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7" w:rsidRPr="00862D48" w:rsidRDefault="00E368A7" w:rsidP="00E368A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NSF</w:t>
      </w:r>
      <w:r w:rsidRPr="00862D48">
        <w:rPr>
          <w:b/>
          <w:sz w:val="32"/>
          <w:szCs w:val="32"/>
        </w:rPr>
        <w:t xml:space="preserve"> Proposal Checklist</w:t>
      </w:r>
    </w:p>
    <w:p w:rsidR="00E368A7" w:rsidRDefault="00E368A7" w:rsidP="00E368A7">
      <w:pPr>
        <w:spacing w:after="0" w:line="240" w:lineRule="auto"/>
        <w:rPr>
          <w:b/>
        </w:rPr>
      </w:pPr>
      <w:r>
        <w:rPr>
          <w:b/>
        </w:rPr>
        <w:t xml:space="preserve">Cover Sheet </w:t>
      </w:r>
    </w:p>
    <w:p w:rsidR="00E368A7" w:rsidRPr="00E368A7" w:rsidRDefault="00E368A7" w:rsidP="00E368A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Requested</w:t>
      </w:r>
      <w:r w:rsidRPr="00C8180C">
        <w:t xml:space="preserve"> </w:t>
      </w:r>
      <w:r w:rsidR="000F1DF8">
        <w:t xml:space="preserve">start </w:t>
      </w:r>
      <w:r w:rsidRPr="00C8180C">
        <w:t xml:space="preserve">date must allow at least six months for NSF review, processing and </w:t>
      </w:r>
      <w:r>
        <w:t>d</w:t>
      </w:r>
      <w:r w:rsidRPr="00C8180C">
        <w:t>ecision</w:t>
      </w:r>
      <w:r>
        <w:t>.</w:t>
      </w:r>
    </w:p>
    <w:p w:rsidR="00E368A7" w:rsidRDefault="00E368A7" w:rsidP="00E368A7">
      <w:pPr>
        <w:spacing w:after="0" w:line="240" w:lineRule="auto"/>
        <w:rPr>
          <w:b/>
        </w:rPr>
      </w:pPr>
    </w:p>
    <w:p w:rsidR="00E368A7" w:rsidRDefault="00E368A7" w:rsidP="00E368A7">
      <w:pPr>
        <w:spacing w:after="0" w:line="240" w:lineRule="auto"/>
      </w:pPr>
      <w:r>
        <w:rPr>
          <w:b/>
        </w:rPr>
        <w:t>Project Summary – REQ</w:t>
      </w:r>
      <w:r w:rsidR="000F1DF8">
        <w:rPr>
          <w:b/>
        </w:rPr>
        <w:t>UIRED</w:t>
      </w:r>
    </w:p>
    <w:p w:rsidR="00E368A7" w:rsidRDefault="00E368A7" w:rsidP="00E368A7">
      <w:pPr>
        <w:pStyle w:val="ListParagraph"/>
        <w:numPr>
          <w:ilvl w:val="0"/>
          <w:numId w:val="1"/>
        </w:numPr>
        <w:spacing w:after="0" w:line="240" w:lineRule="auto"/>
      </w:pPr>
      <w:r>
        <w:t>1 page max</w:t>
      </w:r>
      <w:r w:rsidR="00D13C95">
        <w:t>, now in three text boxes NOT to exceed 4,600 characters</w:t>
      </w:r>
    </w:p>
    <w:p w:rsidR="00E368A7" w:rsidRDefault="00D13C95" w:rsidP="00E368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Overview, </w:t>
      </w:r>
      <w:r w:rsidR="00E368A7">
        <w:t>Broad</w:t>
      </w:r>
      <w:r w:rsidR="000F1DF8">
        <w:t>er</w:t>
      </w:r>
      <w:r w:rsidR="00E368A7">
        <w:t xml:space="preserve"> Impacts &amp; Intellectual Merit address</w:t>
      </w:r>
      <w:r w:rsidR="00F11604">
        <w:t>ed</w:t>
      </w:r>
      <w:r>
        <w:t xml:space="preserve"> separately</w:t>
      </w:r>
    </w:p>
    <w:p w:rsidR="00E368A7" w:rsidRDefault="00E368A7" w:rsidP="00E368A7">
      <w:pPr>
        <w:spacing w:after="0" w:line="240" w:lineRule="auto"/>
      </w:pPr>
    </w:p>
    <w:p w:rsidR="00E368A7" w:rsidRDefault="00E368A7" w:rsidP="00E368A7">
      <w:pPr>
        <w:spacing w:after="0" w:line="240" w:lineRule="auto"/>
      </w:pPr>
      <w:r>
        <w:rPr>
          <w:b/>
        </w:rPr>
        <w:t>Project Description – REQ</w:t>
      </w:r>
      <w:r w:rsidR="000F1DF8">
        <w:rPr>
          <w:b/>
        </w:rPr>
        <w:t>UIRE</w:t>
      </w:r>
      <w:r>
        <w:rPr>
          <w:b/>
        </w:rPr>
        <w:t>D</w:t>
      </w:r>
    </w:p>
    <w:p w:rsidR="00E368A7" w:rsidRDefault="00E368A7" w:rsidP="00E368A7">
      <w:pPr>
        <w:pStyle w:val="ListParagraph"/>
        <w:numPr>
          <w:ilvl w:val="0"/>
          <w:numId w:val="2"/>
        </w:numPr>
        <w:spacing w:after="0" w:line="240" w:lineRule="auto"/>
      </w:pPr>
      <w:r>
        <w:t>15 pages max</w:t>
      </w:r>
      <w:r w:rsidR="000F1DF8">
        <w:t xml:space="preserve"> (usually)</w:t>
      </w:r>
    </w:p>
    <w:p w:rsidR="00E368A7" w:rsidRDefault="00E368A7" w:rsidP="00E368A7">
      <w:pPr>
        <w:pStyle w:val="ListParagraph"/>
        <w:numPr>
          <w:ilvl w:val="0"/>
          <w:numId w:val="2"/>
        </w:numPr>
        <w:spacing w:after="0" w:line="240" w:lineRule="auto"/>
      </w:pPr>
      <w:r>
        <w:t>Includes:</w:t>
      </w:r>
    </w:p>
    <w:p w:rsidR="00E368A7" w:rsidRDefault="00E368A7" w:rsidP="00E368A7">
      <w:pPr>
        <w:pStyle w:val="ListParagraph"/>
        <w:numPr>
          <w:ilvl w:val="0"/>
          <w:numId w:val="6"/>
        </w:numPr>
      </w:pPr>
      <w:r>
        <w:t xml:space="preserve">Objectives for the period of the proposed work and expected significance </w:t>
      </w:r>
    </w:p>
    <w:p w:rsidR="00E368A7" w:rsidRDefault="00E368A7" w:rsidP="00E368A7">
      <w:pPr>
        <w:pStyle w:val="ListParagraph"/>
        <w:numPr>
          <w:ilvl w:val="0"/>
          <w:numId w:val="6"/>
        </w:numPr>
      </w:pPr>
      <w:r>
        <w:t xml:space="preserve">Relation to longer-term goals of the PI's project </w:t>
      </w:r>
    </w:p>
    <w:p w:rsidR="00E368A7" w:rsidRDefault="00E368A7" w:rsidP="00E368A7">
      <w:pPr>
        <w:pStyle w:val="ListParagraph"/>
        <w:numPr>
          <w:ilvl w:val="0"/>
          <w:numId w:val="6"/>
        </w:numPr>
      </w:pPr>
      <w:r>
        <w:t>Relation to the present state of knowledge in the field</w:t>
      </w:r>
    </w:p>
    <w:p w:rsidR="00E368A7" w:rsidRDefault="00E368A7" w:rsidP="00E368A7">
      <w:pPr>
        <w:pStyle w:val="ListParagraph"/>
        <w:numPr>
          <w:ilvl w:val="0"/>
          <w:numId w:val="6"/>
        </w:numPr>
      </w:pPr>
      <w:r>
        <w:t>Relation to work in progress by the PI under other support and to work in progress elsewhere</w:t>
      </w:r>
    </w:p>
    <w:p w:rsidR="00E368A7" w:rsidRDefault="00E368A7" w:rsidP="00E368A7">
      <w:pPr>
        <w:pStyle w:val="ListParagraph"/>
        <w:numPr>
          <w:ilvl w:val="0"/>
          <w:numId w:val="6"/>
        </w:numPr>
      </w:pPr>
      <w:r>
        <w:t>Broader impacts resulting from proposed activities.</w:t>
      </w:r>
    </w:p>
    <w:p w:rsidR="00E368A7" w:rsidRDefault="00E368A7" w:rsidP="00E368A7">
      <w:pPr>
        <w:pStyle w:val="ListParagraph"/>
        <w:numPr>
          <w:ilvl w:val="0"/>
          <w:numId w:val="5"/>
        </w:numPr>
        <w:ind w:left="720"/>
      </w:pPr>
      <w:r>
        <w:t>PI has received NSF funding in past 5 years and has included:</w:t>
      </w:r>
    </w:p>
    <w:p w:rsidR="00E368A7" w:rsidRPr="00E368A7" w:rsidRDefault="00E368A7" w:rsidP="00E368A7">
      <w:pPr>
        <w:pStyle w:val="ListParagraph"/>
        <w:numPr>
          <w:ilvl w:val="0"/>
          <w:numId w:val="9"/>
        </w:numPr>
      </w:pPr>
      <w:r w:rsidRPr="00E368A7">
        <w:t xml:space="preserve">the NSF award number, amount and period of support; </w:t>
      </w:r>
    </w:p>
    <w:p w:rsidR="00E368A7" w:rsidRPr="00E368A7" w:rsidRDefault="00E368A7" w:rsidP="00E368A7">
      <w:pPr>
        <w:pStyle w:val="ListParagraph"/>
        <w:numPr>
          <w:ilvl w:val="0"/>
          <w:numId w:val="9"/>
        </w:numPr>
      </w:pPr>
      <w:r w:rsidRPr="00E368A7">
        <w:t xml:space="preserve">the title of the project; </w:t>
      </w:r>
    </w:p>
    <w:p w:rsidR="00E368A7" w:rsidRPr="00E368A7" w:rsidRDefault="00E368A7" w:rsidP="00E368A7">
      <w:pPr>
        <w:pStyle w:val="ListParagraph"/>
        <w:numPr>
          <w:ilvl w:val="0"/>
          <w:numId w:val="9"/>
        </w:numPr>
      </w:pPr>
      <w:r w:rsidRPr="00E368A7">
        <w:t xml:space="preserve">a summary of the results of the completed work, including, for a research project, any contribution to the development of human resources in science and engineering; </w:t>
      </w:r>
    </w:p>
    <w:p w:rsidR="00E368A7" w:rsidRPr="00E368A7" w:rsidRDefault="00E368A7" w:rsidP="00E368A7">
      <w:pPr>
        <w:pStyle w:val="ListParagraph"/>
        <w:numPr>
          <w:ilvl w:val="0"/>
          <w:numId w:val="9"/>
        </w:numPr>
      </w:pPr>
      <w:r w:rsidRPr="00E368A7">
        <w:t xml:space="preserve">publications resulting from the NSF award; </w:t>
      </w:r>
    </w:p>
    <w:p w:rsidR="00E368A7" w:rsidRPr="00E368A7" w:rsidRDefault="00E368A7" w:rsidP="00E368A7">
      <w:pPr>
        <w:pStyle w:val="ListParagraph"/>
        <w:numPr>
          <w:ilvl w:val="0"/>
          <w:numId w:val="9"/>
        </w:numPr>
      </w:pPr>
      <w:r w:rsidRPr="00E368A7">
        <w:t xml:space="preserve">a brief description of available data, samples, physical collections and other related research products not described elsewhere; and </w:t>
      </w:r>
    </w:p>
    <w:p w:rsidR="00E368A7" w:rsidRDefault="00E368A7" w:rsidP="00E368A7">
      <w:pPr>
        <w:pStyle w:val="ListParagraph"/>
        <w:numPr>
          <w:ilvl w:val="0"/>
          <w:numId w:val="9"/>
        </w:numPr>
      </w:pPr>
      <w:r w:rsidRPr="00E368A7">
        <w:t>if the proposal is for renewed support, a description of the relation of the completed work to the proposed work.</w:t>
      </w:r>
    </w:p>
    <w:p w:rsidR="000F1DF8" w:rsidRDefault="000F1DF8" w:rsidP="00E368A7">
      <w:pPr>
        <w:pStyle w:val="ListParagraph"/>
        <w:numPr>
          <w:ilvl w:val="0"/>
          <w:numId w:val="9"/>
        </w:numPr>
      </w:pPr>
      <w:r>
        <w:t>Separate and distinct description of the broader impacts and intellectual merits of the award(s)</w:t>
      </w:r>
    </w:p>
    <w:p w:rsidR="00E368A7" w:rsidRDefault="00E368A7" w:rsidP="00E368A7">
      <w:pPr>
        <w:spacing w:after="0" w:line="240" w:lineRule="auto"/>
      </w:pPr>
      <w:r>
        <w:rPr>
          <w:b/>
        </w:rPr>
        <w:t>References Cited – REQ</w:t>
      </w:r>
      <w:r w:rsidR="000F1DF8">
        <w:rPr>
          <w:b/>
        </w:rPr>
        <w:t>UIRE</w:t>
      </w:r>
      <w:r>
        <w:rPr>
          <w:b/>
        </w:rPr>
        <w:t>D</w:t>
      </w:r>
    </w:p>
    <w:p w:rsidR="00E368A7" w:rsidRDefault="00E368A7" w:rsidP="00E368A7">
      <w:pPr>
        <w:pStyle w:val="ListParagraph"/>
        <w:numPr>
          <w:ilvl w:val="0"/>
          <w:numId w:val="5"/>
        </w:numPr>
        <w:spacing w:after="0" w:line="240" w:lineRule="auto"/>
        <w:ind w:left="720"/>
      </w:pPr>
      <w:r>
        <w:t>Each reference includes</w:t>
      </w:r>
    </w:p>
    <w:p w:rsidR="00E368A7" w:rsidRDefault="00E368A7" w:rsidP="00E368A7">
      <w:pPr>
        <w:pStyle w:val="ListParagraph"/>
        <w:numPr>
          <w:ilvl w:val="1"/>
          <w:numId w:val="5"/>
        </w:numPr>
        <w:spacing w:after="0" w:line="240" w:lineRule="auto"/>
        <w:ind w:left="1080"/>
      </w:pPr>
      <w:r>
        <w:t xml:space="preserve">the names of </w:t>
      </w:r>
      <w:r w:rsidR="000F1DF8" w:rsidRPr="000F1DF8">
        <w:rPr>
          <w:b/>
        </w:rPr>
        <w:t>ALL</w:t>
      </w:r>
      <w:r w:rsidR="000F1DF8">
        <w:t xml:space="preserve"> </w:t>
      </w:r>
      <w:r>
        <w:t xml:space="preserve">authors (in the same sequence in which they appear in the publication), </w:t>
      </w:r>
    </w:p>
    <w:p w:rsidR="00E368A7" w:rsidRDefault="00E368A7" w:rsidP="00E368A7">
      <w:pPr>
        <w:pStyle w:val="ListParagraph"/>
        <w:numPr>
          <w:ilvl w:val="1"/>
          <w:numId w:val="5"/>
        </w:numPr>
        <w:spacing w:after="0" w:line="240" w:lineRule="auto"/>
        <w:ind w:left="1080"/>
      </w:pPr>
      <w:r>
        <w:t>the article and journal title, book title, volume number,</w:t>
      </w:r>
    </w:p>
    <w:p w:rsidR="00E368A7" w:rsidRDefault="00E368A7" w:rsidP="00E368A7">
      <w:pPr>
        <w:pStyle w:val="ListParagraph"/>
        <w:numPr>
          <w:ilvl w:val="1"/>
          <w:numId w:val="5"/>
        </w:numPr>
        <w:spacing w:after="0" w:line="240" w:lineRule="auto"/>
        <w:ind w:left="1080"/>
      </w:pPr>
      <w:r>
        <w:t xml:space="preserve"> page numbers, and </w:t>
      </w:r>
    </w:p>
    <w:p w:rsidR="00E368A7" w:rsidRDefault="00E368A7" w:rsidP="00E368A7">
      <w:pPr>
        <w:pStyle w:val="ListParagraph"/>
        <w:numPr>
          <w:ilvl w:val="1"/>
          <w:numId w:val="5"/>
        </w:numPr>
        <w:spacing w:after="0" w:line="240" w:lineRule="auto"/>
        <w:ind w:left="1080"/>
      </w:pPr>
      <w:r>
        <w:t>year of publication</w:t>
      </w:r>
    </w:p>
    <w:p w:rsidR="00E368A7" w:rsidRDefault="00E368A7" w:rsidP="00E368A7">
      <w:pPr>
        <w:spacing w:after="0" w:line="240" w:lineRule="auto"/>
      </w:pPr>
    </w:p>
    <w:p w:rsidR="00E368A7" w:rsidRDefault="00E368A7" w:rsidP="00E368A7">
      <w:pPr>
        <w:spacing w:after="0" w:line="240" w:lineRule="auto"/>
        <w:rPr>
          <w:b/>
        </w:rPr>
      </w:pPr>
      <w:r>
        <w:rPr>
          <w:b/>
        </w:rPr>
        <w:t>Biosketch – REQ</w:t>
      </w:r>
      <w:r w:rsidR="000F1DF8">
        <w:rPr>
          <w:b/>
        </w:rPr>
        <w:t>UIRE</w:t>
      </w:r>
      <w:r>
        <w:rPr>
          <w:b/>
        </w:rPr>
        <w:t>D for Senior Personnel</w:t>
      </w:r>
    </w:p>
    <w:p w:rsidR="00E368A7" w:rsidRDefault="00E368A7" w:rsidP="00E368A7">
      <w:pPr>
        <w:pStyle w:val="ListParagraph"/>
        <w:numPr>
          <w:ilvl w:val="0"/>
          <w:numId w:val="11"/>
        </w:numPr>
      </w:pPr>
      <w:r>
        <w:t>Professional Preparation (Chron. order)</w:t>
      </w:r>
    </w:p>
    <w:p w:rsidR="00E368A7" w:rsidRDefault="00E368A7" w:rsidP="00E368A7">
      <w:pPr>
        <w:pStyle w:val="ListParagraph"/>
        <w:numPr>
          <w:ilvl w:val="0"/>
          <w:numId w:val="11"/>
        </w:numPr>
      </w:pPr>
      <w:r>
        <w:t>Academic/Professional Appointments (Reverse chron.</w:t>
      </w:r>
      <w:r w:rsidR="000F1DF8">
        <w:t xml:space="preserve"> order</w:t>
      </w:r>
      <w:r>
        <w:t>)</w:t>
      </w:r>
    </w:p>
    <w:p w:rsidR="00E368A7" w:rsidRDefault="00E368A7" w:rsidP="00E368A7">
      <w:pPr>
        <w:pStyle w:val="ListParagraph"/>
        <w:numPr>
          <w:ilvl w:val="0"/>
          <w:numId w:val="11"/>
        </w:numPr>
      </w:pPr>
      <w:r>
        <w:t>P</w:t>
      </w:r>
      <w:r w:rsidR="0069515B">
        <w:t>roducts/P</w:t>
      </w:r>
      <w:r>
        <w:t>ublications (5 related;</w:t>
      </w:r>
      <w:r w:rsidR="0069515B">
        <w:t xml:space="preserve"> </w:t>
      </w:r>
      <w:r>
        <w:t xml:space="preserve"> 5 other significant)</w:t>
      </w:r>
    </w:p>
    <w:p w:rsidR="00E368A7" w:rsidRDefault="00E368A7" w:rsidP="00E368A7">
      <w:pPr>
        <w:pStyle w:val="ListParagraph"/>
        <w:numPr>
          <w:ilvl w:val="0"/>
          <w:numId w:val="11"/>
        </w:numPr>
      </w:pPr>
      <w:r>
        <w:t>Synergistic Activities (limit 5)</w:t>
      </w:r>
    </w:p>
    <w:p w:rsidR="00E368A7" w:rsidRDefault="00E368A7" w:rsidP="00E368A7">
      <w:pPr>
        <w:pStyle w:val="ListParagraph"/>
        <w:numPr>
          <w:ilvl w:val="0"/>
          <w:numId w:val="11"/>
        </w:numPr>
      </w:pPr>
      <w:r>
        <w:t>Collaborations &amp; Other Affiliations (Alpha. Order)</w:t>
      </w:r>
    </w:p>
    <w:p w:rsidR="005B6332" w:rsidRDefault="005B6332" w:rsidP="005B6332">
      <w:pPr>
        <w:pStyle w:val="ListParagraph"/>
        <w:numPr>
          <w:ilvl w:val="1"/>
          <w:numId w:val="11"/>
        </w:numPr>
      </w:pPr>
      <w:r>
        <w:t>The total number of graduate students advised and postdocs sponsored must be identified</w:t>
      </w:r>
    </w:p>
    <w:p w:rsidR="00E368A7" w:rsidRDefault="00E368A7" w:rsidP="00E368A7">
      <w:pPr>
        <w:pStyle w:val="ListParagraph"/>
        <w:numPr>
          <w:ilvl w:val="0"/>
          <w:numId w:val="11"/>
        </w:numPr>
        <w:spacing w:after="0" w:line="240" w:lineRule="auto"/>
      </w:pPr>
      <w:r w:rsidRPr="00E368A7">
        <w:rPr>
          <w:i/>
        </w:rPr>
        <w:t>Other personnel</w:t>
      </w:r>
      <w:r>
        <w:t xml:space="preserve"> including postdocs, student assistants, or professionals can include information on exceptional qualifications that merit consideration in the evaluation of the proposal. </w:t>
      </w:r>
    </w:p>
    <w:p w:rsidR="00E368A7" w:rsidRDefault="00E368A7" w:rsidP="00E368A7">
      <w:pPr>
        <w:pStyle w:val="ListParagraph"/>
        <w:numPr>
          <w:ilvl w:val="0"/>
          <w:numId w:val="11"/>
        </w:numPr>
        <w:spacing w:after="0" w:line="240" w:lineRule="auto"/>
      </w:pPr>
      <w:r w:rsidRPr="00E368A7">
        <w:rPr>
          <w:i/>
        </w:rPr>
        <w:t>Equipment Proposals</w:t>
      </w:r>
      <w:r>
        <w:t xml:space="preserve"> should provide for each auxiliary user a short biographical sketch and a list of up to five (5) publications most closely related to the proposed acquisitions.</w:t>
      </w:r>
    </w:p>
    <w:p w:rsidR="00E368A7" w:rsidRDefault="00E368A7" w:rsidP="00E368A7">
      <w:pPr>
        <w:spacing w:after="0" w:line="240" w:lineRule="auto"/>
      </w:pPr>
    </w:p>
    <w:p w:rsidR="005B6332" w:rsidRDefault="005B6332" w:rsidP="00E368A7">
      <w:pPr>
        <w:spacing w:after="0" w:line="240" w:lineRule="auto"/>
        <w:rPr>
          <w:b/>
        </w:rPr>
      </w:pPr>
    </w:p>
    <w:p w:rsidR="005B6332" w:rsidRDefault="005B6332" w:rsidP="00E368A7">
      <w:pPr>
        <w:spacing w:after="0" w:line="240" w:lineRule="auto"/>
        <w:rPr>
          <w:b/>
        </w:rPr>
      </w:pPr>
    </w:p>
    <w:p w:rsidR="005B6332" w:rsidRDefault="005B6332" w:rsidP="00E368A7">
      <w:pPr>
        <w:spacing w:after="0" w:line="240" w:lineRule="auto"/>
        <w:rPr>
          <w:b/>
        </w:rPr>
      </w:pPr>
    </w:p>
    <w:p w:rsidR="00E368A7" w:rsidRDefault="00E368A7" w:rsidP="00E368A7">
      <w:pPr>
        <w:spacing w:after="0" w:line="240" w:lineRule="auto"/>
        <w:rPr>
          <w:b/>
        </w:rPr>
      </w:pPr>
      <w:r>
        <w:rPr>
          <w:b/>
        </w:rPr>
        <w:t>Current &amp; Pending – REQ</w:t>
      </w:r>
      <w:r w:rsidR="0069515B">
        <w:rPr>
          <w:b/>
        </w:rPr>
        <w:t>UIRE</w:t>
      </w:r>
      <w:r>
        <w:rPr>
          <w:b/>
        </w:rPr>
        <w:t>D for Senior Personnel</w:t>
      </w:r>
    </w:p>
    <w:p w:rsidR="00E368A7" w:rsidRDefault="00E368A7" w:rsidP="00E368A7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All federal and non-federal c</w:t>
      </w:r>
      <w:r w:rsidRPr="00E368A7">
        <w:rPr>
          <w:rFonts w:cs="Arial"/>
        </w:rPr>
        <w:t>urrent project</w:t>
      </w:r>
      <w:r>
        <w:rPr>
          <w:rFonts w:cs="Arial"/>
        </w:rPr>
        <w:t>s</w:t>
      </w:r>
      <w:r w:rsidRPr="00E368A7">
        <w:rPr>
          <w:rFonts w:cs="Arial"/>
        </w:rPr>
        <w:t xml:space="preserve"> </w:t>
      </w:r>
      <w:r>
        <w:rPr>
          <w:rFonts w:cs="Arial"/>
        </w:rPr>
        <w:t xml:space="preserve">and pending projects </w:t>
      </w:r>
      <w:r w:rsidRPr="00E368A7">
        <w:rPr>
          <w:rFonts w:cs="Arial"/>
        </w:rPr>
        <w:t xml:space="preserve">requiring a portion of time </w:t>
      </w:r>
      <w:r>
        <w:rPr>
          <w:rFonts w:cs="Arial"/>
        </w:rPr>
        <w:t>are included</w:t>
      </w:r>
      <w:r w:rsidRPr="00E368A7">
        <w:rPr>
          <w:rFonts w:cs="Arial"/>
        </w:rPr>
        <w:t xml:space="preserve">, </w:t>
      </w:r>
      <w:r w:rsidRPr="00025CB7">
        <w:rPr>
          <w:rFonts w:cs="Arial"/>
        </w:rPr>
        <w:t>even if they receive no salary support from the project(s).</w:t>
      </w:r>
      <w:r w:rsidRPr="00E368A7">
        <w:rPr>
          <w:rFonts w:cs="Arial"/>
        </w:rPr>
        <w:t xml:space="preserve"> </w:t>
      </w:r>
    </w:p>
    <w:p w:rsidR="00E368A7" w:rsidRDefault="00E368A7" w:rsidP="00E368A7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</w:rPr>
      </w:pPr>
      <w:r w:rsidRPr="00E368A7">
        <w:rPr>
          <w:rFonts w:cs="Arial"/>
        </w:rPr>
        <w:t xml:space="preserve">The total award amount for the entire award period covered (including indirect costs) </w:t>
      </w:r>
      <w:r>
        <w:rPr>
          <w:rFonts w:cs="Arial"/>
        </w:rPr>
        <w:t>is</w:t>
      </w:r>
      <w:r w:rsidRPr="00E368A7">
        <w:rPr>
          <w:rFonts w:cs="Arial"/>
        </w:rPr>
        <w:t xml:space="preserve"> shown</w:t>
      </w:r>
      <w:r>
        <w:rPr>
          <w:rFonts w:cs="Arial"/>
        </w:rPr>
        <w:t>.</w:t>
      </w:r>
    </w:p>
    <w:p w:rsidR="00E368A7" w:rsidRPr="00E368A7" w:rsidRDefault="00E368A7" w:rsidP="00E368A7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cs="Arial"/>
        </w:rPr>
      </w:pPr>
      <w:r w:rsidRPr="00E368A7">
        <w:rPr>
          <w:rFonts w:cs="Arial"/>
        </w:rPr>
        <w:t xml:space="preserve"> The number of person-months per year to be devoted to the project, regardless of source of support, is shown.</w:t>
      </w:r>
    </w:p>
    <w:p w:rsidR="00E368A7" w:rsidRDefault="00E368A7" w:rsidP="00E368A7">
      <w:pPr>
        <w:spacing w:after="0" w:line="240" w:lineRule="auto"/>
        <w:rPr>
          <w:b/>
        </w:rPr>
      </w:pPr>
      <w:r>
        <w:rPr>
          <w:b/>
        </w:rPr>
        <w:t>Budget – REQ</w:t>
      </w:r>
      <w:r w:rsidR="00692B21">
        <w:rPr>
          <w:b/>
        </w:rPr>
        <w:t>UIRE</w:t>
      </w:r>
      <w:r>
        <w:rPr>
          <w:b/>
        </w:rPr>
        <w:t>D</w:t>
      </w:r>
    </w:p>
    <w:p w:rsidR="00E368A7" w:rsidRDefault="00E368A7" w:rsidP="00E368A7">
      <w:pPr>
        <w:pStyle w:val="ListParagraph"/>
        <w:numPr>
          <w:ilvl w:val="0"/>
          <w:numId w:val="12"/>
        </w:numPr>
      </w:pPr>
      <w:r>
        <w:t>No more than two months of salar</w:t>
      </w:r>
      <w:r w:rsidR="00025CB7">
        <w:t>y in any one year are requested (including all current NSF awards).</w:t>
      </w:r>
    </w:p>
    <w:p w:rsidR="00E368A7" w:rsidRDefault="00E368A7" w:rsidP="00E368A7">
      <w:pPr>
        <w:pStyle w:val="ListParagraph"/>
        <w:numPr>
          <w:ilvl w:val="0"/>
          <w:numId w:val="12"/>
        </w:numPr>
      </w:pPr>
      <w:r>
        <w:t xml:space="preserve"> </w:t>
      </w:r>
      <w:r w:rsidRPr="00122B6B">
        <w:t>The names of the PI(s), faculty, and other senior personnel and the estimated number of full-time-equivalent</w:t>
      </w:r>
      <w:r>
        <w:t xml:space="preserve"> </w:t>
      </w:r>
      <w:r w:rsidRPr="00122B6B">
        <w:t xml:space="preserve">person-months for which NSF funding is requested and the total amount of salaries requested per year </w:t>
      </w:r>
      <w:r>
        <w:t xml:space="preserve">are </w:t>
      </w:r>
      <w:r w:rsidRPr="00122B6B">
        <w:t>listed.</w:t>
      </w:r>
      <w:r>
        <w:t xml:space="preserve"> </w:t>
      </w:r>
    </w:p>
    <w:p w:rsidR="00E368A7" w:rsidRDefault="00E368A7" w:rsidP="00E368A7">
      <w:pPr>
        <w:pStyle w:val="ListParagraph"/>
        <w:numPr>
          <w:ilvl w:val="0"/>
          <w:numId w:val="12"/>
        </w:numPr>
      </w:pPr>
      <w:r>
        <w:t>Participant Support requested includes information on the number of participants to be supported.</w:t>
      </w:r>
    </w:p>
    <w:p w:rsidR="00E368A7" w:rsidRDefault="00E368A7" w:rsidP="00E368A7">
      <w:pPr>
        <w:pStyle w:val="ListParagraph"/>
        <w:numPr>
          <w:ilvl w:val="0"/>
          <w:numId w:val="12"/>
        </w:numPr>
      </w:pPr>
      <w:r>
        <w:t>Subawards have a separate budget.</w:t>
      </w:r>
    </w:p>
    <w:p w:rsidR="00FA5EA5" w:rsidRDefault="00FA5EA5" w:rsidP="00E368A7">
      <w:pPr>
        <w:pStyle w:val="ListParagraph"/>
        <w:numPr>
          <w:ilvl w:val="0"/>
          <w:numId w:val="12"/>
        </w:numPr>
      </w:pPr>
      <w:r>
        <w:t>Post-docs, if budgeted, require a mentoring plan in supplementary docs.</w:t>
      </w:r>
    </w:p>
    <w:p w:rsidR="00E368A7" w:rsidRDefault="00E368A7" w:rsidP="00E368A7">
      <w:pPr>
        <w:spacing w:after="0" w:line="240" w:lineRule="auto"/>
        <w:rPr>
          <w:b/>
        </w:rPr>
      </w:pPr>
      <w:r w:rsidRPr="00E368A7">
        <w:rPr>
          <w:b/>
        </w:rPr>
        <w:t>Budget</w:t>
      </w:r>
      <w:r>
        <w:rPr>
          <w:b/>
        </w:rPr>
        <w:t xml:space="preserve"> Justification</w:t>
      </w:r>
      <w:r w:rsidRPr="00E368A7">
        <w:rPr>
          <w:b/>
        </w:rPr>
        <w:t xml:space="preserve"> – REQ</w:t>
      </w:r>
      <w:r w:rsidR="00692B21">
        <w:rPr>
          <w:b/>
        </w:rPr>
        <w:t>UIRE</w:t>
      </w:r>
      <w:r w:rsidRPr="00E368A7">
        <w:rPr>
          <w:b/>
        </w:rPr>
        <w:t>D</w:t>
      </w:r>
    </w:p>
    <w:p w:rsidR="00E368A7" w:rsidRPr="00E368A7" w:rsidRDefault="00E368A7" w:rsidP="00E368A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3 pages max.</w:t>
      </w:r>
    </w:p>
    <w:p w:rsidR="00E368A7" w:rsidRPr="00E368A7" w:rsidRDefault="00E368A7" w:rsidP="00E368A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E</w:t>
      </w:r>
      <w:r w:rsidRPr="004333B6">
        <w:t xml:space="preserve">quipment </w:t>
      </w:r>
      <w:r>
        <w:t>is</w:t>
      </w:r>
      <w:r w:rsidRPr="004333B6">
        <w:t xml:space="preserve"> justified, listed individually by description and estimated cost.</w:t>
      </w:r>
    </w:p>
    <w:p w:rsidR="00E368A7" w:rsidRPr="00E368A7" w:rsidRDefault="00E368A7" w:rsidP="00E368A7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t>International travel is justified including</w:t>
      </w:r>
      <w:r w:rsidRPr="00DF7495">
        <w:t xml:space="preserve"> countries to be visited (also enter names of countries on the proposal budget),</w:t>
      </w:r>
      <w:r>
        <w:t xml:space="preserve"> d</w:t>
      </w:r>
      <w:r w:rsidRPr="00DF7495">
        <w:t>ates of visit, if known</w:t>
      </w:r>
      <w:r>
        <w:t>.</w:t>
      </w:r>
    </w:p>
    <w:p w:rsidR="00025CB7" w:rsidRDefault="00025CB7" w:rsidP="00025CB7">
      <w:pPr>
        <w:spacing w:after="0" w:line="240" w:lineRule="auto"/>
        <w:rPr>
          <w:b/>
        </w:rPr>
      </w:pPr>
      <w:r>
        <w:rPr>
          <w:b/>
        </w:rPr>
        <w:br/>
        <w:t>Facilities, Equipment &amp; Other Resources – REQ</w:t>
      </w:r>
      <w:r w:rsidR="00692B21">
        <w:rPr>
          <w:b/>
        </w:rPr>
        <w:t>UIRE</w:t>
      </w:r>
      <w:r>
        <w:rPr>
          <w:b/>
        </w:rPr>
        <w:t>D</w:t>
      </w:r>
    </w:p>
    <w:p w:rsidR="00025CB7" w:rsidRPr="00692B21" w:rsidRDefault="00025CB7" w:rsidP="00025CB7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t>Only resources directly applicable to the proposed work are described.</w:t>
      </w:r>
    </w:p>
    <w:p w:rsidR="00692B21" w:rsidRDefault="00692B21" w:rsidP="00692B21">
      <w:pPr>
        <w:spacing w:after="0" w:line="240" w:lineRule="auto"/>
        <w:rPr>
          <w:b/>
        </w:rPr>
      </w:pPr>
    </w:p>
    <w:p w:rsidR="00692B21" w:rsidRDefault="00692B21" w:rsidP="00692B21">
      <w:pPr>
        <w:spacing w:after="0" w:line="240" w:lineRule="auto"/>
        <w:rPr>
          <w:b/>
        </w:rPr>
      </w:pPr>
      <w:r>
        <w:rPr>
          <w:b/>
        </w:rPr>
        <w:t>Data Management Plan – REQUIRED</w:t>
      </w:r>
    </w:p>
    <w:p w:rsidR="00692B21" w:rsidRPr="00025CB7" w:rsidRDefault="00CA4DFA" w:rsidP="00692B21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t>Labeled, 2 pages max.; describe how the proposal will conform to NSF policy on dissemination and sharing of research results.</w:t>
      </w:r>
    </w:p>
    <w:p w:rsidR="00025CB7" w:rsidRDefault="00025CB7" w:rsidP="00025CB7">
      <w:pPr>
        <w:spacing w:after="0" w:line="240" w:lineRule="auto"/>
        <w:rPr>
          <w:b/>
        </w:rPr>
      </w:pPr>
    </w:p>
    <w:p w:rsidR="00025CB7" w:rsidRDefault="00025CB7" w:rsidP="00025CB7">
      <w:pPr>
        <w:spacing w:after="0" w:line="240" w:lineRule="auto"/>
      </w:pPr>
      <w:r>
        <w:rPr>
          <w:b/>
        </w:rPr>
        <w:t>Special Information/Supplementary Documentation – OPT</w:t>
      </w:r>
      <w:r w:rsidR="00692B21">
        <w:rPr>
          <w:b/>
        </w:rPr>
        <w:t>IONAL</w:t>
      </w:r>
    </w:p>
    <w:p w:rsidR="00025CB7" w:rsidRDefault="00025CB7" w:rsidP="00025CB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Any substantial collaboration with individuals not included in the budget </w:t>
      </w:r>
      <w:r w:rsidR="00C568DC">
        <w:t>is described</w:t>
      </w:r>
      <w:r>
        <w:t xml:space="preserve"> and documented with a letter from each collaborator included in this section.</w:t>
      </w:r>
    </w:p>
    <w:p w:rsidR="00872F77" w:rsidRDefault="00872F77" w:rsidP="00025CB7">
      <w:pPr>
        <w:pStyle w:val="ListParagraph"/>
        <w:numPr>
          <w:ilvl w:val="0"/>
          <w:numId w:val="16"/>
        </w:numPr>
        <w:spacing w:after="0" w:line="240" w:lineRule="auto"/>
      </w:pPr>
      <w:r>
        <w:t>Post-doc mentoring plan (if budgeted)</w:t>
      </w:r>
      <w:r w:rsidR="00714137">
        <w:t>; 1 page max.</w:t>
      </w:r>
    </w:p>
    <w:p w:rsidR="00C568DC" w:rsidRDefault="00C568DC" w:rsidP="00C568DC">
      <w:pPr>
        <w:pStyle w:val="ListParagraph"/>
        <w:spacing w:after="0" w:line="240" w:lineRule="auto"/>
      </w:pPr>
    </w:p>
    <w:p w:rsidR="00C568DC" w:rsidRDefault="00BE28E1" w:rsidP="00C568DC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133350</wp:posOffset>
                </wp:positionV>
                <wp:extent cx="6771640" cy="2809875"/>
                <wp:effectExtent l="14605" t="16510" r="1460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DC" w:rsidRPr="00C568DC" w:rsidRDefault="00C568D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568DC">
                              <w:rPr>
                                <w:b/>
                                <w:u w:val="single"/>
                              </w:rPr>
                              <w:t>Proposal Formatting Restrictions</w:t>
                            </w:r>
                          </w:p>
                          <w:p w:rsidR="00C568DC" w:rsidRDefault="00C568DC" w:rsidP="00C568DC">
                            <w:r w:rsidRPr="00C568DC">
                              <w:rPr>
                                <w:b/>
                              </w:rPr>
                              <w:t xml:space="preserve">FONT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t xml:space="preserve"> All text must be black. Use Arial10, Courier New, or Palatino Linotype at a font size of 10 points or larger; Times New Roman at a font size of 11 points or larger; or Computer Modern family of fonts at a font size of 11 points or larger. A font size of less than 10 points may be used for mathematical formulas or equations and when using a Symbol font to insert Greek letters or special characters. </w:t>
                            </w:r>
                            <w:r w:rsidRPr="00C568DC">
                              <w:rPr>
                                <w:b/>
                              </w:rPr>
                              <w:t>Figures, Graphs, Diagrams, Charts, Tables, Figure Legends, and Footnotes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can have smaller size font, but must comply with type density guidelines and be readable.</w:t>
                            </w:r>
                          </w:p>
                          <w:p w:rsidR="00C568DC" w:rsidRDefault="00C568DC" w:rsidP="00C568DC">
                            <w:r>
                              <w:rPr>
                                <w:b/>
                              </w:rPr>
                              <w:t>TYPE DENSITY</w:t>
                            </w:r>
                            <w:r>
                              <w:t xml:space="preserve"> – When printed, text in the entire proposal (including figure captions)</w:t>
                            </w:r>
                            <w:r w:rsidRPr="00F67387">
                              <w:t xml:space="preserve"> may be no more than six lines per </w:t>
                            </w:r>
                            <w:r>
                              <w:t xml:space="preserve">vertical </w:t>
                            </w:r>
                            <w:r w:rsidRPr="00F67387">
                              <w:t>inch.</w:t>
                            </w:r>
                          </w:p>
                          <w:p w:rsidR="00C568DC" w:rsidRDefault="00C568DC" w:rsidP="00C568DC">
                            <w:r>
                              <w:rPr>
                                <w:b/>
                              </w:rPr>
                              <w:t>PAPER SIZE/MARGINS</w:t>
                            </w:r>
                            <w:r>
                              <w:t xml:space="preserve"> – Standard page size (8.5 x11) with 1in</w:t>
                            </w:r>
                            <w:r w:rsidR="00714137">
                              <w:t>ch</w:t>
                            </w:r>
                            <w:r>
                              <w:t xml:space="preserve"> margins in all directions required.</w:t>
                            </w:r>
                          </w:p>
                          <w:p w:rsidR="00C568DC" w:rsidRDefault="00C568DC" w:rsidP="00C568DC">
                            <w:r>
                              <w:rPr>
                                <w:b/>
                              </w:rPr>
                              <w:t>PAGE FORMATTING</w:t>
                            </w:r>
                            <w:r>
                              <w:t xml:space="preserve"> – Use only single column formatting. Include page numbers. Color may be used in figures but not text.</w:t>
                            </w:r>
                          </w:p>
                          <w:p w:rsidR="00C568DC" w:rsidRPr="00C568DC" w:rsidRDefault="00C568DC" w:rsidP="00C56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10.5pt;width:533.2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" strokeweight="1.25pt">
                <v:textbox>
                  <w:txbxContent>
                    <w:p w:rsidR="00C568DC" w:rsidRPr="00C568DC" w:rsidRDefault="00C568DC">
                      <w:pPr>
                        <w:rPr>
                          <w:b/>
                          <w:u w:val="single"/>
                        </w:rPr>
                      </w:pPr>
                      <w:r w:rsidRPr="00C568DC">
                        <w:rPr>
                          <w:b/>
                          <w:u w:val="single"/>
                        </w:rPr>
                        <w:t>Proposal Formatting Restrictions</w:t>
                      </w:r>
                    </w:p>
                    <w:p w:rsidR="00C568DC" w:rsidRDefault="00C568DC" w:rsidP="00C568DC">
                      <w:r w:rsidRPr="00C568DC">
                        <w:rPr>
                          <w:b/>
                        </w:rPr>
                        <w:t xml:space="preserve">FONT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t xml:space="preserve"> All text must be black. Use Arial10, Courier New, or Palatino Linotype at a font size of 10 points or larger; Times New Roman at a font size of 11 points or larger; or Computer Modern family of fonts at a font size of 11 points or larger. A font size of less than 10 points may be used for mathematical formulas or equations and when using a Symbol font to insert Greek letters or special characters. </w:t>
                      </w:r>
                      <w:r w:rsidRPr="00C568DC">
                        <w:rPr>
                          <w:b/>
                        </w:rPr>
                        <w:t>Figures, Graphs, Diagrams, Charts, Tables, Figure Legends, and Footnotes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can have smaller size font, but must comply with type density guidelines and be readable.</w:t>
                      </w:r>
                    </w:p>
                    <w:p w:rsidR="00C568DC" w:rsidRDefault="00C568DC" w:rsidP="00C568DC">
                      <w:r>
                        <w:rPr>
                          <w:b/>
                        </w:rPr>
                        <w:t>TYPE DENSITY</w:t>
                      </w:r>
                      <w:r>
                        <w:t xml:space="preserve"> – When printed, text in the entire proposal (including figure captions)</w:t>
                      </w:r>
                      <w:r w:rsidRPr="00F67387">
                        <w:t xml:space="preserve"> may be no more than six lines per </w:t>
                      </w:r>
                      <w:r>
                        <w:t xml:space="preserve">vertical </w:t>
                      </w:r>
                      <w:r w:rsidRPr="00F67387">
                        <w:t>inch.</w:t>
                      </w:r>
                    </w:p>
                    <w:p w:rsidR="00C568DC" w:rsidRDefault="00C568DC" w:rsidP="00C568DC">
                      <w:r>
                        <w:rPr>
                          <w:b/>
                        </w:rPr>
                        <w:t>PAPER SIZE/MARGINS</w:t>
                      </w:r>
                      <w:r>
                        <w:t xml:space="preserve"> – Standard page size (8.5 x11) with 1in</w:t>
                      </w:r>
                      <w:r w:rsidR="00714137">
                        <w:t>ch</w:t>
                      </w:r>
                      <w:r>
                        <w:t xml:space="preserve"> margins in all directions required.</w:t>
                      </w:r>
                    </w:p>
                    <w:p w:rsidR="00C568DC" w:rsidRDefault="00C568DC" w:rsidP="00C568DC">
                      <w:r>
                        <w:rPr>
                          <w:b/>
                        </w:rPr>
                        <w:t>PAGE FORMATTING</w:t>
                      </w:r>
                      <w:r>
                        <w:t xml:space="preserve"> – Use only single column formatting. Include page numbers. Color may be used in figures but not text.</w:t>
                      </w:r>
                    </w:p>
                    <w:p w:rsidR="00C568DC" w:rsidRPr="00C568DC" w:rsidRDefault="00C568DC" w:rsidP="00C568DC"/>
                  </w:txbxContent>
                </v:textbox>
              </v:shape>
            </w:pict>
          </mc:Fallback>
        </mc:AlternateContent>
      </w:r>
    </w:p>
    <w:p w:rsidR="00C568DC" w:rsidRDefault="00C568DC" w:rsidP="00C568DC">
      <w:pPr>
        <w:spacing w:after="0" w:line="240" w:lineRule="auto"/>
      </w:pPr>
    </w:p>
    <w:p w:rsidR="00C568DC" w:rsidRPr="00025CB7" w:rsidRDefault="00C568DC" w:rsidP="00C568DC">
      <w:pPr>
        <w:spacing w:after="0" w:line="240" w:lineRule="auto"/>
      </w:pPr>
    </w:p>
    <w:p w:rsidR="00025CB7" w:rsidRPr="00025CB7" w:rsidRDefault="00025CB7" w:rsidP="00025CB7">
      <w:pPr>
        <w:spacing w:after="0"/>
      </w:pPr>
      <w:r>
        <w:br/>
      </w:r>
    </w:p>
    <w:sectPr w:rsidR="00025CB7" w:rsidRPr="00025CB7" w:rsidSect="0002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279"/>
    <w:multiLevelType w:val="hybridMultilevel"/>
    <w:tmpl w:val="1262BB48"/>
    <w:lvl w:ilvl="0" w:tplc="CF8491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1450B"/>
    <w:multiLevelType w:val="hybridMultilevel"/>
    <w:tmpl w:val="23FCC8B6"/>
    <w:lvl w:ilvl="0" w:tplc="CF8491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A3FE0"/>
    <w:multiLevelType w:val="hybridMultilevel"/>
    <w:tmpl w:val="8E6AFD8C"/>
    <w:lvl w:ilvl="0" w:tplc="CF8491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839E1"/>
    <w:multiLevelType w:val="hybridMultilevel"/>
    <w:tmpl w:val="3DF448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8B5E6E"/>
    <w:multiLevelType w:val="hybridMultilevel"/>
    <w:tmpl w:val="CFA69752"/>
    <w:lvl w:ilvl="0" w:tplc="CF8491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95DD2"/>
    <w:multiLevelType w:val="hybridMultilevel"/>
    <w:tmpl w:val="02F48B0C"/>
    <w:lvl w:ilvl="0" w:tplc="CF8491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6107B"/>
    <w:multiLevelType w:val="hybridMultilevel"/>
    <w:tmpl w:val="F59057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0468DB"/>
    <w:multiLevelType w:val="hybridMultilevel"/>
    <w:tmpl w:val="B40CE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877A80"/>
    <w:multiLevelType w:val="hybridMultilevel"/>
    <w:tmpl w:val="CB2CD182"/>
    <w:lvl w:ilvl="0" w:tplc="CF8491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013D4"/>
    <w:multiLevelType w:val="hybridMultilevel"/>
    <w:tmpl w:val="B6F8F75A"/>
    <w:lvl w:ilvl="0" w:tplc="CF8491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E7149"/>
    <w:multiLevelType w:val="hybridMultilevel"/>
    <w:tmpl w:val="08AE36FA"/>
    <w:lvl w:ilvl="0" w:tplc="CF8491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AD4ED2"/>
    <w:multiLevelType w:val="hybridMultilevel"/>
    <w:tmpl w:val="20047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F24D3F"/>
    <w:multiLevelType w:val="hybridMultilevel"/>
    <w:tmpl w:val="4748FF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8D72C6"/>
    <w:multiLevelType w:val="hybridMultilevel"/>
    <w:tmpl w:val="9D0A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61190"/>
    <w:multiLevelType w:val="hybridMultilevel"/>
    <w:tmpl w:val="D4FE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951E6"/>
    <w:multiLevelType w:val="hybridMultilevel"/>
    <w:tmpl w:val="77BAB510"/>
    <w:lvl w:ilvl="0" w:tplc="CF8491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67D5A"/>
    <w:multiLevelType w:val="hybridMultilevel"/>
    <w:tmpl w:val="A07E828E"/>
    <w:lvl w:ilvl="0" w:tplc="CF8491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A7"/>
    <w:rsid w:val="00025CB7"/>
    <w:rsid w:val="000F1DF8"/>
    <w:rsid w:val="004A55C2"/>
    <w:rsid w:val="004F0F87"/>
    <w:rsid w:val="00512196"/>
    <w:rsid w:val="00570D43"/>
    <w:rsid w:val="005B6332"/>
    <w:rsid w:val="00692B21"/>
    <w:rsid w:val="0069515B"/>
    <w:rsid w:val="00714137"/>
    <w:rsid w:val="00834227"/>
    <w:rsid w:val="00872F77"/>
    <w:rsid w:val="008736CA"/>
    <w:rsid w:val="00930F0C"/>
    <w:rsid w:val="00A52A17"/>
    <w:rsid w:val="00BB60C0"/>
    <w:rsid w:val="00BE28E1"/>
    <w:rsid w:val="00C568DC"/>
    <w:rsid w:val="00C94442"/>
    <w:rsid w:val="00CA4DFA"/>
    <w:rsid w:val="00D13C95"/>
    <w:rsid w:val="00E368A7"/>
    <w:rsid w:val="00E97B28"/>
    <w:rsid w:val="00F11604"/>
    <w:rsid w:val="00F53401"/>
    <w:rsid w:val="00F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A7"/>
    <w:pPr>
      <w:ind w:left="720"/>
      <w:contextualSpacing/>
    </w:pPr>
  </w:style>
  <w:style w:type="table" w:styleId="TableGrid">
    <w:name w:val="Table Grid"/>
    <w:basedOn w:val="TableNormal"/>
    <w:uiPriority w:val="59"/>
    <w:rsid w:val="00E36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A7"/>
    <w:pPr>
      <w:ind w:left="720"/>
      <w:contextualSpacing/>
    </w:pPr>
  </w:style>
  <w:style w:type="table" w:styleId="TableGrid">
    <w:name w:val="Table Grid"/>
    <w:basedOn w:val="TableNormal"/>
    <w:uiPriority w:val="59"/>
    <w:rsid w:val="00E36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</dc:creator>
  <cp:lastModifiedBy>Jory, Dawn</cp:lastModifiedBy>
  <cp:revision>2</cp:revision>
  <dcterms:created xsi:type="dcterms:W3CDTF">2014-03-24T19:53:00Z</dcterms:created>
  <dcterms:modified xsi:type="dcterms:W3CDTF">2014-03-24T19:53:00Z</dcterms:modified>
</cp:coreProperties>
</file>