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3BB41" w14:textId="031F3D00" w:rsidR="00A452D7" w:rsidRPr="00DD35E5" w:rsidRDefault="00E20976" w:rsidP="00DD35E5">
      <w:pPr>
        <w:spacing w:after="0" w:line="240" w:lineRule="auto"/>
        <w:jc w:val="center"/>
        <w:rPr>
          <w:b/>
        </w:rPr>
      </w:pPr>
      <w:r w:rsidRPr="00DD35E5">
        <w:rPr>
          <w:b/>
        </w:rPr>
        <w:t xml:space="preserve">Minutes from </w:t>
      </w:r>
      <w:r w:rsidR="0091036A" w:rsidRPr="00DD35E5">
        <w:rPr>
          <w:b/>
        </w:rPr>
        <w:t>G</w:t>
      </w:r>
      <w:r w:rsidRPr="00DD35E5">
        <w:rPr>
          <w:b/>
        </w:rPr>
        <w:t>rad</w:t>
      </w:r>
      <w:r w:rsidR="0091036A" w:rsidRPr="00DD35E5">
        <w:rPr>
          <w:b/>
        </w:rPr>
        <w:t>uate</w:t>
      </w:r>
      <w:r w:rsidR="009203CF" w:rsidRPr="00DD35E5">
        <w:rPr>
          <w:b/>
        </w:rPr>
        <w:t xml:space="preserve"> </w:t>
      </w:r>
      <w:r w:rsidR="0091036A" w:rsidRPr="00DD35E5">
        <w:rPr>
          <w:b/>
        </w:rPr>
        <w:t>College C</w:t>
      </w:r>
      <w:r w:rsidR="009203CF" w:rsidRPr="00DD35E5">
        <w:rPr>
          <w:b/>
        </w:rPr>
        <w:t xml:space="preserve">ouncil </w:t>
      </w:r>
      <w:r w:rsidR="0091036A" w:rsidRPr="00DD35E5">
        <w:rPr>
          <w:b/>
        </w:rPr>
        <w:t xml:space="preserve">(GCC) </w:t>
      </w:r>
      <w:r w:rsidR="009203CF" w:rsidRPr="00DD35E5">
        <w:rPr>
          <w:b/>
        </w:rPr>
        <w:t xml:space="preserve">meeting on </w:t>
      </w:r>
      <w:r w:rsidR="00246884" w:rsidRPr="00DD35E5">
        <w:rPr>
          <w:b/>
        </w:rPr>
        <w:t xml:space="preserve">Nov </w:t>
      </w:r>
      <w:r w:rsidR="009203CF" w:rsidRPr="00DD35E5">
        <w:rPr>
          <w:b/>
        </w:rPr>
        <w:t>1</w:t>
      </w:r>
      <w:r w:rsidR="00246884" w:rsidRPr="00DD35E5">
        <w:rPr>
          <w:b/>
        </w:rPr>
        <w:t>4</w:t>
      </w:r>
      <w:r w:rsidR="009203CF" w:rsidRPr="00DD35E5">
        <w:rPr>
          <w:b/>
          <w:vertAlign w:val="superscript"/>
        </w:rPr>
        <w:t>th</w:t>
      </w:r>
      <w:r w:rsidRPr="00DD35E5">
        <w:rPr>
          <w:b/>
        </w:rPr>
        <w:t>, 2022</w:t>
      </w:r>
    </w:p>
    <w:p w14:paraId="34F35F6A" w14:textId="77777777" w:rsidR="009203CF" w:rsidRPr="00DD35E5" w:rsidRDefault="009203CF" w:rsidP="00DD35E5">
      <w:pPr>
        <w:spacing w:after="0" w:line="240" w:lineRule="auto"/>
      </w:pPr>
    </w:p>
    <w:p w14:paraId="77A04530" w14:textId="77777777" w:rsidR="00E20976" w:rsidRPr="00DD35E5" w:rsidRDefault="00E20976" w:rsidP="00DD35E5">
      <w:pPr>
        <w:spacing w:after="0" w:line="240" w:lineRule="auto"/>
      </w:pPr>
      <w:r w:rsidRPr="00DD35E5">
        <w:t>Meeting called to order 3</w:t>
      </w:r>
      <w:r w:rsidR="00C56FC7" w:rsidRPr="00DD35E5">
        <w:t>:</w:t>
      </w:r>
      <w:r w:rsidRPr="00DD35E5">
        <w:t>30</w:t>
      </w:r>
      <w:r w:rsidR="0091036A" w:rsidRPr="00DD35E5">
        <w:t xml:space="preserve"> </w:t>
      </w:r>
      <w:r w:rsidRPr="00DD35E5">
        <w:t>PM</w:t>
      </w:r>
    </w:p>
    <w:p w14:paraId="553AE7C8" w14:textId="0EBBABCE" w:rsidR="00147751" w:rsidRPr="00147751" w:rsidRDefault="00147751" w:rsidP="00DD35E5">
      <w:pPr>
        <w:spacing w:after="0" w:line="240" w:lineRule="auto"/>
        <w:rPr>
          <w:rFonts w:eastAsia="Calibri"/>
        </w:rPr>
      </w:pPr>
      <w:r w:rsidRPr="00DD35E5">
        <w:rPr>
          <w:rFonts w:eastAsia="Calibri"/>
        </w:rPr>
        <w:t xml:space="preserve">Paul Laux, </w:t>
      </w:r>
      <w:r w:rsidRPr="00147751">
        <w:rPr>
          <w:rFonts w:eastAsia="Calibri"/>
        </w:rPr>
        <w:t>Amy Griffin</w:t>
      </w:r>
      <w:r w:rsidRPr="00DD35E5">
        <w:rPr>
          <w:rFonts w:eastAsia="Calibri"/>
        </w:rPr>
        <w:t xml:space="preserve">; </w:t>
      </w:r>
      <w:r w:rsidRPr="00147751">
        <w:rPr>
          <w:rFonts w:eastAsia="Calibri"/>
        </w:rPr>
        <w:t>Barbara Settles</w:t>
      </w:r>
      <w:r w:rsidRPr="00DD35E5">
        <w:rPr>
          <w:rFonts w:eastAsia="Calibri"/>
        </w:rPr>
        <w:t xml:space="preserve">; </w:t>
      </w:r>
      <w:r w:rsidRPr="00147751">
        <w:rPr>
          <w:rFonts w:eastAsia="Calibri"/>
        </w:rPr>
        <w:t>Ikramul Huq</w:t>
      </w:r>
      <w:r w:rsidRPr="00DD35E5">
        <w:rPr>
          <w:rFonts w:eastAsia="Calibri"/>
        </w:rPr>
        <w:t xml:space="preserve">; </w:t>
      </w:r>
      <w:r w:rsidRPr="00147751">
        <w:rPr>
          <w:rFonts w:eastAsia="Calibri"/>
        </w:rPr>
        <w:t>Emily Davis</w:t>
      </w:r>
      <w:r w:rsidRPr="00DD35E5">
        <w:rPr>
          <w:rFonts w:eastAsia="Calibri"/>
        </w:rPr>
        <w:t xml:space="preserve">; </w:t>
      </w:r>
      <w:r w:rsidRPr="00147751">
        <w:rPr>
          <w:rFonts w:eastAsia="Calibri"/>
        </w:rPr>
        <w:t>Joseph Fox</w:t>
      </w:r>
      <w:r w:rsidRPr="00DD35E5">
        <w:rPr>
          <w:rFonts w:eastAsia="Calibri"/>
        </w:rPr>
        <w:t xml:space="preserve">; </w:t>
      </w:r>
      <w:r w:rsidRPr="00147751">
        <w:rPr>
          <w:rFonts w:eastAsia="Calibri"/>
        </w:rPr>
        <w:t>Lisa Jaremka</w:t>
      </w:r>
      <w:r w:rsidRPr="00DD35E5">
        <w:rPr>
          <w:rFonts w:eastAsia="Calibri"/>
        </w:rPr>
        <w:t xml:space="preserve">; </w:t>
      </w:r>
      <w:r w:rsidRPr="00147751">
        <w:rPr>
          <w:rFonts w:eastAsia="Calibri"/>
        </w:rPr>
        <w:t>Bernadette Racicot</w:t>
      </w:r>
      <w:r w:rsidRPr="00DD35E5">
        <w:rPr>
          <w:rFonts w:eastAsia="Calibri"/>
        </w:rPr>
        <w:t xml:space="preserve">; </w:t>
      </w:r>
      <w:r w:rsidRPr="00147751">
        <w:rPr>
          <w:rFonts w:eastAsia="Calibri"/>
        </w:rPr>
        <w:t>Frances Kwansa</w:t>
      </w:r>
      <w:r w:rsidRPr="00DD35E5">
        <w:rPr>
          <w:rFonts w:eastAsia="Calibri"/>
        </w:rPr>
        <w:t xml:space="preserve">; </w:t>
      </w:r>
      <w:r w:rsidRPr="00147751">
        <w:rPr>
          <w:rFonts w:eastAsia="Calibri"/>
        </w:rPr>
        <w:t>Thanduanlung Kamei</w:t>
      </w:r>
      <w:r w:rsidRPr="00DD35E5">
        <w:rPr>
          <w:rFonts w:eastAsia="Calibri"/>
        </w:rPr>
        <w:t xml:space="preserve">; </w:t>
      </w:r>
      <w:proofErr w:type="spellStart"/>
      <w:r w:rsidRPr="00147751">
        <w:rPr>
          <w:rFonts w:eastAsia="Calibri"/>
        </w:rPr>
        <w:t>Sanaz</w:t>
      </w:r>
      <w:proofErr w:type="spellEnd"/>
      <w:r w:rsidRPr="00147751">
        <w:rPr>
          <w:rFonts w:eastAsia="Calibri"/>
        </w:rPr>
        <w:t xml:space="preserve"> </w:t>
      </w:r>
      <w:proofErr w:type="spellStart"/>
      <w:r w:rsidRPr="00147751">
        <w:rPr>
          <w:rFonts w:eastAsia="Calibri"/>
        </w:rPr>
        <w:t>Taherzadeh</w:t>
      </w:r>
      <w:proofErr w:type="spellEnd"/>
      <w:r w:rsidRPr="00DD35E5">
        <w:rPr>
          <w:rFonts w:eastAsia="Calibri"/>
        </w:rPr>
        <w:t xml:space="preserve">; </w:t>
      </w:r>
      <w:proofErr w:type="spellStart"/>
      <w:r w:rsidRPr="00147751">
        <w:rPr>
          <w:rFonts w:eastAsia="Calibri"/>
        </w:rPr>
        <w:t>Siyan</w:t>
      </w:r>
      <w:proofErr w:type="spellEnd"/>
      <w:r w:rsidRPr="00147751">
        <w:rPr>
          <w:rFonts w:eastAsia="Calibri"/>
        </w:rPr>
        <w:t xml:space="preserve"> Wang</w:t>
      </w:r>
      <w:r w:rsidRPr="00DD35E5">
        <w:rPr>
          <w:rFonts w:eastAsia="Calibri"/>
        </w:rPr>
        <w:t xml:space="preserve">; </w:t>
      </w:r>
      <w:r w:rsidRPr="00147751">
        <w:rPr>
          <w:rFonts w:eastAsia="Calibri"/>
        </w:rPr>
        <w:t>Jesus Botello</w:t>
      </w:r>
      <w:r w:rsidRPr="00DD35E5">
        <w:rPr>
          <w:rFonts w:eastAsia="Calibri"/>
        </w:rPr>
        <w:t xml:space="preserve">; </w:t>
      </w:r>
      <w:r w:rsidRPr="00147751">
        <w:rPr>
          <w:rFonts w:eastAsia="Calibri"/>
        </w:rPr>
        <w:t>James Korman</w:t>
      </w:r>
      <w:r w:rsidRPr="00DD35E5">
        <w:rPr>
          <w:rFonts w:eastAsia="Calibri"/>
        </w:rPr>
        <w:t xml:space="preserve">; </w:t>
      </w:r>
      <w:r w:rsidRPr="00147751">
        <w:rPr>
          <w:rFonts w:eastAsia="Calibri"/>
        </w:rPr>
        <w:t>Margaret Werth</w:t>
      </w:r>
      <w:r w:rsidRPr="00DD35E5">
        <w:rPr>
          <w:rFonts w:eastAsia="Calibri"/>
        </w:rPr>
        <w:t xml:space="preserve">; </w:t>
      </w:r>
      <w:r w:rsidRPr="00147751">
        <w:rPr>
          <w:rFonts w:eastAsia="Calibri"/>
        </w:rPr>
        <w:t>Myae Han</w:t>
      </w:r>
      <w:r w:rsidRPr="00DD35E5">
        <w:rPr>
          <w:rFonts w:eastAsia="Calibri"/>
        </w:rPr>
        <w:t xml:space="preserve">; </w:t>
      </w:r>
      <w:r w:rsidRPr="00147751">
        <w:rPr>
          <w:rFonts w:eastAsia="Calibri"/>
        </w:rPr>
        <w:t>Caroline Williams</w:t>
      </w:r>
      <w:r w:rsidRPr="00DD35E5">
        <w:rPr>
          <w:rFonts w:eastAsia="Calibri"/>
        </w:rPr>
        <w:t xml:space="preserve">; </w:t>
      </w:r>
      <w:r w:rsidRPr="00147751">
        <w:rPr>
          <w:rFonts w:eastAsia="Calibri"/>
        </w:rPr>
        <w:t>Joanne Miller</w:t>
      </w:r>
      <w:r w:rsidRPr="00DD35E5">
        <w:rPr>
          <w:rFonts w:eastAsia="Calibri"/>
        </w:rPr>
        <w:t xml:space="preserve">; </w:t>
      </w:r>
      <w:r w:rsidRPr="00147751">
        <w:rPr>
          <w:rFonts w:eastAsia="Calibri"/>
        </w:rPr>
        <w:t>Michael Michaud</w:t>
      </w:r>
      <w:r w:rsidRPr="00DD35E5">
        <w:rPr>
          <w:rFonts w:eastAsia="Calibri"/>
        </w:rPr>
        <w:t xml:space="preserve">; </w:t>
      </w:r>
      <w:r w:rsidRPr="00147751">
        <w:rPr>
          <w:rFonts w:eastAsia="Calibri"/>
        </w:rPr>
        <w:t>Veer Nair</w:t>
      </w:r>
      <w:r w:rsidRPr="00DD35E5">
        <w:rPr>
          <w:rFonts w:eastAsia="Calibri"/>
        </w:rPr>
        <w:t xml:space="preserve">; </w:t>
      </w:r>
      <w:r w:rsidRPr="00147751">
        <w:rPr>
          <w:rFonts w:eastAsia="Calibri"/>
        </w:rPr>
        <w:t>Elise Corbin</w:t>
      </w:r>
      <w:r w:rsidRPr="00DD35E5">
        <w:rPr>
          <w:rFonts w:eastAsia="Calibri"/>
        </w:rPr>
        <w:t xml:space="preserve">; </w:t>
      </w:r>
      <w:r w:rsidRPr="00147751">
        <w:rPr>
          <w:rFonts w:eastAsia="Calibri"/>
        </w:rPr>
        <w:t>LaRuth McAfee</w:t>
      </w:r>
      <w:r w:rsidRPr="00DD35E5">
        <w:rPr>
          <w:rFonts w:eastAsia="Calibri"/>
        </w:rPr>
        <w:t xml:space="preserve">; </w:t>
      </w:r>
      <w:r w:rsidRPr="00147751">
        <w:rPr>
          <w:rFonts w:eastAsia="Calibri"/>
        </w:rPr>
        <w:t>David Burris</w:t>
      </w:r>
      <w:r w:rsidRPr="00DD35E5">
        <w:rPr>
          <w:rFonts w:eastAsia="Calibri"/>
        </w:rPr>
        <w:t xml:space="preserve">; </w:t>
      </w:r>
      <w:r w:rsidRPr="00147751">
        <w:rPr>
          <w:rFonts w:eastAsia="Calibri"/>
        </w:rPr>
        <w:t>Maria Anne Purciello</w:t>
      </w:r>
      <w:r w:rsidRPr="00DD35E5">
        <w:rPr>
          <w:rFonts w:eastAsia="Calibri"/>
        </w:rPr>
        <w:t xml:space="preserve">; </w:t>
      </w:r>
      <w:r w:rsidRPr="00147751">
        <w:rPr>
          <w:rFonts w:eastAsia="Calibri"/>
        </w:rPr>
        <w:t>Shannon Robson</w:t>
      </w:r>
      <w:r w:rsidRPr="00DD35E5">
        <w:rPr>
          <w:rFonts w:eastAsia="Calibri"/>
        </w:rPr>
        <w:t xml:space="preserve">; </w:t>
      </w:r>
      <w:r w:rsidRPr="00147751">
        <w:rPr>
          <w:rFonts w:eastAsia="Calibri"/>
        </w:rPr>
        <w:t>Louise Bank</w:t>
      </w:r>
      <w:r w:rsidRPr="00DD35E5">
        <w:rPr>
          <w:rFonts w:eastAsia="Calibri"/>
        </w:rPr>
        <w:t xml:space="preserve">; </w:t>
      </w:r>
      <w:r w:rsidRPr="00147751">
        <w:rPr>
          <w:rFonts w:eastAsia="Calibri"/>
        </w:rPr>
        <w:t>Libbey Bowen</w:t>
      </w:r>
      <w:r w:rsidRPr="00DD35E5">
        <w:rPr>
          <w:rFonts w:eastAsia="Calibri"/>
        </w:rPr>
        <w:t xml:space="preserve">; </w:t>
      </w:r>
      <w:r w:rsidRPr="00147751">
        <w:rPr>
          <w:rFonts w:eastAsia="Calibri"/>
        </w:rPr>
        <w:t>Ramona Neunuebel</w:t>
      </w:r>
      <w:r w:rsidRPr="00DD35E5">
        <w:rPr>
          <w:rFonts w:eastAsia="Calibri"/>
        </w:rPr>
        <w:t xml:space="preserve">; </w:t>
      </w:r>
      <w:r w:rsidRPr="00147751">
        <w:rPr>
          <w:rFonts w:eastAsia="Calibri"/>
        </w:rPr>
        <w:t>Cynthia Rechsteiner</w:t>
      </w:r>
      <w:r w:rsidRPr="00DD35E5">
        <w:rPr>
          <w:rFonts w:eastAsia="Calibri"/>
        </w:rPr>
        <w:t xml:space="preserve">; </w:t>
      </w:r>
      <w:proofErr w:type="spellStart"/>
      <w:r w:rsidRPr="00147751">
        <w:rPr>
          <w:rFonts w:eastAsia="Calibri"/>
        </w:rPr>
        <w:t>Marlaina</w:t>
      </w:r>
      <w:proofErr w:type="spellEnd"/>
      <w:r w:rsidRPr="00147751">
        <w:rPr>
          <w:rFonts w:eastAsia="Calibri"/>
        </w:rPr>
        <w:t xml:space="preserve"> </w:t>
      </w:r>
      <w:proofErr w:type="spellStart"/>
      <w:r w:rsidRPr="00147751">
        <w:rPr>
          <w:rFonts w:eastAsia="Calibri"/>
        </w:rPr>
        <w:t>Kloepfer</w:t>
      </w:r>
      <w:proofErr w:type="spellEnd"/>
      <w:r w:rsidRPr="00DD35E5">
        <w:rPr>
          <w:rFonts w:eastAsia="Calibri"/>
        </w:rPr>
        <w:t xml:space="preserve">; </w:t>
      </w:r>
      <w:r w:rsidRPr="00147751">
        <w:rPr>
          <w:rFonts w:eastAsia="Calibri"/>
        </w:rPr>
        <w:t xml:space="preserve">Kelli </w:t>
      </w:r>
      <w:proofErr w:type="spellStart"/>
      <w:r w:rsidRPr="00147751">
        <w:rPr>
          <w:rFonts w:eastAsia="Calibri"/>
        </w:rPr>
        <w:t>Kerbawy</w:t>
      </w:r>
      <w:proofErr w:type="spellEnd"/>
      <w:r w:rsidRPr="00DD35E5">
        <w:rPr>
          <w:rFonts w:eastAsia="Calibri"/>
        </w:rPr>
        <w:t xml:space="preserve">; </w:t>
      </w:r>
      <w:r w:rsidRPr="00147751">
        <w:rPr>
          <w:rFonts w:eastAsia="Calibri"/>
        </w:rPr>
        <w:t>Nigel Caplan</w:t>
      </w:r>
      <w:r w:rsidRPr="00DD35E5">
        <w:rPr>
          <w:rFonts w:eastAsia="Calibri"/>
        </w:rPr>
        <w:t xml:space="preserve">; </w:t>
      </w:r>
      <w:r w:rsidRPr="00147751">
        <w:rPr>
          <w:rFonts w:eastAsia="Calibri"/>
        </w:rPr>
        <w:t>Lea Asti</w:t>
      </w:r>
      <w:r w:rsidRPr="00DD35E5">
        <w:rPr>
          <w:rFonts w:eastAsia="Calibri"/>
        </w:rPr>
        <w:t xml:space="preserve">; </w:t>
      </w:r>
      <w:r w:rsidRPr="00147751">
        <w:rPr>
          <w:rFonts w:eastAsia="Calibri"/>
        </w:rPr>
        <w:t>Dean Rossi</w:t>
      </w:r>
      <w:r w:rsidRPr="00DD35E5">
        <w:rPr>
          <w:rFonts w:eastAsia="Calibri"/>
        </w:rPr>
        <w:t xml:space="preserve">; </w:t>
      </w:r>
      <w:r w:rsidRPr="00147751">
        <w:rPr>
          <w:rFonts w:eastAsia="Calibri"/>
        </w:rPr>
        <w:t>Delight Morehead</w:t>
      </w:r>
      <w:r w:rsidRPr="00DD35E5">
        <w:rPr>
          <w:rFonts w:eastAsia="Calibri"/>
        </w:rPr>
        <w:t xml:space="preserve">; </w:t>
      </w:r>
      <w:r w:rsidRPr="00147751">
        <w:rPr>
          <w:rFonts w:eastAsia="Calibri"/>
        </w:rPr>
        <w:t>Samuel Lee</w:t>
      </w:r>
      <w:r w:rsidRPr="00DD35E5">
        <w:rPr>
          <w:rFonts w:eastAsia="Calibri"/>
        </w:rPr>
        <w:t xml:space="preserve">; </w:t>
      </w:r>
      <w:r w:rsidRPr="00147751">
        <w:rPr>
          <w:rFonts w:eastAsia="Calibri"/>
        </w:rPr>
        <w:t>Julie Maresca</w:t>
      </w:r>
      <w:r w:rsidRPr="00DD35E5">
        <w:rPr>
          <w:rFonts w:eastAsia="Calibri"/>
        </w:rPr>
        <w:t xml:space="preserve">; </w:t>
      </w:r>
      <w:r w:rsidRPr="00147751">
        <w:rPr>
          <w:rFonts w:eastAsia="Calibri"/>
        </w:rPr>
        <w:t>Lindsay Naylor</w:t>
      </w:r>
      <w:r w:rsidRPr="00DD35E5">
        <w:rPr>
          <w:rFonts w:eastAsia="Calibri"/>
        </w:rPr>
        <w:t xml:space="preserve">; </w:t>
      </w:r>
      <w:r w:rsidRPr="00147751">
        <w:rPr>
          <w:rFonts w:eastAsia="Calibri"/>
        </w:rPr>
        <w:t>Andrew Teplyakov</w:t>
      </w:r>
      <w:r w:rsidRPr="00DD35E5">
        <w:rPr>
          <w:rFonts w:eastAsia="Calibri"/>
        </w:rPr>
        <w:t xml:space="preserve">; </w:t>
      </w:r>
      <w:r w:rsidRPr="00147751">
        <w:rPr>
          <w:rFonts w:eastAsia="Calibri"/>
        </w:rPr>
        <w:t>Ismat Shah</w:t>
      </w:r>
      <w:r w:rsidR="00DD35E5" w:rsidRPr="00DD35E5">
        <w:rPr>
          <w:rFonts w:eastAsia="Calibri"/>
        </w:rPr>
        <w:t>; Deb Jaisi</w:t>
      </w:r>
    </w:p>
    <w:p w14:paraId="38955CAA" w14:textId="77777777" w:rsidR="00DD35E5" w:rsidRPr="00DD35E5" w:rsidRDefault="00DD35E5" w:rsidP="00DD35E5">
      <w:pPr>
        <w:spacing w:after="0" w:line="240" w:lineRule="auto"/>
      </w:pPr>
    </w:p>
    <w:p w14:paraId="41677028" w14:textId="097069BE" w:rsidR="00182465" w:rsidRPr="00DD35E5" w:rsidRDefault="006A2BD7" w:rsidP="00DD35E5">
      <w:pPr>
        <w:spacing w:after="0" w:line="240" w:lineRule="auto"/>
      </w:pPr>
      <w:r w:rsidRPr="00DD35E5">
        <w:t xml:space="preserve">Dean </w:t>
      </w:r>
      <w:r w:rsidR="00100E68" w:rsidRPr="00DD35E5">
        <w:t>Lou Rossi’s</w:t>
      </w:r>
      <w:r w:rsidR="00100E68" w:rsidRPr="00DD35E5" w:rsidDel="00E17531">
        <w:t xml:space="preserve"> </w:t>
      </w:r>
      <w:r w:rsidRPr="00DD35E5">
        <w:t>Report</w:t>
      </w:r>
      <w:r w:rsidR="00511181" w:rsidRPr="00DD35E5">
        <w:t>:</w:t>
      </w:r>
    </w:p>
    <w:p w14:paraId="38467424" w14:textId="3DA3F3D3" w:rsidR="006A2BD7" w:rsidRPr="00DD35E5" w:rsidRDefault="00E23CA4" w:rsidP="00DD35E5">
      <w:pPr>
        <w:pStyle w:val="ListParagraph"/>
        <w:numPr>
          <w:ilvl w:val="0"/>
          <w:numId w:val="2"/>
        </w:numPr>
        <w:spacing w:after="0" w:line="240" w:lineRule="auto"/>
        <w:ind w:hanging="270"/>
      </w:pPr>
      <w:r>
        <w:t xml:space="preserve">Clarification on the annual report. </w:t>
      </w:r>
      <w:r w:rsidR="004E3F40">
        <w:t>Key highlight</w:t>
      </w:r>
      <w:r w:rsidR="00894727">
        <w:t>s</w:t>
      </w:r>
      <w:r w:rsidR="004E3F40">
        <w:t>: growth in international applications</w:t>
      </w:r>
      <w:r w:rsidR="001B14BE">
        <w:t>, services to our graduate student population</w:t>
      </w:r>
      <w:r w:rsidR="00907855">
        <w:t>,</w:t>
      </w:r>
      <w:r w:rsidR="001B14BE">
        <w:t xml:space="preserve"> inno</w:t>
      </w:r>
      <w:r w:rsidR="00907855">
        <w:t>v</w:t>
      </w:r>
      <w:r w:rsidR="001B14BE">
        <w:t>ation in graduate education and research</w:t>
      </w:r>
      <w:r w:rsidR="00907855">
        <w:t>,</w:t>
      </w:r>
      <w:r w:rsidR="001B14BE">
        <w:t xml:space="preserve"> and </w:t>
      </w:r>
      <w:r w:rsidR="004073D5">
        <w:t xml:space="preserve">growth in grad revenue (the last </w:t>
      </w:r>
      <w:r w:rsidR="00907855">
        <w:t>item</w:t>
      </w:r>
      <w:r w:rsidR="004073D5">
        <w:t xml:space="preserve"> was not in the report).</w:t>
      </w:r>
    </w:p>
    <w:p w14:paraId="58CB41BB" w14:textId="108FC6DF" w:rsidR="00894727" w:rsidRDefault="00894727" w:rsidP="00DD35E5">
      <w:pPr>
        <w:pStyle w:val="ListParagraph"/>
        <w:numPr>
          <w:ilvl w:val="0"/>
          <w:numId w:val="2"/>
        </w:numPr>
        <w:spacing w:after="0" w:line="240" w:lineRule="auto"/>
        <w:ind w:hanging="270"/>
      </w:pPr>
      <w:r>
        <w:t xml:space="preserve">Diversity </w:t>
      </w:r>
      <w:proofErr w:type="spellStart"/>
      <w:r>
        <w:t>wise</w:t>
      </w:r>
      <w:proofErr w:type="gramStart"/>
      <w:r>
        <w:t>:URM</w:t>
      </w:r>
      <w:proofErr w:type="spellEnd"/>
      <w:proofErr w:type="gramEnd"/>
      <w:r>
        <w:t xml:space="preserve"> </w:t>
      </w:r>
      <w:r w:rsidR="008875EB">
        <w:t>has slight</w:t>
      </w:r>
      <w:r w:rsidR="00907855">
        <w:t>ly</w:t>
      </w:r>
      <w:r w:rsidR="008875EB">
        <w:t xml:space="preserve"> increase</w:t>
      </w:r>
      <w:r w:rsidR="00EC4AF0">
        <w:t>d</w:t>
      </w:r>
      <w:r w:rsidR="008875EB">
        <w:t xml:space="preserve"> from 2018 to 2022</w:t>
      </w:r>
      <w:r w:rsidR="00A81EE1">
        <w:t xml:space="preserve"> (10.9 to 12.0%)</w:t>
      </w:r>
      <w:r w:rsidR="008875EB">
        <w:t xml:space="preserve">- which is </w:t>
      </w:r>
      <w:r w:rsidR="00907855">
        <w:t xml:space="preserve">a </w:t>
      </w:r>
      <w:r w:rsidR="008875EB">
        <w:t xml:space="preserve">positive sign. </w:t>
      </w:r>
      <w:r w:rsidR="00A81EE1">
        <w:t xml:space="preserve">The total </w:t>
      </w:r>
      <w:r w:rsidR="00907855">
        <w:t xml:space="preserve">number of </w:t>
      </w:r>
      <w:r w:rsidR="00A81EE1">
        <w:t>students increased from 4,1</w:t>
      </w:r>
      <w:r w:rsidR="0080322A">
        <w:t xml:space="preserve">64 and 4,465 </w:t>
      </w:r>
      <w:r w:rsidR="00907855">
        <w:t>in that time window.</w:t>
      </w:r>
    </w:p>
    <w:p w14:paraId="6B7EDCB5" w14:textId="4D825C43" w:rsidR="008875EB" w:rsidRDefault="008D4197" w:rsidP="00DD35E5">
      <w:pPr>
        <w:pStyle w:val="ListParagraph"/>
        <w:numPr>
          <w:ilvl w:val="0"/>
          <w:numId w:val="2"/>
        </w:numPr>
        <w:spacing w:after="0" w:line="240" w:lineRule="auto"/>
        <w:ind w:hanging="270"/>
      </w:pPr>
      <w:r>
        <w:t>Central service to graduate students</w:t>
      </w:r>
      <w:r w:rsidR="00E976CD" w:rsidRPr="00DD35E5">
        <w:t xml:space="preserve">: </w:t>
      </w:r>
      <w:r w:rsidR="00D440ED">
        <w:t>Graduate diversity welcome mixer, professional development</w:t>
      </w:r>
      <w:r w:rsidR="002750AE">
        <w:t xml:space="preserve">, Spark symposium. These </w:t>
      </w:r>
      <w:r w:rsidR="00907855">
        <w:t xml:space="preserve">services </w:t>
      </w:r>
      <w:r w:rsidR="002750AE">
        <w:t>have helped cha</w:t>
      </w:r>
      <w:r w:rsidR="00907855">
        <w:t>n</w:t>
      </w:r>
      <w:r w:rsidR="002750AE">
        <w:t xml:space="preserve">nel students to their career possibilities and choices. </w:t>
      </w:r>
      <w:r w:rsidR="00907855">
        <w:t>Among them, the g</w:t>
      </w:r>
      <w:r w:rsidR="00EB030E">
        <w:t>rad</w:t>
      </w:r>
      <w:r w:rsidR="00907855">
        <w:t>uat</w:t>
      </w:r>
      <w:r w:rsidR="00EB030E">
        <w:t>e student voices</w:t>
      </w:r>
      <w:r w:rsidR="001C63D0">
        <w:t xml:space="preserve"> program</w:t>
      </w:r>
      <w:r w:rsidR="00EB030E">
        <w:t xml:space="preserve"> ha</w:t>
      </w:r>
      <w:r w:rsidR="001C63D0">
        <w:t>ve</w:t>
      </w:r>
      <w:r w:rsidR="00EB030E">
        <w:t xml:space="preserve"> </w:t>
      </w:r>
      <w:r w:rsidR="00907855">
        <w:t xml:space="preserve">a </w:t>
      </w:r>
      <w:r w:rsidR="00EB030E">
        <w:t xml:space="preserve">robust infrastructure to support graduate students. </w:t>
      </w:r>
      <w:r w:rsidR="00D440ED">
        <w:t xml:space="preserve"> </w:t>
      </w:r>
    </w:p>
    <w:p w14:paraId="377F2966" w14:textId="1D1A5607" w:rsidR="00442844" w:rsidRDefault="00442844" w:rsidP="00442844">
      <w:pPr>
        <w:pStyle w:val="ListParagraph"/>
        <w:numPr>
          <w:ilvl w:val="0"/>
          <w:numId w:val="2"/>
        </w:numPr>
        <w:spacing w:after="0" w:line="240" w:lineRule="auto"/>
        <w:ind w:hanging="270"/>
      </w:pPr>
      <w:r>
        <w:t xml:space="preserve">Innovation in </w:t>
      </w:r>
      <w:r w:rsidR="00907855">
        <w:t xml:space="preserve">the </w:t>
      </w:r>
      <w:r>
        <w:t>graduate program: seven stand</w:t>
      </w:r>
      <w:r w:rsidR="00907855">
        <w:t>-</w:t>
      </w:r>
      <w:r>
        <w:t>alone interdisciplinary programs, 90 matriculated students (which includes certification programs as well)</w:t>
      </w:r>
      <w:r w:rsidR="001C63D0">
        <w:t>.</w:t>
      </w:r>
    </w:p>
    <w:p w14:paraId="24640ECA" w14:textId="78E5BEDB" w:rsidR="00442844" w:rsidRDefault="00442844" w:rsidP="00442844">
      <w:pPr>
        <w:pStyle w:val="ListParagraph"/>
        <w:numPr>
          <w:ilvl w:val="0"/>
          <w:numId w:val="2"/>
        </w:numPr>
        <w:spacing w:after="0" w:line="240" w:lineRule="auto"/>
        <w:ind w:hanging="270"/>
      </w:pPr>
      <w:r>
        <w:t xml:space="preserve">University to business partnership: JPMC, Learners, engineering, Christina Care, Incyte, Metro North, </w:t>
      </w:r>
      <w:r w:rsidR="00556EF8">
        <w:t>S</w:t>
      </w:r>
      <w:r>
        <w:t>tate of Delaware</w:t>
      </w:r>
      <w:r w:rsidR="00556EF8">
        <w:t>.</w:t>
      </w:r>
    </w:p>
    <w:p w14:paraId="2D9821F7" w14:textId="0FA10619" w:rsidR="00442844" w:rsidRDefault="00442844" w:rsidP="00442844">
      <w:pPr>
        <w:pStyle w:val="ListParagraph"/>
        <w:numPr>
          <w:ilvl w:val="0"/>
          <w:numId w:val="2"/>
        </w:numPr>
        <w:spacing w:after="0" w:line="240" w:lineRule="auto"/>
        <w:ind w:hanging="270"/>
      </w:pPr>
      <w:r>
        <w:t xml:space="preserve">Graduate college goals: enhance </w:t>
      </w:r>
      <w:r w:rsidR="00907855">
        <w:t xml:space="preserve">the </w:t>
      </w:r>
      <w:r>
        <w:t xml:space="preserve">graduate experience. What are we doing to achieve excellence: through developing community, opportunity for professional development, recruiting and training, </w:t>
      </w:r>
      <w:r w:rsidR="00907855">
        <w:t xml:space="preserve">and </w:t>
      </w:r>
      <w:r>
        <w:t xml:space="preserve">supporting graduate </w:t>
      </w:r>
      <w:proofErr w:type="gramStart"/>
      <w:r>
        <w:t>research.</w:t>
      </w:r>
      <w:proofErr w:type="gramEnd"/>
      <w:r>
        <w:t xml:space="preserve">  </w:t>
      </w:r>
    </w:p>
    <w:p w14:paraId="598BD5C1" w14:textId="77777777" w:rsidR="001A1C29" w:rsidRDefault="001A1C29" w:rsidP="00ED6C3A">
      <w:pPr>
        <w:spacing w:after="0" w:line="240" w:lineRule="auto"/>
        <w:ind w:left="450"/>
      </w:pPr>
    </w:p>
    <w:p w14:paraId="593A7CA4" w14:textId="1662FC4C" w:rsidR="00ED6C3A" w:rsidRDefault="00C83FCC" w:rsidP="00556EF8">
      <w:pPr>
        <w:pStyle w:val="ListParagraph"/>
        <w:numPr>
          <w:ilvl w:val="0"/>
          <w:numId w:val="2"/>
        </w:numPr>
        <w:spacing w:after="0" w:line="240" w:lineRule="auto"/>
      </w:pPr>
      <w:r>
        <w:t>P</w:t>
      </w:r>
      <w:r w:rsidR="00713FC9">
        <w:t xml:space="preserve">ostdoctoral leadership program- </w:t>
      </w:r>
      <w:r>
        <w:t xml:space="preserve">two postdocs in the university are partially supported and </w:t>
      </w:r>
      <w:r w:rsidR="00713FC9">
        <w:t>do various social and professional program</w:t>
      </w:r>
      <w:r w:rsidR="001C63D0">
        <w:t>m</w:t>
      </w:r>
      <w:r w:rsidR="00713FC9">
        <w:t xml:space="preserve">ing for postdocs. </w:t>
      </w:r>
      <w:r w:rsidR="00ED6C3A">
        <w:t>Postdoc</w:t>
      </w:r>
      <w:r w:rsidR="00907855">
        <w:t>s</w:t>
      </w:r>
      <w:r w:rsidR="00ED6C3A">
        <w:t xml:space="preserve"> can participate in Spark and </w:t>
      </w:r>
      <w:r w:rsidR="00713FC9">
        <w:t>A</w:t>
      </w:r>
      <w:r>
        <w:t xml:space="preserve"> </w:t>
      </w:r>
      <w:r w:rsidR="00145B07">
        <w:t>to</w:t>
      </w:r>
      <w:r>
        <w:t xml:space="preserve"> </w:t>
      </w:r>
      <w:r w:rsidR="00713FC9">
        <w:t xml:space="preserve">I </w:t>
      </w:r>
      <w:r w:rsidR="00145B07">
        <w:t>(</w:t>
      </w:r>
      <w:r w:rsidR="00556EF8">
        <w:t>A</w:t>
      </w:r>
      <w:r w:rsidR="00145B07">
        <w:t>cceler</w:t>
      </w:r>
      <w:r w:rsidR="007351B6">
        <w:t>ate</w:t>
      </w:r>
      <w:r w:rsidR="00145B07">
        <w:t xml:space="preserve"> to </w:t>
      </w:r>
      <w:r w:rsidR="00556EF8">
        <w:t>I</w:t>
      </w:r>
      <w:r w:rsidR="00145B07">
        <w:t xml:space="preserve">ndustry) program available to </w:t>
      </w:r>
      <w:r w:rsidR="00907855">
        <w:t>them</w:t>
      </w:r>
      <w:r w:rsidR="00B3740B">
        <w:t xml:space="preserve">. </w:t>
      </w:r>
    </w:p>
    <w:p w14:paraId="33AFFCAF" w14:textId="38669F56" w:rsidR="00940B6C" w:rsidRDefault="007C3F21" w:rsidP="00907855">
      <w:pPr>
        <w:spacing w:after="0" w:line="240" w:lineRule="auto"/>
        <w:jc w:val="center"/>
      </w:pPr>
      <w:r>
        <w:t>(</w:t>
      </w:r>
      <w:proofErr w:type="gramStart"/>
      <w:r>
        <w:t>details</w:t>
      </w:r>
      <w:proofErr w:type="gramEnd"/>
      <w:r>
        <w:t xml:space="preserve"> of these are included in the </w:t>
      </w:r>
      <w:r w:rsidR="00907855">
        <w:t>D</w:t>
      </w:r>
      <w:r>
        <w:t xml:space="preserve">ean’s </w:t>
      </w:r>
      <w:proofErr w:type="spellStart"/>
      <w:r>
        <w:t>ppt</w:t>
      </w:r>
      <w:proofErr w:type="spellEnd"/>
      <w:r>
        <w:t xml:space="preserve"> slides included at the end of this minutes)</w:t>
      </w:r>
    </w:p>
    <w:p w14:paraId="0344EFB8" w14:textId="77777777" w:rsidR="00907855" w:rsidRDefault="00907855" w:rsidP="00907855">
      <w:pPr>
        <w:spacing w:after="0" w:line="240" w:lineRule="auto"/>
        <w:jc w:val="center"/>
        <w:rPr>
          <w:u w:val="single"/>
        </w:rPr>
      </w:pPr>
    </w:p>
    <w:p w14:paraId="0065991E" w14:textId="2F73A9C6" w:rsidR="00F63AAA" w:rsidRPr="004E2B85" w:rsidRDefault="006A0FEE" w:rsidP="00DD35E5">
      <w:pPr>
        <w:spacing w:after="0" w:line="240" w:lineRule="auto"/>
        <w:rPr>
          <w:u w:val="single"/>
        </w:rPr>
      </w:pPr>
      <w:r w:rsidRPr="004E2B85">
        <w:rPr>
          <w:u w:val="single"/>
        </w:rPr>
        <w:t>Committee and working groups:</w:t>
      </w:r>
    </w:p>
    <w:p w14:paraId="3B5BE5C5" w14:textId="4E56D8B4" w:rsidR="006A0FEE" w:rsidRDefault="006A0FEE" w:rsidP="00DD35E5">
      <w:pPr>
        <w:spacing w:after="0" w:line="240" w:lineRule="auto"/>
      </w:pPr>
      <w:r>
        <w:t xml:space="preserve">1) </w:t>
      </w:r>
      <w:r w:rsidR="004E2B85">
        <w:t>Interdis</w:t>
      </w:r>
      <w:r w:rsidR="00907855">
        <w:t>ci</w:t>
      </w:r>
      <w:r w:rsidR="004E2B85">
        <w:t xml:space="preserve">plinary Programs Committee. </w:t>
      </w:r>
      <w:r w:rsidR="00D725AB">
        <w:t>Mary Martin</w:t>
      </w:r>
      <w:r w:rsidR="008666AE">
        <w:t xml:space="preserve"> provide</w:t>
      </w:r>
      <w:r w:rsidR="003F0E60">
        <w:t>d</w:t>
      </w:r>
      <w:r w:rsidR="008666AE">
        <w:t xml:space="preserve"> information about the current programs including </w:t>
      </w:r>
      <w:r w:rsidR="00907855">
        <w:t xml:space="preserve">those </w:t>
      </w:r>
      <w:r w:rsidR="003F0E60">
        <w:t xml:space="preserve">that were present </w:t>
      </w:r>
      <w:r w:rsidR="008666AE">
        <w:t xml:space="preserve">before the start of </w:t>
      </w:r>
      <w:r w:rsidR="001718A6">
        <w:t>graduate college</w:t>
      </w:r>
      <w:r w:rsidR="00D725AB">
        <w:t xml:space="preserve">. </w:t>
      </w:r>
      <w:r w:rsidR="00907855">
        <w:t>Six</w:t>
      </w:r>
      <w:r w:rsidR="00B33B44">
        <w:t xml:space="preserve"> different programs</w:t>
      </w:r>
      <w:r w:rsidR="003F0E60">
        <w:t xml:space="preserve"> </w:t>
      </w:r>
      <w:r w:rsidR="001C63D0">
        <w:t xml:space="preserve">were present in </w:t>
      </w:r>
      <w:r w:rsidR="003F0E60">
        <w:t xml:space="preserve">before </w:t>
      </w:r>
      <w:r w:rsidR="00907855">
        <w:t xml:space="preserve">the </w:t>
      </w:r>
      <w:r w:rsidR="003F0E60">
        <w:t>inception of G</w:t>
      </w:r>
      <w:r w:rsidR="00047834">
        <w:t xml:space="preserve">raduate </w:t>
      </w:r>
      <w:r w:rsidR="003F0E60">
        <w:t>C</w:t>
      </w:r>
      <w:r w:rsidR="00047834">
        <w:t>ollege</w:t>
      </w:r>
      <w:r w:rsidR="00B33B44">
        <w:t>,</w:t>
      </w:r>
      <w:r w:rsidR="008666AE">
        <w:t xml:space="preserve"> </w:t>
      </w:r>
      <w:r w:rsidR="00047834">
        <w:t xml:space="preserve">two </w:t>
      </w:r>
      <w:r w:rsidR="00B33B44">
        <w:t xml:space="preserve">of them </w:t>
      </w:r>
      <w:r w:rsidR="00047834">
        <w:t>(microbiolog</w:t>
      </w:r>
      <w:r w:rsidR="00E27F75">
        <w:t>y and water science and policy)</w:t>
      </w:r>
      <w:r w:rsidR="00047834">
        <w:t xml:space="preserve"> </w:t>
      </w:r>
      <w:r w:rsidR="00E27F75">
        <w:t xml:space="preserve">have </w:t>
      </w:r>
      <w:r w:rsidR="00B33B44">
        <w:t xml:space="preserve">now moved into </w:t>
      </w:r>
      <w:r w:rsidR="008666AE">
        <w:t>G</w:t>
      </w:r>
      <w:r w:rsidR="00047834">
        <w:t>C</w:t>
      </w:r>
      <w:r w:rsidR="00907855">
        <w:t>,</w:t>
      </w:r>
      <w:r w:rsidR="00047834">
        <w:t xml:space="preserve"> but </w:t>
      </w:r>
      <w:r w:rsidR="00B33B44">
        <w:t>the four other</w:t>
      </w:r>
      <w:r w:rsidR="001C63D0">
        <w:t>s</w:t>
      </w:r>
      <w:r w:rsidR="00B33B44">
        <w:t xml:space="preserve"> </w:t>
      </w:r>
      <w:r w:rsidR="001C63D0">
        <w:t xml:space="preserve">are </w:t>
      </w:r>
      <w:r w:rsidR="00B33B44">
        <w:t>still within the in</w:t>
      </w:r>
      <w:r w:rsidR="00907855">
        <w:t>ter</w:t>
      </w:r>
      <w:r w:rsidR="00B33B44">
        <w:t>dis</w:t>
      </w:r>
      <w:r w:rsidR="00907855">
        <w:t>ci</w:t>
      </w:r>
      <w:r w:rsidR="00B33B44">
        <w:t>plin</w:t>
      </w:r>
      <w:r w:rsidR="00907855">
        <w:t>a</w:t>
      </w:r>
      <w:r w:rsidR="00B33B44">
        <w:t xml:space="preserve">ry grad program </w:t>
      </w:r>
      <w:r w:rsidR="00C91F2A">
        <w:t xml:space="preserve">in different colleges </w:t>
      </w:r>
      <w:r w:rsidR="00B33B44">
        <w:t xml:space="preserve">(as </w:t>
      </w:r>
      <w:r w:rsidR="00B33B44">
        <w:lastRenderedPageBreak/>
        <w:t xml:space="preserve">they have </w:t>
      </w:r>
      <w:r w:rsidR="00907855">
        <w:t xml:space="preserve">the </w:t>
      </w:r>
      <w:r w:rsidR="00B33B44">
        <w:t>option to move to grad college or stay where they are)</w:t>
      </w:r>
      <w:r w:rsidR="00A7162F">
        <w:t>. Two c</w:t>
      </w:r>
      <w:r w:rsidR="00A7162F" w:rsidRPr="00A7162F">
        <w:t>ertificate programs</w:t>
      </w:r>
      <w:r w:rsidR="00A7162F">
        <w:t xml:space="preserve"> (</w:t>
      </w:r>
      <w:r w:rsidR="00A7162F" w:rsidRPr="00A7162F">
        <w:t>graduate community engagement certificate</w:t>
      </w:r>
      <w:r w:rsidR="003F0E60">
        <w:t xml:space="preserve"> and</w:t>
      </w:r>
      <w:r w:rsidR="00A7162F" w:rsidRPr="00A7162F">
        <w:t xml:space="preserve"> </w:t>
      </w:r>
      <w:r w:rsidR="003F0E60">
        <w:t>s</w:t>
      </w:r>
      <w:r w:rsidR="00A7162F" w:rsidRPr="00A7162F">
        <w:t>ustainability graduate certificate</w:t>
      </w:r>
      <w:r w:rsidR="00A7162F">
        <w:t xml:space="preserve">) </w:t>
      </w:r>
      <w:r w:rsidR="00907855">
        <w:t>were both</w:t>
      </w:r>
      <w:r w:rsidR="00A7162F">
        <w:t xml:space="preserve"> </w:t>
      </w:r>
      <w:r w:rsidR="00A7162F" w:rsidRPr="00A7162F">
        <w:t>approved by th</w:t>
      </w:r>
      <w:r w:rsidR="003F0E60">
        <w:t>e</w:t>
      </w:r>
      <w:r w:rsidR="00A7162F" w:rsidRPr="00A7162F">
        <w:t xml:space="preserve"> committee</w:t>
      </w:r>
      <w:r w:rsidR="00A7162F">
        <w:t xml:space="preserve">. </w:t>
      </w:r>
      <w:r w:rsidR="00AA4EEA">
        <w:t>This committee reviews the proposal of new programs and recommend</w:t>
      </w:r>
      <w:r w:rsidR="00907855">
        <w:t>s</w:t>
      </w:r>
      <w:r w:rsidR="00AA4EEA">
        <w:t xml:space="preserve"> </w:t>
      </w:r>
      <w:r w:rsidR="001C63D0">
        <w:t xml:space="preserve">them </w:t>
      </w:r>
      <w:r w:rsidR="00AA4EEA">
        <w:t xml:space="preserve">to GC and then to </w:t>
      </w:r>
      <w:r w:rsidR="00907855">
        <w:t xml:space="preserve">the </w:t>
      </w:r>
      <w:r w:rsidR="00AA4EEA">
        <w:t xml:space="preserve">faculty senate for approval. </w:t>
      </w:r>
      <w:r w:rsidR="00907855">
        <w:t>The n</w:t>
      </w:r>
      <w:r w:rsidR="00D02909">
        <w:t>ew ‘</w:t>
      </w:r>
      <w:r w:rsidR="00520D2D">
        <w:t xml:space="preserve">Leadership and </w:t>
      </w:r>
      <w:r w:rsidR="00293B0F">
        <w:t xml:space="preserve">social </w:t>
      </w:r>
      <w:r w:rsidR="00520D2D">
        <w:t>innovation</w:t>
      </w:r>
      <w:r w:rsidR="00D02909">
        <w:t>’</w:t>
      </w:r>
      <w:r w:rsidR="00520D2D">
        <w:t xml:space="preserve"> certification is </w:t>
      </w:r>
      <w:r w:rsidR="00907855">
        <w:t>i</w:t>
      </w:r>
      <w:r w:rsidR="00520D2D">
        <w:t xml:space="preserve">n the </w:t>
      </w:r>
      <w:r w:rsidR="00AA4EEA">
        <w:t>process of review</w:t>
      </w:r>
      <w:r w:rsidR="00520D2D">
        <w:t>.</w:t>
      </w:r>
      <w:r w:rsidR="00766B19">
        <w:t xml:space="preserve"> There are few vacancies in this committee</w:t>
      </w:r>
      <w:r w:rsidR="00907855">
        <w:t>,</w:t>
      </w:r>
      <w:r w:rsidR="00766B19">
        <w:t xml:space="preserve"> a</w:t>
      </w:r>
      <w:r w:rsidR="00543F20">
        <w:t>nd expected that those positions be filled.</w:t>
      </w:r>
    </w:p>
    <w:p w14:paraId="6585CD29" w14:textId="77777777" w:rsidR="00A7162F" w:rsidRDefault="00A7162F" w:rsidP="00DD35E5">
      <w:pPr>
        <w:spacing w:after="0" w:line="240" w:lineRule="auto"/>
      </w:pPr>
    </w:p>
    <w:p w14:paraId="52DC54D7" w14:textId="756CBB65" w:rsidR="00907855" w:rsidRDefault="00C91F2A" w:rsidP="00DD35E5">
      <w:pPr>
        <w:spacing w:after="0" w:line="240" w:lineRule="auto"/>
      </w:pPr>
      <w:r>
        <w:t>2)</w:t>
      </w:r>
      <w:r w:rsidR="00766B19">
        <w:t xml:space="preserve"> Student </w:t>
      </w:r>
      <w:r w:rsidR="002D2F9E">
        <w:t>L</w:t>
      </w:r>
      <w:r w:rsidR="00766B19">
        <w:t xml:space="preserve">ife </w:t>
      </w:r>
      <w:r w:rsidR="002D2F9E">
        <w:t>C</w:t>
      </w:r>
      <w:r w:rsidR="00766B19">
        <w:t xml:space="preserve">ommittee. </w:t>
      </w:r>
      <w:r w:rsidR="00543F20">
        <w:t xml:space="preserve">Ryan </w:t>
      </w:r>
      <w:proofErr w:type="spellStart"/>
      <w:r w:rsidR="00543F20">
        <w:t>Zurakowski</w:t>
      </w:r>
      <w:proofErr w:type="spellEnd"/>
      <w:r w:rsidR="00543F20">
        <w:t xml:space="preserve"> provided </w:t>
      </w:r>
      <w:r w:rsidR="00907855">
        <w:t xml:space="preserve">an </w:t>
      </w:r>
      <w:r w:rsidR="00543F20">
        <w:t xml:space="preserve">update on this committee. </w:t>
      </w:r>
      <w:r w:rsidR="00907855">
        <w:t>The c</w:t>
      </w:r>
      <w:r w:rsidR="000012DE">
        <w:t>ommittee sought to address p</w:t>
      </w:r>
      <w:r w:rsidR="00A9331B">
        <w:t>roblem</w:t>
      </w:r>
      <w:r w:rsidR="00907855">
        <w:t>s</w:t>
      </w:r>
      <w:r w:rsidR="00A9331B">
        <w:t xml:space="preserve"> that show up in graduate student life</w:t>
      </w:r>
      <w:r w:rsidR="002C2576">
        <w:t xml:space="preserve"> </w:t>
      </w:r>
      <w:r w:rsidR="000012DE">
        <w:t xml:space="preserve">and </w:t>
      </w:r>
      <w:r w:rsidR="00907855">
        <w:t xml:space="preserve">seek </w:t>
      </w:r>
      <w:r w:rsidR="002C2576">
        <w:t>solution</w:t>
      </w:r>
      <w:r w:rsidR="000012DE">
        <w:t>s</w:t>
      </w:r>
      <w:r w:rsidR="002C2576">
        <w:t xml:space="preserve"> and possible recommendations. </w:t>
      </w:r>
      <w:r w:rsidR="000012DE">
        <w:t>Gra</w:t>
      </w:r>
      <w:r w:rsidR="00907855">
        <w:t>duate student housing</w:t>
      </w:r>
      <w:r w:rsidR="00E546F3">
        <w:t xml:space="preserve">, advisor-mentorship relationship, </w:t>
      </w:r>
      <w:r w:rsidR="00907855">
        <w:t xml:space="preserve">and a </w:t>
      </w:r>
      <w:r w:rsidR="00E546F3">
        <w:t xml:space="preserve">number of </w:t>
      </w:r>
      <w:r w:rsidR="00907855">
        <w:t xml:space="preserve">other </w:t>
      </w:r>
      <w:r w:rsidR="00E546F3">
        <w:t>issues with international graduate students. Graduate students</w:t>
      </w:r>
      <w:r w:rsidR="00907855">
        <w:t>'</w:t>
      </w:r>
      <w:r w:rsidR="00E546F3">
        <w:t xml:space="preserve"> mental health</w:t>
      </w:r>
      <w:r w:rsidR="00907855">
        <w:t xml:space="preserve"> is also raised in the discussion</w:t>
      </w:r>
      <w:r w:rsidR="007A13DE">
        <w:t xml:space="preserve">. Due to staffing issues in UD health services, </w:t>
      </w:r>
      <w:r w:rsidR="00907855">
        <w:t xml:space="preserve">the </w:t>
      </w:r>
      <w:r w:rsidR="007A13DE">
        <w:t>coun</w:t>
      </w:r>
      <w:r w:rsidR="001C63D0">
        <w:t>se</w:t>
      </w:r>
      <w:r w:rsidR="007A13DE">
        <w:t>ling service was refe</w:t>
      </w:r>
      <w:r w:rsidR="00907855">
        <w:t>r</w:t>
      </w:r>
      <w:r w:rsidR="007A13DE">
        <w:t>red to outside (local coun</w:t>
      </w:r>
      <w:r w:rsidR="00907855">
        <w:t>s</w:t>
      </w:r>
      <w:r w:rsidR="007A13DE">
        <w:t xml:space="preserve">elors). </w:t>
      </w:r>
      <w:r w:rsidR="001C63D0">
        <w:t>The a</w:t>
      </w:r>
      <w:r w:rsidR="005C57A5">
        <w:t xml:space="preserve">ctivation barrier </w:t>
      </w:r>
      <w:r w:rsidR="003103C3">
        <w:t xml:space="preserve">was significant </w:t>
      </w:r>
      <w:r w:rsidR="005C57A5">
        <w:t>going out for the coun</w:t>
      </w:r>
      <w:r w:rsidR="00907855">
        <w:t>s</w:t>
      </w:r>
      <w:r w:rsidR="005C57A5">
        <w:t>eling services.</w:t>
      </w:r>
      <w:r w:rsidR="00E17B27">
        <w:t xml:space="preserve"> Communication issues w</w:t>
      </w:r>
      <w:r w:rsidR="00907855">
        <w:t>ere</w:t>
      </w:r>
      <w:r w:rsidR="00E17B27">
        <w:t xml:space="preserve"> one of the problem</w:t>
      </w:r>
      <w:r w:rsidR="00907855">
        <w:t>s</w:t>
      </w:r>
      <w:r w:rsidR="00E17B27">
        <w:t xml:space="preserve"> </w:t>
      </w:r>
      <w:r w:rsidR="00907855">
        <w:t>in making</w:t>
      </w:r>
      <w:r w:rsidR="00E17B27">
        <w:t xml:space="preserve"> that happen.</w:t>
      </w:r>
      <w:r w:rsidR="00035654">
        <w:t xml:space="preserve"> </w:t>
      </w:r>
    </w:p>
    <w:p w14:paraId="110F6B78" w14:textId="77777777" w:rsidR="00907855" w:rsidRDefault="00907855" w:rsidP="00DD35E5">
      <w:pPr>
        <w:spacing w:after="0" w:line="240" w:lineRule="auto"/>
      </w:pPr>
    </w:p>
    <w:p w14:paraId="766FD744" w14:textId="26E13FA5" w:rsidR="008354B2" w:rsidRDefault="00035654" w:rsidP="00DD35E5">
      <w:pPr>
        <w:spacing w:after="0" w:line="240" w:lineRule="auto"/>
      </w:pPr>
      <w:r>
        <w:t>GCC intends to invite</w:t>
      </w:r>
      <w:r w:rsidR="00907855">
        <w:t xml:space="preserve"> the VP for</w:t>
      </w:r>
      <w:r w:rsidR="008354B2">
        <w:t xml:space="preserve"> </w:t>
      </w:r>
      <w:r>
        <w:t>S</w:t>
      </w:r>
      <w:r w:rsidR="008354B2">
        <w:t xml:space="preserve">tudent </w:t>
      </w:r>
      <w:r>
        <w:t>Health and W</w:t>
      </w:r>
      <w:r w:rsidR="008354B2">
        <w:t xml:space="preserve">ellness </w:t>
      </w:r>
      <w:r>
        <w:t xml:space="preserve">for the state of service provided </w:t>
      </w:r>
      <w:r w:rsidR="00141821">
        <w:t>in the intention and the plan.</w:t>
      </w:r>
      <w:r w:rsidR="00C653AE">
        <w:t xml:space="preserve"> </w:t>
      </w:r>
      <w:r w:rsidR="00C12A22">
        <w:t xml:space="preserve">The Dean indicated </w:t>
      </w:r>
      <w:r w:rsidR="00907855">
        <w:t>pulling</w:t>
      </w:r>
      <w:r w:rsidR="00C12A22">
        <w:t xml:space="preserve"> in the committee for such discussion in the future</w:t>
      </w:r>
      <w:r w:rsidR="003514CF">
        <w:t xml:space="preserve"> as i</w:t>
      </w:r>
      <w:r w:rsidR="001E4667">
        <w:t>t</w:t>
      </w:r>
      <w:r w:rsidR="003514CF">
        <w:t xml:space="preserve"> is</w:t>
      </w:r>
      <w:r w:rsidR="001E4667">
        <w:t xml:space="preserve"> unclear if this</w:t>
      </w:r>
      <w:r w:rsidR="003514CF">
        <w:t xml:space="preserve"> </w:t>
      </w:r>
      <w:r w:rsidR="001E4667">
        <w:t xml:space="preserve">is </w:t>
      </w:r>
      <w:r w:rsidR="00907855">
        <w:t xml:space="preserve">an </w:t>
      </w:r>
      <w:r w:rsidR="003514CF">
        <w:t>international or bilingual issue</w:t>
      </w:r>
      <w:r w:rsidR="00C12A22">
        <w:t>.</w:t>
      </w:r>
      <w:r w:rsidR="008354B2">
        <w:t xml:space="preserve"> </w:t>
      </w:r>
    </w:p>
    <w:p w14:paraId="5F5C24B7" w14:textId="77777777" w:rsidR="008354B2" w:rsidRDefault="008354B2" w:rsidP="00DD35E5">
      <w:pPr>
        <w:spacing w:after="0" w:line="240" w:lineRule="auto"/>
      </w:pPr>
    </w:p>
    <w:p w14:paraId="745A1BFB" w14:textId="3FF2B314" w:rsidR="00D725AB" w:rsidRDefault="008354B2" w:rsidP="00DD35E5">
      <w:pPr>
        <w:spacing w:after="0" w:line="240" w:lineRule="auto"/>
      </w:pPr>
      <w:r>
        <w:t xml:space="preserve">3) Re-constitution </w:t>
      </w:r>
      <w:r w:rsidR="006D6A0C">
        <w:t xml:space="preserve">of </w:t>
      </w:r>
      <w:r w:rsidR="002D2F9E">
        <w:t xml:space="preserve">Diversity, Equity and Inclusion Committee. </w:t>
      </w:r>
      <w:r w:rsidR="00907855">
        <w:t>The e</w:t>
      </w:r>
      <w:r w:rsidR="002D2F9E">
        <w:t>xecutive committee discussed the mission and action of this committee in term</w:t>
      </w:r>
      <w:r w:rsidR="00907855">
        <w:t>s</w:t>
      </w:r>
      <w:r w:rsidR="002D2F9E">
        <w:t xml:space="preserve"> of being unique to the graduate college and </w:t>
      </w:r>
      <w:r w:rsidR="00907855">
        <w:t xml:space="preserve">the </w:t>
      </w:r>
      <w:r w:rsidR="002D2F9E">
        <w:t>apparent lack of activity in the past two years.</w:t>
      </w:r>
      <w:r w:rsidR="005C57A5">
        <w:t xml:space="preserve"> </w:t>
      </w:r>
      <w:r w:rsidR="000B0426">
        <w:t>The chair appointed Linsay</w:t>
      </w:r>
      <w:r w:rsidR="001D4F84">
        <w:t xml:space="preserve"> Naylor to the committee </w:t>
      </w:r>
      <w:r w:rsidR="00907855">
        <w:t>as</w:t>
      </w:r>
      <w:r w:rsidR="001D4F84">
        <w:t xml:space="preserve"> the start</w:t>
      </w:r>
      <w:r w:rsidR="00907855">
        <w:t>-</w:t>
      </w:r>
      <w:r w:rsidR="001D4F84">
        <w:t xml:space="preserve">up point person for this work. </w:t>
      </w:r>
    </w:p>
    <w:p w14:paraId="60C4884F" w14:textId="6EAE2426" w:rsidR="0080320C" w:rsidRDefault="0080320C" w:rsidP="00DD35E5">
      <w:pPr>
        <w:spacing w:after="0" w:line="240" w:lineRule="auto"/>
      </w:pPr>
    </w:p>
    <w:p w14:paraId="29ADC3C3" w14:textId="65EEEEF5" w:rsidR="0080320C" w:rsidRPr="008E7C5F" w:rsidRDefault="008E7C5F" w:rsidP="00DD35E5">
      <w:pPr>
        <w:spacing w:after="0" w:line="240" w:lineRule="auto"/>
        <w:rPr>
          <w:u w:val="single"/>
        </w:rPr>
      </w:pPr>
      <w:r w:rsidRPr="008E7C5F">
        <w:rPr>
          <w:u w:val="single"/>
        </w:rPr>
        <w:t>Working groups:</w:t>
      </w:r>
    </w:p>
    <w:p w14:paraId="0615A71D" w14:textId="1A5227D0" w:rsidR="00D725AB" w:rsidRDefault="00D725AB" w:rsidP="00DD35E5">
      <w:pPr>
        <w:spacing w:after="0" w:line="240" w:lineRule="auto"/>
      </w:pPr>
    </w:p>
    <w:p w14:paraId="561C9CCA" w14:textId="7BD192D9" w:rsidR="00694CEA" w:rsidRDefault="00907855" w:rsidP="00DD35E5">
      <w:pPr>
        <w:spacing w:after="0" w:line="240" w:lineRule="auto"/>
      </w:pPr>
      <w:r>
        <w:t xml:space="preserve">1) </w:t>
      </w:r>
      <w:r w:rsidR="00694CEA">
        <w:t>Family</w:t>
      </w:r>
      <w:r>
        <w:t>-</w:t>
      </w:r>
      <w:r w:rsidR="00694CEA">
        <w:t>friendly working group. Emily Davis, the chair</w:t>
      </w:r>
      <w:r>
        <w:t>,</w:t>
      </w:r>
      <w:r w:rsidR="00694CEA">
        <w:t xml:space="preserve"> will report </w:t>
      </w:r>
      <w:r>
        <w:t>in</w:t>
      </w:r>
      <w:r w:rsidR="00694CEA">
        <w:t xml:space="preserve"> Dec meeting.</w:t>
      </w:r>
    </w:p>
    <w:p w14:paraId="63DF347F" w14:textId="675E06CD" w:rsidR="009F2351" w:rsidRDefault="00907855" w:rsidP="00DD35E5">
      <w:pPr>
        <w:spacing w:after="0" w:line="240" w:lineRule="auto"/>
      </w:pPr>
      <w:r>
        <w:t xml:space="preserve">2) </w:t>
      </w:r>
      <w:r w:rsidR="008E7C5F">
        <w:t>Graduate funding working group:</w:t>
      </w:r>
      <w:r w:rsidR="00FD25E9">
        <w:t xml:space="preserve"> 12-member team led by </w:t>
      </w:r>
      <w:r w:rsidR="00E42DD9">
        <w:t>Joe Fox</w:t>
      </w:r>
      <w:r>
        <w:t>. S</w:t>
      </w:r>
      <w:r w:rsidR="00E42DD9">
        <w:t>ome of the topics included g</w:t>
      </w:r>
      <w:r w:rsidR="00FD25E9">
        <w:t>raduate housing</w:t>
      </w:r>
      <w:r w:rsidR="00E42DD9">
        <w:t>, public transportation, parking</w:t>
      </w:r>
      <w:r>
        <w:t>,</w:t>
      </w:r>
      <w:r w:rsidR="00E42DD9">
        <w:t xml:space="preserve"> and 12-month stipend for the graduate students. </w:t>
      </w:r>
      <w:r w:rsidR="005517F0">
        <w:t>Local rent increased by 50% in Newark</w:t>
      </w:r>
      <w:r>
        <w:t>,</w:t>
      </w:r>
      <w:r w:rsidR="00F3253E">
        <w:t xml:space="preserve"> </w:t>
      </w:r>
      <w:r>
        <w:t xml:space="preserve">the </w:t>
      </w:r>
      <w:r w:rsidR="00F3253E">
        <w:t xml:space="preserve">highest </w:t>
      </w:r>
      <w:r>
        <w:t xml:space="preserve">end </w:t>
      </w:r>
      <w:r w:rsidR="00F3253E">
        <w:t xml:space="preserve">in the country. </w:t>
      </w:r>
      <w:r w:rsidR="00F52D26">
        <w:t xml:space="preserve">Compared to five year before, </w:t>
      </w:r>
      <w:r w:rsidR="00012CA0">
        <w:t xml:space="preserve">additional </w:t>
      </w:r>
      <w:r w:rsidR="00F3253E">
        <w:t>1</w:t>
      </w:r>
      <w:r>
        <w:t>,</w:t>
      </w:r>
      <w:r w:rsidR="00F3253E">
        <w:t xml:space="preserve">800 </w:t>
      </w:r>
      <w:r w:rsidR="00F52D26">
        <w:t xml:space="preserve">students are in the </w:t>
      </w:r>
      <w:r w:rsidR="00F3253E">
        <w:t xml:space="preserve">local </w:t>
      </w:r>
      <w:r w:rsidR="00F52D26">
        <w:t xml:space="preserve">rental </w:t>
      </w:r>
      <w:r w:rsidR="00F3253E">
        <w:t>market</w:t>
      </w:r>
      <w:r w:rsidR="00012CA0">
        <w:t xml:space="preserve">, which </w:t>
      </w:r>
      <w:r>
        <w:t>h</w:t>
      </w:r>
      <w:r w:rsidR="00012CA0">
        <w:t xml:space="preserve">as </w:t>
      </w:r>
      <w:r w:rsidR="00F3253E">
        <w:t>&lt;</w:t>
      </w:r>
      <w:r w:rsidR="00012CA0">
        <w:t>6</w:t>
      </w:r>
      <w:r w:rsidR="00F3253E">
        <w:t>000 rental unit</w:t>
      </w:r>
      <w:r w:rsidR="00012CA0">
        <w:t>s</w:t>
      </w:r>
      <w:r w:rsidR="00F3253E">
        <w:t xml:space="preserve">. </w:t>
      </w:r>
      <w:r w:rsidR="00BE2B15">
        <w:t xml:space="preserve">Due to </w:t>
      </w:r>
      <w:r w:rsidR="001C63D0">
        <w:t xml:space="preserve">the </w:t>
      </w:r>
      <w:r w:rsidR="00BE2B15">
        <w:t>rental incr</w:t>
      </w:r>
      <w:r>
        <w:t>ease,</w:t>
      </w:r>
      <w:r w:rsidR="00BE2B15">
        <w:t xml:space="preserve"> the 12-month </w:t>
      </w:r>
      <w:r w:rsidR="00CB416A">
        <w:t xml:space="preserve">graduate </w:t>
      </w:r>
      <w:r w:rsidR="009D5EE8">
        <w:t>stipend is effective</w:t>
      </w:r>
      <w:r>
        <w:t>ly</w:t>
      </w:r>
      <w:r w:rsidR="009D5EE8">
        <w:t xml:space="preserve"> worth </w:t>
      </w:r>
      <w:r>
        <w:t>$</w:t>
      </w:r>
      <w:r w:rsidR="009D5EE8">
        <w:t xml:space="preserve"> 5</w:t>
      </w:r>
      <w:r>
        <w:t>,</w:t>
      </w:r>
      <w:r w:rsidR="009D5EE8">
        <w:t xml:space="preserve">500 less </w:t>
      </w:r>
      <w:r w:rsidR="00BE2B15">
        <w:t xml:space="preserve">compared to 2017 </w:t>
      </w:r>
      <w:r w:rsidR="009D5EE8">
        <w:t>(i</w:t>
      </w:r>
      <w:r w:rsidR="009F2351">
        <w:t>nflation</w:t>
      </w:r>
      <w:r>
        <w:t>-</w:t>
      </w:r>
      <w:r w:rsidR="009F2351">
        <w:t>adjusted</w:t>
      </w:r>
      <w:r w:rsidR="009D5EE8">
        <w:t>).</w:t>
      </w:r>
      <w:r w:rsidR="009F2351">
        <w:t xml:space="preserve"> </w:t>
      </w:r>
      <w:r w:rsidR="001B21F5">
        <w:t>Because of this, UD is facing unprecedented challenges in recru</w:t>
      </w:r>
      <w:r>
        <w:t>i</w:t>
      </w:r>
      <w:r w:rsidR="001B21F5">
        <w:t xml:space="preserve">ting graduate students </w:t>
      </w:r>
      <w:r>
        <w:t>e</w:t>
      </w:r>
      <w:r w:rsidR="001B21F5">
        <w:t xml:space="preserve">specially from </w:t>
      </w:r>
      <w:r>
        <w:t xml:space="preserve">the </w:t>
      </w:r>
      <w:r w:rsidR="001B21F5">
        <w:t>disadvantaged population.</w:t>
      </w:r>
      <w:r w:rsidR="008A5652">
        <w:t xml:space="preserve"> Dear Ross</w:t>
      </w:r>
      <w:r w:rsidR="00E938EE">
        <w:t>i talked about the housing for inte</w:t>
      </w:r>
      <w:r>
        <w:t>rnati</w:t>
      </w:r>
      <w:r w:rsidR="00E938EE">
        <w:t>onal students ha</w:t>
      </w:r>
      <w:r>
        <w:t>s</w:t>
      </w:r>
      <w:r w:rsidR="00E938EE">
        <w:t xml:space="preserve"> been his and </w:t>
      </w:r>
      <w:r>
        <w:t xml:space="preserve">the </w:t>
      </w:r>
      <w:r w:rsidR="00E938EE">
        <w:t xml:space="preserve">college’s priority. </w:t>
      </w:r>
      <w:r w:rsidR="00430DD5">
        <w:t>Many of the committee member</w:t>
      </w:r>
      <w:r>
        <w:t>s</w:t>
      </w:r>
      <w:r w:rsidR="00430DD5">
        <w:t xml:space="preserve"> brought this repe</w:t>
      </w:r>
      <w:r>
        <w:t>a</w:t>
      </w:r>
      <w:r w:rsidR="00430DD5">
        <w:t xml:space="preserve">tedly that </w:t>
      </w:r>
      <w:r>
        <w:t xml:space="preserve">the </w:t>
      </w:r>
      <w:r w:rsidR="00430DD5">
        <w:t xml:space="preserve">housing problem </w:t>
      </w:r>
      <w:r w:rsidR="00B23F74">
        <w:t xml:space="preserve">requires movement on this agenda. </w:t>
      </w:r>
      <w:r>
        <w:t>The D</w:t>
      </w:r>
      <w:r w:rsidR="00000CB5">
        <w:t>ean asserted that the s</w:t>
      </w:r>
      <w:r w:rsidR="00C762F3">
        <w:t xml:space="preserve">tudent </w:t>
      </w:r>
      <w:r w:rsidR="00000CB5">
        <w:t xml:space="preserve">life master plan is being drafted at the university and housing is in it. </w:t>
      </w:r>
    </w:p>
    <w:p w14:paraId="795B0924" w14:textId="5587F4FA" w:rsidR="00410F05" w:rsidRDefault="00410F05" w:rsidP="00DD35E5">
      <w:pPr>
        <w:spacing w:after="0" w:line="240" w:lineRule="auto"/>
      </w:pPr>
      <w:r>
        <w:t xml:space="preserve">Other points </w:t>
      </w:r>
      <w:r w:rsidR="00907855">
        <w:t xml:space="preserve">discussed </w:t>
      </w:r>
      <w:r>
        <w:t>w</w:t>
      </w:r>
      <w:r w:rsidR="00907855">
        <w:t>ere</w:t>
      </w:r>
      <w:r>
        <w:t xml:space="preserve"> </w:t>
      </w:r>
      <w:r w:rsidR="00907855">
        <w:t xml:space="preserve">the </w:t>
      </w:r>
      <w:r>
        <w:t xml:space="preserve">timing and charging of the </w:t>
      </w:r>
      <w:r w:rsidR="00907855">
        <w:t xml:space="preserve">student fee and the potential penalty </w:t>
      </w:r>
      <w:r w:rsidR="001C63D0">
        <w:t>for</w:t>
      </w:r>
      <w:r w:rsidR="00907855">
        <w:t xml:space="preserve"> late payment</w:t>
      </w:r>
      <w:r>
        <w:t xml:space="preserve">. </w:t>
      </w:r>
      <w:r w:rsidR="00924D21">
        <w:t>Fee</w:t>
      </w:r>
      <w:r w:rsidR="00907855">
        <w:t>s</w:t>
      </w:r>
      <w:r w:rsidR="00924D21">
        <w:t xml:space="preserve"> are due on Aug 31</w:t>
      </w:r>
      <w:r w:rsidR="00907855">
        <w:t>,</w:t>
      </w:r>
      <w:r w:rsidR="00924D21">
        <w:t xml:space="preserve"> but </w:t>
      </w:r>
      <w:r w:rsidR="00907855">
        <w:t xml:space="preserve">the </w:t>
      </w:r>
      <w:r w:rsidR="00924D21">
        <w:t>stipend won</w:t>
      </w:r>
      <w:r w:rsidR="00907855">
        <w:t>'</w:t>
      </w:r>
      <w:r w:rsidR="00924D21">
        <w:t xml:space="preserve">t </w:t>
      </w:r>
      <w:r w:rsidR="00907855">
        <w:t>be there until mid-</w:t>
      </w:r>
      <w:r w:rsidR="00924D21">
        <w:t xml:space="preserve">Sept. The </w:t>
      </w:r>
      <w:r w:rsidR="009E3EA2">
        <w:t xml:space="preserve">Dean made it clear that there is no fee if there is </w:t>
      </w:r>
      <w:r w:rsidR="00907855">
        <w:t xml:space="preserve">a payroll deduction and </w:t>
      </w:r>
      <w:r w:rsidR="001C63D0">
        <w:t xml:space="preserve">the </w:t>
      </w:r>
      <w:r w:rsidR="009E3EA2">
        <w:t xml:space="preserve">student is in </w:t>
      </w:r>
      <w:r w:rsidR="00907855">
        <w:t xml:space="preserve">the </w:t>
      </w:r>
      <w:r w:rsidR="009E3EA2">
        <w:t>contract</w:t>
      </w:r>
      <w:r w:rsidR="00534B0D">
        <w:t xml:space="preserve">. </w:t>
      </w:r>
      <w:r w:rsidR="00396CF7">
        <w:t>Dr. Martin clarified there is no fee until Sept 30</w:t>
      </w:r>
      <w:r w:rsidR="00396CF7" w:rsidRPr="00396CF7">
        <w:rPr>
          <w:vertAlign w:val="superscript"/>
        </w:rPr>
        <w:t>th</w:t>
      </w:r>
      <w:r w:rsidR="00396CF7">
        <w:t xml:space="preserve">. </w:t>
      </w:r>
      <w:r w:rsidR="009B1407">
        <w:t xml:space="preserve">Fees in </w:t>
      </w:r>
      <w:r w:rsidR="001C63D0">
        <w:t xml:space="preserve">the </w:t>
      </w:r>
      <w:r w:rsidR="009B1407">
        <w:t>installment</w:t>
      </w:r>
      <w:r w:rsidR="00907855">
        <w:t xml:space="preserve"> of payments</w:t>
      </w:r>
      <w:r w:rsidR="009B1407">
        <w:t xml:space="preserve"> and credit cards </w:t>
      </w:r>
      <w:r w:rsidR="001C63D0">
        <w:t>we</w:t>
      </w:r>
      <w:r w:rsidR="00492D99">
        <w:t xml:space="preserve">re </w:t>
      </w:r>
      <w:r w:rsidR="00396CF7">
        <w:t>also raised</w:t>
      </w:r>
      <w:r w:rsidR="001C63D0">
        <w:t>- but no further discussion</w:t>
      </w:r>
      <w:r w:rsidR="009B1407">
        <w:t xml:space="preserve">. </w:t>
      </w:r>
    </w:p>
    <w:p w14:paraId="5CCE253C" w14:textId="35A3813A" w:rsidR="008E7C5F" w:rsidRPr="00DD35E5" w:rsidRDefault="00FD25E9" w:rsidP="00DD35E5">
      <w:pPr>
        <w:spacing w:after="0" w:line="240" w:lineRule="auto"/>
      </w:pPr>
      <w:r>
        <w:t xml:space="preserve"> </w:t>
      </w:r>
    </w:p>
    <w:p w14:paraId="261AF2BD" w14:textId="5BCDFCC0" w:rsidR="00AE02E2" w:rsidRDefault="00907855" w:rsidP="00DD35E5">
      <w:pPr>
        <w:spacing w:after="0" w:line="240" w:lineRule="auto"/>
      </w:pPr>
      <w:r>
        <w:rPr>
          <w:u w:val="single"/>
        </w:rPr>
        <w:lastRenderedPageBreak/>
        <w:t xml:space="preserve">3) </w:t>
      </w:r>
      <w:r w:rsidR="00C150E2">
        <w:rPr>
          <w:u w:val="single"/>
        </w:rPr>
        <w:t>Graduate student Caucus.</w:t>
      </w:r>
      <w:r w:rsidR="00C150E2" w:rsidRPr="004253D0">
        <w:t xml:space="preserve"> </w:t>
      </w:r>
      <w:r w:rsidR="004253D0" w:rsidRPr="004253D0">
        <w:t xml:space="preserve">Samantha </w:t>
      </w:r>
      <w:proofErr w:type="spellStart"/>
      <w:r w:rsidR="004253D0" w:rsidRPr="004253D0">
        <w:t>Akridge</w:t>
      </w:r>
      <w:proofErr w:type="spellEnd"/>
      <w:r w:rsidR="00CA158C">
        <w:t xml:space="preserve"> </w:t>
      </w:r>
      <w:r>
        <w:t xml:space="preserve">talked about current efforts to </w:t>
      </w:r>
      <w:r w:rsidR="00CA158C">
        <w:t xml:space="preserve">connect with GCC committees: Iranian student issues, graduate student spaces, </w:t>
      </w:r>
      <w:r w:rsidR="004759B3">
        <w:t>housing support</w:t>
      </w:r>
      <w:r w:rsidR="00916F74">
        <w:t>,</w:t>
      </w:r>
      <w:r w:rsidR="004759B3">
        <w:t xml:space="preserve"> and stigma around addiction</w:t>
      </w:r>
      <w:r w:rsidR="00715380">
        <w:t xml:space="preserve"> (certified recovery ally program</w:t>
      </w:r>
      <w:r w:rsidR="00F479FE">
        <w:t xml:space="preserve">- collegiate </w:t>
      </w:r>
      <w:r w:rsidR="00D84B6F">
        <w:t>recovery committee at Warner Hall)</w:t>
      </w:r>
      <w:r w:rsidR="00916F74">
        <w:t>, but it</w:t>
      </w:r>
      <w:r>
        <w:t xml:space="preserve"> i</w:t>
      </w:r>
      <w:r w:rsidR="00916F74">
        <w:t>s not open to graduate students</w:t>
      </w:r>
      <w:r w:rsidR="004759B3">
        <w:t xml:space="preserve">. </w:t>
      </w:r>
    </w:p>
    <w:p w14:paraId="0EA1FDF2" w14:textId="77777777" w:rsidR="004253D0" w:rsidRPr="004253D0" w:rsidRDefault="004253D0" w:rsidP="00DD35E5">
      <w:pPr>
        <w:spacing w:after="0" w:line="240" w:lineRule="auto"/>
      </w:pPr>
    </w:p>
    <w:p w14:paraId="72DF0843" w14:textId="77777777" w:rsidR="00D2743C" w:rsidRPr="00DD35E5" w:rsidRDefault="00D2743C" w:rsidP="00DD35E5">
      <w:pPr>
        <w:spacing w:after="0" w:line="240" w:lineRule="auto"/>
        <w:rPr>
          <w:u w:val="single"/>
        </w:rPr>
      </w:pPr>
      <w:r w:rsidRPr="00DD35E5">
        <w:rPr>
          <w:u w:val="single"/>
        </w:rPr>
        <w:t xml:space="preserve">New business </w:t>
      </w:r>
      <w:r w:rsidR="00CB22E1" w:rsidRPr="00DD35E5">
        <w:rPr>
          <w:u w:val="single"/>
        </w:rPr>
        <w:t xml:space="preserve">item </w:t>
      </w:r>
      <w:r w:rsidRPr="00DD35E5">
        <w:rPr>
          <w:u w:val="single"/>
        </w:rPr>
        <w:t xml:space="preserve">on the floor: </w:t>
      </w:r>
    </w:p>
    <w:p w14:paraId="7C78C468" w14:textId="25D62AD1" w:rsidR="009A750A" w:rsidRDefault="009A750A" w:rsidP="00DD35E5">
      <w:pPr>
        <w:spacing w:after="0" w:line="240" w:lineRule="auto"/>
      </w:pPr>
      <w:r>
        <w:t>Timing for the student fee- which was discussed above</w:t>
      </w:r>
      <w:r w:rsidR="00907855">
        <w:t xml:space="preserve"> (second paragraph of #2</w:t>
      </w:r>
      <w:proofErr w:type="gramStart"/>
      <w:r w:rsidR="00907855">
        <w:t>)</w:t>
      </w:r>
      <w:r w:rsidR="001C63D0">
        <w:t>-</w:t>
      </w:r>
      <w:proofErr w:type="gramEnd"/>
      <w:r w:rsidR="001C63D0">
        <w:t xml:space="preserve"> which appeared to be partially correct</w:t>
      </w:r>
      <w:bookmarkStart w:id="0" w:name="_GoBack"/>
      <w:bookmarkEnd w:id="0"/>
      <w:r>
        <w:t>.</w:t>
      </w:r>
    </w:p>
    <w:p w14:paraId="6EF98B3F" w14:textId="4E296CC9" w:rsidR="00D63976" w:rsidRDefault="00E702D1" w:rsidP="00DD35E5">
      <w:pPr>
        <w:spacing w:after="0" w:line="240" w:lineRule="auto"/>
      </w:pPr>
      <w:r w:rsidRPr="00DD35E5">
        <w:t xml:space="preserve">Ombudsman as an advocate. </w:t>
      </w:r>
      <w:r w:rsidR="00DD1B7B">
        <w:t xml:space="preserve">Voted twice for the need of office by the Faculty Senate and Student </w:t>
      </w:r>
      <w:proofErr w:type="spellStart"/>
      <w:r w:rsidR="00D63976">
        <w:t>Student</w:t>
      </w:r>
      <w:proofErr w:type="spellEnd"/>
      <w:r w:rsidR="00D63976">
        <w:t xml:space="preserve"> Government. </w:t>
      </w:r>
    </w:p>
    <w:p w14:paraId="4B685148" w14:textId="4D640A9A" w:rsidR="00F71E63" w:rsidRDefault="00907855" w:rsidP="00DD35E5">
      <w:pPr>
        <w:spacing w:after="0" w:line="240" w:lineRule="auto"/>
      </w:pPr>
      <w:r>
        <w:t xml:space="preserve">Other voted resolutions in </w:t>
      </w:r>
      <w:r w:rsidR="008152D1">
        <w:t xml:space="preserve">GSP </w:t>
      </w:r>
      <w:r>
        <w:t>were increasing parental leave for graduate students (</w:t>
      </w:r>
      <w:r w:rsidR="00B24EB0">
        <w:t xml:space="preserve">from </w:t>
      </w:r>
      <w:r>
        <w:t xml:space="preserve">the current </w:t>
      </w:r>
      <w:r w:rsidR="00B24EB0">
        <w:t xml:space="preserve">6 to </w:t>
      </w:r>
      <w:r w:rsidR="00550680">
        <w:t>8 week</w:t>
      </w:r>
      <w:r>
        <w:t>s). The</w:t>
      </w:r>
      <w:r w:rsidR="00F71E63">
        <w:t xml:space="preserve">se </w:t>
      </w:r>
      <w:r>
        <w:t xml:space="preserve">resolutions </w:t>
      </w:r>
      <w:r w:rsidR="00F71E63">
        <w:t xml:space="preserve">will be discussed in </w:t>
      </w:r>
      <w:r>
        <w:t xml:space="preserve">the </w:t>
      </w:r>
      <w:r w:rsidR="00F71E63">
        <w:t>new</w:t>
      </w:r>
      <w:r w:rsidR="00550680">
        <w:t xml:space="preserve"> GC</w:t>
      </w:r>
      <w:r w:rsidR="00F71E63">
        <w:t xml:space="preserve"> meeting.</w:t>
      </w:r>
    </w:p>
    <w:p w14:paraId="2BD72026" w14:textId="77777777" w:rsidR="00D2743C" w:rsidRPr="00DD35E5" w:rsidRDefault="00D2743C" w:rsidP="00DD35E5">
      <w:pPr>
        <w:spacing w:after="0" w:line="240" w:lineRule="auto"/>
      </w:pPr>
    </w:p>
    <w:p w14:paraId="76F925A5" w14:textId="5B077015" w:rsidR="001A6924" w:rsidRPr="00DD35E5" w:rsidRDefault="0061598D" w:rsidP="00DD35E5">
      <w:pPr>
        <w:spacing w:after="0" w:line="240" w:lineRule="auto"/>
      </w:pPr>
      <w:r w:rsidRPr="00DD35E5">
        <w:t>Meeting adjourned at 04:</w:t>
      </w:r>
      <w:r w:rsidR="00907855">
        <w:t>42</w:t>
      </w:r>
      <w:r w:rsidRPr="00DD35E5">
        <w:t xml:space="preserve"> PM</w:t>
      </w:r>
    </w:p>
    <w:p w14:paraId="4F2634F5" w14:textId="77777777" w:rsidR="001A6924" w:rsidRPr="00DD35E5" w:rsidRDefault="001A6924" w:rsidP="00DD35E5">
      <w:pPr>
        <w:spacing w:after="0" w:line="240" w:lineRule="auto"/>
      </w:pPr>
    </w:p>
    <w:sectPr w:rsidR="001A6924" w:rsidRPr="00DD35E5" w:rsidSect="009A2D96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C2E0F"/>
    <w:multiLevelType w:val="hybridMultilevel"/>
    <w:tmpl w:val="F1A28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72FA1"/>
    <w:multiLevelType w:val="hybridMultilevel"/>
    <w:tmpl w:val="F3F81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345EF"/>
    <w:multiLevelType w:val="hybridMultilevel"/>
    <w:tmpl w:val="3EB89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04723"/>
    <w:multiLevelType w:val="hybridMultilevel"/>
    <w:tmpl w:val="96802648"/>
    <w:lvl w:ilvl="0" w:tplc="0E460318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20CB9C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E23472"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32677A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AA5924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C82F22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D21034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FED8B6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D6D1C2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DF37368"/>
    <w:multiLevelType w:val="hybridMultilevel"/>
    <w:tmpl w:val="7136C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3292B"/>
    <w:multiLevelType w:val="hybridMultilevel"/>
    <w:tmpl w:val="3718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C61C2"/>
    <w:multiLevelType w:val="hybridMultilevel"/>
    <w:tmpl w:val="445A8504"/>
    <w:lvl w:ilvl="0" w:tplc="8C3E8FAC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98766E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22D716"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D8DB62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F4B9AE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B40634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3A77E6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AD67A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F6EC3E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CwNDAyMzA0MzEyNTdS0lEKTi0uzszPAykwqwUAVFMIBSwAAAA="/>
  </w:docVars>
  <w:rsids>
    <w:rsidRoot w:val="009203CF"/>
    <w:rsid w:val="00000CB5"/>
    <w:rsid w:val="000012DE"/>
    <w:rsid w:val="00012CA0"/>
    <w:rsid w:val="00035654"/>
    <w:rsid w:val="00047834"/>
    <w:rsid w:val="0006323F"/>
    <w:rsid w:val="00086B4D"/>
    <w:rsid w:val="000A7987"/>
    <w:rsid w:val="000B0426"/>
    <w:rsid w:val="000D4383"/>
    <w:rsid w:val="00100E68"/>
    <w:rsid w:val="00113654"/>
    <w:rsid w:val="00131872"/>
    <w:rsid w:val="00141821"/>
    <w:rsid w:val="00145B07"/>
    <w:rsid w:val="00145B14"/>
    <w:rsid w:val="00147751"/>
    <w:rsid w:val="001605E8"/>
    <w:rsid w:val="001718A6"/>
    <w:rsid w:val="00182465"/>
    <w:rsid w:val="001A1C29"/>
    <w:rsid w:val="001A6924"/>
    <w:rsid w:val="001B14BE"/>
    <w:rsid w:val="001B21F5"/>
    <w:rsid w:val="001C63D0"/>
    <w:rsid w:val="001D4F84"/>
    <w:rsid w:val="001E4667"/>
    <w:rsid w:val="001F5F4E"/>
    <w:rsid w:val="00246884"/>
    <w:rsid w:val="002750AE"/>
    <w:rsid w:val="00290885"/>
    <w:rsid w:val="00293B0F"/>
    <w:rsid w:val="002C2576"/>
    <w:rsid w:val="002D2F9E"/>
    <w:rsid w:val="002F1A1D"/>
    <w:rsid w:val="00303524"/>
    <w:rsid w:val="003103C3"/>
    <w:rsid w:val="003130D4"/>
    <w:rsid w:val="00350B3C"/>
    <w:rsid w:val="003514CF"/>
    <w:rsid w:val="0035523C"/>
    <w:rsid w:val="00377F9D"/>
    <w:rsid w:val="00396CF7"/>
    <w:rsid w:val="003A4919"/>
    <w:rsid w:val="003F0E60"/>
    <w:rsid w:val="004073D5"/>
    <w:rsid w:val="00410F05"/>
    <w:rsid w:val="004253D0"/>
    <w:rsid w:val="00430DD5"/>
    <w:rsid w:val="00442844"/>
    <w:rsid w:val="0045657C"/>
    <w:rsid w:val="004626D5"/>
    <w:rsid w:val="004759B3"/>
    <w:rsid w:val="00492D99"/>
    <w:rsid w:val="00497294"/>
    <w:rsid w:val="004E2B85"/>
    <w:rsid w:val="004E3F40"/>
    <w:rsid w:val="00500001"/>
    <w:rsid w:val="00511181"/>
    <w:rsid w:val="00517B96"/>
    <w:rsid w:val="00520D2D"/>
    <w:rsid w:val="00534B0D"/>
    <w:rsid w:val="00543F20"/>
    <w:rsid w:val="00550680"/>
    <w:rsid w:val="005517F0"/>
    <w:rsid w:val="00556EF8"/>
    <w:rsid w:val="0057463E"/>
    <w:rsid w:val="00581270"/>
    <w:rsid w:val="005C57A5"/>
    <w:rsid w:val="005C738A"/>
    <w:rsid w:val="005D625D"/>
    <w:rsid w:val="0061598D"/>
    <w:rsid w:val="00694CEA"/>
    <w:rsid w:val="00695B07"/>
    <w:rsid w:val="006A0FEE"/>
    <w:rsid w:val="006A2BD7"/>
    <w:rsid w:val="006C28F9"/>
    <w:rsid w:val="006D6A0C"/>
    <w:rsid w:val="00713FC9"/>
    <w:rsid w:val="00715380"/>
    <w:rsid w:val="007351B6"/>
    <w:rsid w:val="00762FB2"/>
    <w:rsid w:val="00766B19"/>
    <w:rsid w:val="0077220E"/>
    <w:rsid w:val="007A13DE"/>
    <w:rsid w:val="007C3F21"/>
    <w:rsid w:val="0080320C"/>
    <w:rsid w:val="0080322A"/>
    <w:rsid w:val="008152D1"/>
    <w:rsid w:val="008354B2"/>
    <w:rsid w:val="008666AE"/>
    <w:rsid w:val="008834EC"/>
    <w:rsid w:val="008875EB"/>
    <w:rsid w:val="0089074A"/>
    <w:rsid w:val="00894727"/>
    <w:rsid w:val="008A5652"/>
    <w:rsid w:val="008D4197"/>
    <w:rsid w:val="008E7C5F"/>
    <w:rsid w:val="00907855"/>
    <w:rsid w:val="0091036A"/>
    <w:rsid w:val="00916F74"/>
    <w:rsid w:val="009203CF"/>
    <w:rsid w:val="00924D21"/>
    <w:rsid w:val="00940B6C"/>
    <w:rsid w:val="009608BA"/>
    <w:rsid w:val="00991330"/>
    <w:rsid w:val="009A2D96"/>
    <w:rsid w:val="009A750A"/>
    <w:rsid w:val="009B1407"/>
    <w:rsid w:val="009D5EE8"/>
    <w:rsid w:val="009E3EA2"/>
    <w:rsid w:val="009F2351"/>
    <w:rsid w:val="00A42688"/>
    <w:rsid w:val="00A546E7"/>
    <w:rsid w:val="00A7162F"/>
    <w:rsid w:val="00A73997"/>
    <w:rsid w:val="00A81EE1"/>
    <w:rsid w:val="00A9331B"/>
    <w:rsid w:val="00AA4EEA"/>
    <w:rsid w:val="00AE02E2"/>
    <w:rsid w:val="00AE4AF8"/>
    <w:rsid w:val="00AF029A"/>
    <w:rsid w:val="00B14F80"/>
    <w:rsid w:val="00B20DD6"/>
    <w:rsid w:val="00B23F74"/>
    <w:rsid w:val="00B24EB0"/>
    <w:rsid w:val="00B33B44"/>
    <w:rsid w:val="00B3740B"/>
    <w:rsid w:val="00B96299"/>
    <w:rsid w:val="00BA645A"/>
    <w:rsid w:val="00BB5F96"/>
    <w:rsid w:val="00BE2B15"/>
    <w:rsid w:val="00C12A22"/>
    <w:rsid w:val="00C150E2"/>
    <w:rsid w:val="00C56FC7"/>
    <w:rsid w:val="00C653AE"/>
    <w:rsid w:val="00C762F3"/>
    <w:rsid w:val="00C83FCC"/>
    <w:rsid w:val="00C91F2A"/>
    <w:rsid w:val="00CA158C"/>
    <w:rsid w:val="00CB22E1"/>
    <w:rsid w:val="00CB416A"/>
    <w:rsid w:val="00CD073B"/>
    <w:rsid w:val="00CD26F4"/>
    <w:rsid w:val="00D02909"/>
    <w:rsid w:val="00D2743C"/>
    <w:rsid w:val="00D3404F"/>
    <w:rsid w:val="00D440ED"/>
    <w:rsid w:val="00D63976"/>
    <w:rsid w:val="00D725AB"/>
    <w:rsid w:val="00D819D9"/>
    <w:rsid w:val="00D84B6F"/>
    <w:rsid w:val="00D91D1B"/>
    <w:rsid w:val="00DD1B7B"/>
    <w:rsid w:val="00DD325E"/>
    <w:rsid w:val="00DD35E5"/>
    <w:rsid w:val="00E17531"/>
    <w:rsid w:val="00E17B27"/>
    <w:rsid w:val="00E20976"/>
    <w:rsid w:val="00E22B61"/>
    <w:rsid w:val="00E23CA4"/>
    <w:rsid w:val="00E27F75"/>
    <w:rsid w:val="00E32BAC"/>
    <w:rsid w:val="00E42DD9"/>
    <w:rsid w:val="00E546F3"/>
    <w:rsid w:val="00E6214F"/>
    <w:rsid w:val="00E702D1"/>
    <w:rsid w:val="00E938EE"/>
    <w:rsid w:val="00E971F2"/>
    <w:rsid w:val="00E976CD"/>
    <w:rsid w:val="00EB030E"/>
    <w:rsid w:val="00EB173E"/>
    <w:rsid w:val="00EC4AF0"/>
    <w:rsid w:val="00ED6C3A"/>
    <w:rsid w:val="00F3253E"/>
    <w:rsid w:val="00F479FE"/>
    <w:rsid w:val="00F52D26"/>
    <w:rsid w:val="00F63AAA"/>
    <w:rsid w:val="00F71E63"/>
    <w:rsid w:val="00F9451D"/>
    <w:rsid w:val="00FD25E9"/>
    <w:rsid w:val="00FD4FF8"/>
    <w:rsid w:val="00FD5861"/>
    <w:rsid w:val="00FE7616"/>
    <w:rsid w:val="00FF3676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FAD59"/>
  <w15:chartTrackingRefBased/>
  <w15:docId w15:val="{0031AF81-8E00-42FE-8E99-D1345C42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0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56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32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77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204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013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65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632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22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50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00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91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7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94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785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698667d-8817-4ad9-a7f2-bb287f867e5f}" enabled="0" method="" siteId="{a698667d-8817-4ad9-a7f2-bb287f867e5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P. Jaisi</dc:creator>
  <cp:keywords/>
  <dc:description/>
  <cp:lastModifiedBy>Deb P. Jaisi</cp:lastModifiedBy>
  <cp:revision>4</cp:revision>
  <dcterms:created xsi:type="dcterms:W3CDTF">2022-12-06T18:46:00Z</dcterms:created>
  <dcterms:modified xsi:type="dcterms:W3CDTF">2022-12-06T19:04:00Z</dcterms:modified>
</cp:coreProperties>
</file>