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92E1" w14:textId="77777777" w:rsidR="00464F41" w:rsidRPr="00BF58C7" w:rsidRDefault="00464F41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sz w:val="12"/>
          <w:szCs w:val="12"/>
          <w:u w:val="single"/>
        </w:rPr>
      </w:pPr>
    </w:p>
    <w:p w14:paraId="3D02DAB2" w14:textId="542600A5" w:rsidR="00000000" w:rsidRPr="008E3ABC" w:rsidRDefault="002D511B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University Requirements:</w:t>
      </w:r>
    </w:p>
    <w:p w14:paraId="318CB73B" w14:textId="66443E8C" w:rsidR="002D511B" w:rsidRPr="008E3ABC" w:rsidRDefault="002D511B" w:rsidP="00F133D3">
      <w:pPr>
        <w:tabs>
          <w:tab w:val="center" w:pos="4680"/>
        </w:tabs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ENGL110 </w:t>
      </w:r>
      <w:r w:rsidR="00B97B81">
        <w:rPr>
          <w:rFonts w:ascii="Arial Narrow" w:hAnsi="Arial Narrow"/>
        </w:rPr>
        <w:t>First Year Writing</w:t>
      </w:r>
      <w:r w:rsidRPr="008E3ABC">
        <w:rPr>
          <w:rFonts w:ascii="Arial Narrow" w:hAnsi="Arial Narrow"/>
        </w:rPr>
        <w:t>*</w:t>
      </w:r>
      <w:r w:rsidR="00F133D3" w:rsidRPr="008E3ABC">
        <w:rPr>
          <w:rFonts w:ascii="Arial Narrow" w:hAnsi="Arial Narrow"/>
        </w:rPr>
        <w:tab/>
      </w:r>
    </w:p>
    <w:p w14:paraId="7E5E20BB" w14:textId="757EE0CE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First Year </w:t>
      </w:r>
      <w:r w:rsidR="00B80ED7">
        <w:rPr>
          <w:rFonts w:ascii="Arial Narrow" w:hAnsi="Arial Narrow"/>
        </w:rPr>
        <w:t xml:space="preserve">Experience I, 1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(UNIV101)</w:t>
      </w:r>
    </w:p>
    <w:p w14:paraId="7C1A9F04" w14:textId="77777777" w:rsidR="002D511B" w:rsidRPr="008E3ABC" w:rsidRDefault="006D1C33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b/>
          <w:u w:val="single"/>
        </w:rPr>
        <w:t>_</w:t>
      </w:r>
      <w:r w:rsidR="00500A97" w:rsidRPr="008E3ABC">
        <w:rPr>
          <w:rFonts w:ascii="Arial Narrow" w:hAnsi="Arial Narrow" w:cstheme="minorHAnsi"/>
          <w:b/>
          <w:u w:val="single"/>
        </w:rPr>
        <w:t>√</w:t>
      </w:r>
      <w:r w:rsidR="0023311C" w:rsidRPr="008E3ABC">
        <w:rPr>
          <w:rFonts w:ascii="Arial Narrow" w:hAnsi="Arial Narrow" w:cstheme="minorHAnsi"/>
          <w:b/>
          <w:u w:val="single"/>
        </w:rPr>
        <w:t>_</w:t>
      </w:r>
      <w:r w:rsidR="00F133D3" w:rsidRPr="008E3ABC">
        <w:rPr>
          <w:rFonts w:ascii="Arial Narrow" w:hAnsi="Arial Narrow"/>
        </w:rPr>
        <w:t xml:space="preserve"> </w:t>
      </w:r>
      <w:r w:rsidR="002D511B" w:rsidRPr="008E3ABC">
        <w:rPr>
          <w:rFonts w:ascii="Arial Narrow" w:hAnsi="Arial Narrow"/>
        </w:rPr>
        <w:t xml:space="preserve">Discovery Learning Experience (DLE)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(satisfied by </w:t>
      </w:r>
      <w:r w:rsidR="00B95569" w:rsidRPr="008E3ABC">
        <w:rPr>
          <w:rFonts w:ascii="Arial Narrow" w:hAnsi="Arial Narrow"/>
        </w:rPr>
        <w:t>MMSC473)</w:t>
      </w:r>
    </w:p>
    <w:p w14:paraId="24534AAD" w14:textId="22D2EF53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Multicultural Requirement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_________</w:t>
      </w:r>
      <w:proofErr w:type="gramStart"/>
      <w:r w:rsidR="00437691" w:rsidRPr="008E3ABC">
        <w:rPr>
          <w:rFonts w:ascii="Arial Narrow" w:hAnsi="Arial Narrow"/>
        </w:rPr>
        <w:t>_(</w:t>
      </w:r>
      <w:proofErr w:type="gramEnd"/>
      <w:r w:rsidR="00437691" w:rsidRPr="008E3ABC">
        <w:rPr>
          <w:rFonts w:ascii="Arial Narrow" w:hAnsi="Arial Narrow"/>
        </w:rPr>
        <w:t>may simultaneously satisf</w:t>
      </w:r>
      <w:r w:rsidR="00031D22">
        <w:rPr>
          <w:rFonts w:ascii="Arial Narrow" w:hAnsi="Arial Narrow"/>
        </w:rPr>
        <w:t>y</w:t>
      </w:r>
      <w:r w:rsidR="00437691" w:rsidRPr="008E3ABC">
        <w:rPr>
          <w:rFonts w:ascii="Arial Narrow" w:hAnsi="Arial Narrow"/>
        </w:rPr>
        <w:t xml:space="preserve"> breadth or 2</w:t>
      </w:r>
      <w:r w:rsidR="00437691" w:rsidRPr="008E3ABC">
        <w:rPr>
          <w:rFonts w:ascii="Arial Narrow" w:hAnsi="Arial Narrow"/>
          <w:vertAlign w:val="superscript"/>
        </w:rPr>
        <w:t>nd</w:t>
      </w:r>
      <w:r w:rsidR="00437691" w:rsidRPr="008E3ABC">
        <w:rPr>
          <w:rFonts w:ascii="Arial Narrow" w:hAnsi="Arial Narrow"/>
        </w:rPr>
        <w:t xml:space="preserve"> writing)</w:t>
      </w:r>
    </w:p>
    <w:p w14:paraId="2A6489D1" w14:textId="77777777" w:rsidR="002D511B" w:rsidRPr="008E3ABC" w:rsidRDefault="00437691" w:rsidP="00F133D3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2D511B" w:rsidRPr="008E3ABC">
        <w:rPr>
          <w:rFonts w:ascii="Arial Narrow" w:hAnsi="Arial Narrow"/>
        </w:rPr>
        <w:t>University Breadth Requirements*</w:t>
      </w:r>
      <w:r w:rsidRPr="008E3ABC">
        <w:rPr>
          <w:rFonts w:ascii="Arial Narrow" w:hAnsi="Arial Narrow"/>
        </w:rPr>
        <w:t xml:space="preserve"> (these must be from </w:t>
      </w:r>
      <w:r w:rsidRPr="009976D1">
        <w:rPr>
          <w:rFonts w:ascii="Arial Narrow" w:hAnsi="Arial Narrow"/>
          <w:b/>
        </w:rPr>
        <w:t>four different areas of study</w:t>
      </w:r>
      <w:r w:rsidRPr="008E3ABC">
        <w:rPr>
          <w:rFonts w:ascii="Arial Narrow" w:hAnsi="Arial Narrow"/>
        </w:rPr>
        <w:t>/course rubrics)</w:t>
      </w:r>
    </w:p>
    <w:p w14:paraId="6E07EEE4" w14:textId="77777777" w:rsidR="002D511B" w:rsidRPr="008E3ABC" w:rsidRDefault="002D511B" w:rsidP="00500A97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Creative Arts &amp; Humanities* 3 </w:t>
      </w:r>
      <w:proofErr w:type="spellStart"/>
      <w:proofErr w:type="gram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 _</w:t>
      </w:r>
      <w:proofErr w:type="gramEnd"/>
      <w:r w:rsidR="00437691" w:rsidRPr="008E3ABC">
        <w:rPr>
          <w:rFonts w:ascii="Arial Narrow" w:hAnsi="Arial Narrow"/>
        </w:rPr>
        <w:t>__________</w:t>
      </w:r>
    </w:p>
    <w:p w14:paraId="4164841C" w14:textId="77777777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  <w:t xml:space="preserve">History &amp; Cultural Change*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___________</w:t>
      </w:r>
    </w:p>
    <w:p w14:paraId="482CF393" w14:textId="77777777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  <w:t>Social &amp; Behavioral Sciences* 3cr</w:t>
      </w:r>
      <w:r w:rsidR="00437691" w:rsidRPr="008E3ABC">
        <w:rPr>
          <w:rFonts w:ascii="Arial Narrow" w:hAnsi="Arial Narrow"/>
        </w:rPr>
        <w:t xml:space="preserve"> ___________</w:t>
      </w:r>
    </w:p>
    <w:p w14:paraId="7F891A3A" w14:textId="77777777" w:rsidR="002D511B" w:rsidRPr="008E3ABC" w:rsidRDefault="0023311C" w:rsidP="00500A97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="002D511B" w:rsidRPr="008E3ABC">
        <w:rPr>
          <w:rFonts w:ascii="Arial Narrow" w:hAnsi="Arial Narrow"/>
        </w:rPr>
        <w:tab/>
        <w:t xml:space="preserve">Math, Natural Science &amp; Technology*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2D511B" w:rsidRPr="008E3ABC">
        <w:rPr>
          <w:rFonts w:ascii="Arial Narrow" w:hAnsi="Arial Narrow"/>
        </w:rPr>
        <w:t xml:space="preserve"> (satisfied by </w:t>
      </w:r>
      <w:r w:rsidR="00B65A45" w:rsidRPr="008E3ABC">
        <w:rPr>
          <w:rFonts w:ascii="Arial Narrow" w:hAnsi="Arial Narrow" w:cstheme="minorHAnsi"/>
        </w:rPr>
        <w:t>≥</w:t>
      </w:r>
      <w:r w:rsidR="00B65A45" w:rsidRPr="008E3ABC">
        <w:rPr>
          <w:rFonts w:ascii="Arial Narrow" w:hAnsi="Arial Narrow"/>
        </w:rPr>
        <w:t xml:space="preserve"> C- in </w:t>
      </w:r>
      <w:r w:rsidR="002D511B" w:rsidRPr="008E3ABC">
        <w:rPr>
          <w:rFonts w:ascii="Arial Narrow" w:hAnsi="Arial Narrow"/>
        </w:rPr>
        <w:t>BISC207</w:t>
      </w:r>
      <w:r w:rsidR="009460D0" w:rsidRPr="008E3ABC">
        <w:rPr>
          <w:rFonts w:ascii="Arial Narrow" w:hAnsi="Arial Narrow"/>
        </w:rPr>
        <w:t xml:space="preserve"> or</w:t>
      </w:r>
      <w:r w:rsidR="00B65A45" w:rsidRPr="008E3ABC">
        <w:rPr>
          <w:rFonts w:ascii="Arial Narrow" w:hAnsi="Arial Narrow"/>
        </w:rPr>
        <w:t xml:space="preserve"> 208, CHEM103 or 104)</w:t>
      </w:r>
    </w:p>
    <w:p w14:paraId="49C01C61" w14:textId="77777777" w:rsidR="00500A97" w:rsidRPr="008E3ABC" w:rsidRDefault="0023311C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="00500A97" w:rsidRPr="008E3ABC">
        <w:rPr>
          <w:rFonts w:ascii="Arial Narrow" w:hAnsi="Arial Narrow"/>
        </w:rPr>
        <w:tab/>
        <w:t>Capstone</w:t>
      </w:r>
      <w:r w:rsidR="00437691" w:rsidRPr="008E3ABC">
        <w:rPr>
          <w:rFonts w:ascii="Arial Narrow" w:hAnsi="Arial Narrow"/>
        </w:rPr>
        <w:t xml:space="preserve"> Experience (satisfied by MMSC473)</w:t>
      </w:r>
    </w:p>
    <w:p w14:paraId="6A0D9212" w14:textId="77777777" w:rsidR="008E3ABC" w:rsidRPr="00464F41" w:rsidRDefault="008E3ABC" w:rsidP="00500A97">
      <w:pPr>
        <w:spacing w:after="0" w:line="240" w:lineRule="auto"/>
        <w:rPr>
          <w:rFonts w:ascii="Arial Narrow" w:hAnsi="Arial Narrow"/>
          <w:b/>
          <w:sz w:val="12"/>
          <w:szCs w:val="12"/>
          <w:u w:val="single"/>
        </w:rPr>
      </w:pPr>
    </w:p>
    <w:p w14:paraId="25A9BEC4" w14:textId="77777777" w:rsidR="00437691" w:rsidRPr="008E3ABC" w:rsidRDefault="00437691" w:rsidP="008E3ABC">
      <w:pPr>
        <w:spacing w:after="0" w:line="240" w:lineRule="auto"/>
        <w:jc w:val="center"/>
        <w:rPr>
          <w:rFonts w:ascii="Arial Narrow" w:hAnsi="Arial Narrow"/>
          <w:b/>
        </w:rPr>
      </w:pPr>
      <w:r w:rsidRPr="008E3ABC">
        <w:rPr>
          <w:rFonts w:ascii="Arial Narrow" w:hAnsi="Arial Narrow"/>
          <w:b/>
          <w:u w:val="single"/>
        </w:rPr>
        <w:t>M</w:t>
      </w:r>
      <w:r w:rsidR="008E3ABC">
        <w:rPr>
          <w:rFonts w:ascii="Arial Narrow" w:hAnsi="Arial Narrow"/>
          <w:b/>
          <w:u w:val="single"/>
        </w:rPr>
        <w:t>AJOR REQUIREMENTS</w:t>
      </w:r>
      <w:r w:rsidRPr="008E3ABC">
        <w:rPr>
          <w:rFonts w:ascii="Arial Narrow" w:hAnsi="Arial Narrow"/>
          <w:b/>
          <w:u w:val="single"/>
        </w:rPr>
        <w:t>:</w:t>
      </w:r>
    </w:p>
    <w:p w14:paraId="7C083333" w14:textId="6C8F4996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Second Writing Requirement (must be designated in term taken</w:t>
      </w:r>
      <w:r w:rsidR="007A07DD">
        <w:rPr>
          <w:rFonts w:ascii="Arial Narrow" w:hAnsi="Arial Narrow"/>
        </w:rPr>
        <w:t>; may also be breadth</w:t>
      </w:r>
      <w:r w:rsidRPr="008E3ABC">
        <w:rPr>
          <w:rFonts w:ascii="Arial Narrow" w:hAnsi="Arial Narrow"/>
        </w:rPr>
        <w:t>)</w:t>
      </w:r>
    </w:p>
    <w:p w14:paraId="61A12F1A" w14:textId="77777777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Mathematics (one of the following; MATH114, 115, 117, 221 or 241)</w:t>
      </w:r>
    </w:p>
    <w:p w14:paraId="7F98D0C8" w14:textId="77777777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Additional Breadth</w:t>
      </w:r>
    </w:p>
    <w:p w14:paraId="248E8EC8" w14:textId="389C3FE4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</w:r>
      <w:r w:rsidR="00915B22">
        <w:rPr>
          <w:rFonts w:ascii="Arial Narrow" w:hAnsi="Arial Narrow"/>
        </w:rPr>
        <w:t>Choose</w:t>
      </w:r>
      <w:r w:rsidRPr="008E3ABC">
        <w:rPr>
          <w:rFonts w:ascii="Arial Narrow" w:hAnsi="Arial Narrow"/>
        </w:rPr>
        <w:t xml:space="preserve"> Creative Arts &amp; Humanities</w:t>
      </w:r>
      <w:r w:rsidR="00915B22">
        <w:rPr>
          <w:rFonts w:ascii="Arial Narrow" w:hAnsi="Arial Narrow"/>
        </w:rPr>
        <w:t xml:space="preserve">, </w:t>
      </w:r>
      <w:r w:rsidRPr="008E3ABC">
        <w:rPr>
          <w:rFonts w:ascii="Arial Narrow" w:hAnsi="Arial Narrow"/>
        </w:rPr>
        <w:t xml:space="preserve">History &amp; Cultural Change </w:t>
      </w:r>
      <w:r w:rsidR="00915B22">
        <w:rPr>
          <w:rFonts w:ascii="Arial Narrow" w:hAnsi="Arial Narrow"/>
        </w:rPr>
        <w:t>or</w:t>
      </w:r>
    </w:p>
    <w:p w14:paraId="0C084788" w14:textId="68AF25F6" w:rsidR="00437691" w:rsidRPr="008E3ABC" w:rsidRDefault="00915B22" w:rsidP="00500A9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37691" w:rsidRPr="008E3ABC">
        <w:rPr>
          <w:rFonts w:ascii="Arial Narrow" w:hAnsi="Arial Narrow"/>
        </w:rPr>
        <w:t xml:space="preserve">Social &amp; Behavioral Sciences 3 </w:t>
      </w:r>
      <w:proofErr w:type="spellStart"/>
      <w:r w:rsidR="00437691" w:rsidRPr="008E3ABC">
        <w:rPr>
          <w:rFonts w:ascii="Arial Narrow" w:hAnsi="Arial Narrow"/>
        </w:rPr>
        <w:t>cr</w:t>
      </w:r>
      <w:proofErr w:type="spellEnd"/>
      <w:r w:rsidR="008E3ABC">
        <w:rPr>
          <w:rFonts w:ascii="Arial Narrow" w:hAnsi="Arial Narrow"/>
        </w:rPr>
        <w:t xml:space="preserve"> ___________</w:t>
      </w:r>
    </w:p>
    <w:p w14:paraId="34ACDAB7" w14:textId="77777777" w:rsidR="008E3ABC" w:rsidRPr="00BF58C7" w:rsidRDefault="008E3ABC" w:rsidP="00484FD1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664F5BB2" w14:textId="0E207A5B" w:rsidR="00437691" w:rsidRPr="008E3ABC" w:rsidRDefault="00437691" w:rsidP="00484FD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Core</w:t>
      </w:r>
      <w:r w:rsidR="00FB25F1">
        <w:rPr>
          <w:rFonts w:ascii="Arial Narrow" w:hAnsi="Arial Narrow"/>
          <w:b/>
          <w:u w:val="single"/>
        </w:rPr>
        <w:t xml:space="preserve"> *</w:t>
      </w:r>
      <w:r w:rsidRPr="008E3ABC">
        <w:rPr>
          <w:rFonts w:ascii="Arial Narrow" w:hAnsi="Arial Narrow"/>
          <w:b/>
          <w:u w:val="single"/>
        </w:rPr>
        <w:t xml:space="preserve"> (</w:t>
      </w:r>
      <w:r w:rsidR="009976D1">
        <w:rPr>
          <w:rFonts w:ascii="Arial Narrow" w:hAnsi="Arial Narrow"/>
          <w:b/>
          <w:u w:val="single"/>
        </w:rPr>
        <w:t>6</w:t>
      </w:r>
      <w:r w:rsidR="00954A37">
        <w:rPr>
          <w:rFonts w:ascii="Arial Narrow" w:hAnsi="Arial Narrow"/>
          <w:b/>
          <w:u w:val="single"/>
        </w:rPr>
        <w:t>8</w:t>
      </w:r>
      <w:r w:rsidR="009976D1">
        <w:rPr>
          <w:rFonts w:ascii="Arial Narrow" w:hAnsi="Arial Narrow"/>
          <w:b/>
          <w:u w:val="single"/>
        </w:rPr>
        <w:t xml:space="preserve"> credits; </w:t>
      </w:r>
      <w:r w:rsidRPr="008E3ABC">
        <w:rPr>
          <w:rFonts w:ascii="Arial Narrow" w:hAnsi="Arial Narrow"/>
          <w:b/>
          <w:u w:val="single"/>
        </w:rPr>
        <w:t>minimum grade of C- required in all MMSC courses):</w:t>
      </w:r>
    </w:p>
    <w:p w14:paraId="0E325183" w14:textId="77777777" w:rsidR="00F75224" w:rsidRPr="008E3ABC" w:rsidRDefault="00F75224" w:rsidP="00500A97">
      <w:pPr>
        <w:spacing w:after="0" w:line="240" w:lineRule="auto"/>
        <w:rPr>
          <w:rFonts w:ascii="Arial Narrow" w:hAnsi="Arial Narrow"/>
        </w:rPr>
        <w:sectPr w:rsidR="00F75224" w:rsidRPr="008E3ABC" w:rsidSect="00BC598A">
          <w:headerReference w:type="default" r:id="rId10"/>
          <w:footerReference w:type="default" r:id="rId11"/>
          <w:pgSz w:w="12240" w:h="15840"/>
          <w:pgMar w:top="1267" w:right="1267" w:bottom="144" w:left="1440" w:header="274" w:footer="720" w:gutter="0"/>
          <w:cols w:space="720"/>
          <w:docGrid w:linePitch="360"/>
        </w:sectPr>
      </w:pPr>
    </w:p>
    <w:p w14:paraId="3B6DD04D" w14:textId="7135023E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MMSC100 Intro to Med</w:t>
      </w:r>
      <w:r w:rsidR="009D39C5">
        <w:rPr>
          <w:rFonts w:ascii="Arial Narrow" w:hAnsi="Arial Narrow"/>
        </w:rPr>
        <w:t xml:space="preserve"> &amp; </w:t>
      </w:r>
      <w:proofErr w:type="spellStart"/>
      <w:r w:rsidR="009D39C5">
        <w:rPr>
          <w:rFonts w:ascii="Arial Narrow" w:hAnsi="Arial Narrow"/>
        </w:rPr>
        <w:t>Molec</w:t>
      </w:r>
      <w:proofErr w:type="spellEnd"/>
      <w:r w:rsidR="009D39C5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>Sciences</w:t>
      </w:r>
      <w:r w:rsidR="004B472E">
        <w:rPr>
          <w:rFonts w:ascii="Arial Narrow" w:hAnsi="Arial Narrow"/>
        </w:rPr>
        <w:t xml:space="preserve"> (P/F)</w:t>
      </w:r>
      <w:r w:rsidR="00484FD1" w:rsidRPr="008E3ABC">
        <w:rPr>
          <w:rFonts w:ascii="Arial Narrow" w:hAnsi="Arial Narrow"/>
        </w:rPr>
        <w:t>: 1</w:t>
      </w:r>
    </w:p>
    <w:p w14:paraId="7EDCFF46" w14:textId="77777777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MMSC200 The Language of Medicine</w:t>
      </w:r>
      <w:r w:rsidR="00484FD1" w:rsidRPr="008E3ABC">
        <w:rPr>
          <w:rFonts w:ascii="Arial Narrow" w:hAnsi="Arial Narrow"/>
        </w:rPr>
        <w:t>: 3</w:t>
      </w:r>
    </w:p>
    <w:p w14:paraId="7F3A1072" w14:textId="77777777" w:rsidR="00484FD1" w:rsidRPr="008E3ABC" w:rsidRDefault="00484FD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MMSC250 Comm, Ed &amp; Ethics in H</w:t>
      </w:r>
      <w:r w:rsidR="008E3ABC">
        <w:rPr>
          <w:rFonts w:ascii="Arial Narrow" w:hAnsi="Arial Narrow"/>
        </w:rPr>
        <w:t>ea</w:t>
      </w:r>
      <w:r w:rsidRPr="008E3ABC">
        <w:rPr>
          <w:rFonts w:ascii="Arial Narrow" w:hAnsi="Arial Narrow"/>
        </w:rPr>
        <w:t>lthcare: 1</w:t>
      </w:r>
    </w:p>
    <w:p w14:paraId="5F3A0CCD" w14:textId="79C9C38B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MMSC370 Phlebotomy</w:t>
      </w:r>
      <w:r w:rsidR="004B472E">
        <w:rPr>
          <w:rFonts w:ascii="Arial Narrow" w:hAnsi="Arial Narrow"/>
        </w:rPr>
        <w:t xml:space="preserve"> &amp; Specimen Processing</w:t>
      </w:r>
      <w:r w:rsidRPr="008E3ABC">
        <w:rPr>
          <w:rFonts w:ascii="Arial Narrow" w:hAnsi="Arial Narrow"/>
        </w:rPr>
        <w:t>: 1</w:t>
      </w:r>
    </w:p>
    <w:p w14:paraId="510A0337" w14:textId="3B738658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MMSC375 </w:t>
      </w:r>
      <w:r w:rsidR="00B222EB">
        <w:rPr>
          <w:rFonts w:ascii="Arial Narrow" w:hAnsi="Arial Narrow"/>
        </w:rPr>
        <w:t xml:space="preserve">Biostats for </w:t>
      </w:r>
      <w:proofErr w:type="spellStart"/>
      <w:r w:rsidR="00B222EB">
        <w:rPr>
          <w:rFonts w:ascii="Arial Narrow" w:hAnsi="Arial Narrow"/>
        </w:rPr>
        <w:t>Biolog</w:t>
      </w:r>
      <w:proofErr w:type="spellEnd"/>
      <w:r w:rsidR="00B222EB">
        <w:rPr>
          <w:rFonts w:ascii="Arial Narrow" w:hAnsi="Arial Narrow"/>
        </w:rPr>
        <w:t xml:space="preserve"> &amp; Health Sciences</w:t>
      </w:r>
      <w:r w:rsidRPr="008E3ABC">
        <w:rPr>
          <w:rFonts w:ascii="Arial Narrow" w:hAnsi="Arial Narrow"/>
        </w:rPr>
        <w:t>: 2</w:t>
      </w:r>
    </w:p>
    <w:p w14:paraId="739CC5F5" w14:textId="39F0AAA7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MMSC402 Body Fluid Analysis: </w:t>
      </w:r>
      <w:r w:rsidR="004B472E">
        <w:rPr>
          <w:rFonts w:ascii="Arial Narrow" w:hAnsi="Arial Narrow"/>
        </w:rPr>
        <w:t>2</w:t>
      </w:r>
    </w:p>
    <w:p w14:paraId="6063401D" w14:textId="19382362" w:rsidR="00484FD1" w:rsidRPr="008E3ABC" w:rsidRDefault="00484FD1" w:rsidP="00B2652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 412 Body Fluid Analysis Lab: 1</w:t>
      </w:r>
    </w:p>
    <w:p w14:paraId="5A9F78F7" w14:textId="0B774490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 w:rsidR="00B00512" w:rsidRPr="008E3ABC">
        <w:rPr>
          <w:rFonts w:ascii="Arial Narrow" w:hAnsi="Arial Narrow"/>
        </w:rPr>
        <w:t xml:space="preserve">407 Clin Physiological Chem I: </w:t>
      </w:r>
      <w:r w:rsidR="0021277B">
        <w:rPr>
          <w:rFonts w:ascii="Arial Narrow" w:hAnsi="Arial Narrow"/>
        </w:rPr>
        <w:t>3</w:t>
      </w:r>
    </w:p>
    <w:p w14:paraId="32F0932B" w14:textId="59FB03C8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MMSC417 Clin Physiological Chem Lab I: </w:t>
      </w:r>
      <w:r w:rsidR="0021277B">
        <w:rPr>
          <w:rFonts w:ascii="Arial Narrow" w:hAnsi="Arial Narrow"/>
        </w:rPr>
        <w:t>1</w:t>
      </w:r>
    </w:p>
    <w:p w14:paraId="524AA0A0" w14:textId="77777777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MMSC409 Immunohematology I: 2</w:t>
      </w:r>
    </w:p>
    <w:p w14:paraId="28C505B2" w14:textId="77777777" w:rsidR="00954A37" w:rsidRPr="008E3ABC" w:rsidRDefault="00954A37" w:rsidP="00954A3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415</w:t>
      </w:r>
      <w:r w:rsidRPr="008E3ABC">
        <w:rPr>
          <w:rFonts w:ascii="Arial Narrow" w:hAnsi="Arial Narrow"/>
        </w:rPr>
        <w:t xml:space="preserve"> Clinical </w:t>
      </w:r>
      <w:proofErr w:type="spellStart"/>
      <w:r w:rsidRPr="008E3ABC">
        <w:rPr>
          <w:rFonts w:ascii="Arial Narrow" w:hAnsi="Arial Narrow"/>
        </w:rPr>
        <w:t>Immun</w:t>
      </w:r>
      <w:proofErr w:type="spellEnd"/>
      <w:r w:rsidRPr="008E3ABC">
        <w:rPr>
          <w:rFonts w:ascii="Arial Narrow" w:hAnsi="Arial Narrow"/>
        </w:rPr>
        <w:t xml:space="preserve"> &amp; Med</w:t>
      </w:r>
      <w:r>
        <w:rPr>
          <w:rFonts w:ascii="Arial Narrow" w:hAnsi="Arial Narrow"/>
        </w:rPr>
        <w:t>ical</w:t>
      </w:r>
      <w:r w:rsidRPr="008E3ABC">
        <w:rPr>
          <w:rFonts w:ascii="Arial Narrow" w:hAnsi="Arial Narrow"/>
        </w:rPr>
        <w:t xml:space="preserve"> Virology: 3</w:t>
      </w:r>
    </w:p>
    <w:p w14:paraId="297840E0" w14:textId="77777777" w:rsidR="00954A37" w:rsidRPr="008E3ABC" w:rsidRDefault="00954A37" w:rsidP="00954A3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416</w:t>
      </w:r>
      <w:r w:rsidRPr="008E3ABC">
        <w:rPr>
          <w:rFonts w:ascii="Arial Narrow" w:hAnsi="Arial Narrow"/>
        </w:rPr>
        <w:t xml:space="preserve"> Clinical </w:t>
      </w:r>
      <w:proofErr w:type="spellStart"/>
      <w:r w:rsidRPr="008E3ABC">
        <w:rPr>
          <w:rFonts w:ascii="Arial Narrow" w:hAnsi="Arial Narrow"/>
        </w:rPr>
        <w:t>Immun</w:t>
      </w:r>
      <w:proofErr w:type="spellEnd"/>
      <w:r w:rsidRPr="008E3ABC">
        <w:rPr>
          <w:rFonts w:ascii="Arial Narrow" w:hAnsi="Arial Narrow"/>
        </w:rPr>
        <w:t xml:space="preserve"> &amp; Med</w:t>
      </w:r>
      <w:r>
        <w:rPr>
          <w:rFonts w:ascii="Arial Narrow" w:hAnsi="Arial Narrow"/>
        </w:rPr>
        <w:t>ical</w:t>
      </w:r>
      <w:r w:rsidRPr="008E3ABC">
        <w:rPr>
          <w:rFonts w:ascii="Arial Narrow" w:hAnsi="Arial Narrow"/>
        </w:rPr>
        <w:t xml:space="preserve"> Vir Lab: 1</w:t>
      </w:r>
    </w:p>
    <w:p w14:paraId="14010952" w14:textId="603207DA" w:rsidR="000914D1" w:rsidRPr="008E3ABC" w:rsidRDefault="000914D1" w:rsidP="000914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MMSC419 Immunohematology I Lab: 1</w:t>
      </w:r>
    </w:p>
    <w:p w14:paraId="06CF578C" w14:textId="77777777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MMSC418 Senior Seminar: 0</w:t>
      </w:r>
    </w:p>
    <w:p w14:paraId="5B5E57A5" w14:textId="77777777" w:rsidR="000914D1" w:rsidRPr="008E3ABC" w:rsidRDefault="000914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MMSC420 Immunohematology II: 2</w:t>
      </w:r>
    </w:p>
    <w:p w14:paraId="4D554136" w14:textId="7A6412BA" w:rsidR="000914D1" w:rsidRDefault="000914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MMSC421 Immunohematology II Lab: 1</w:t>
      </w:r>
    </w:p>
    <w:p w14:paraId="3821B102" w14:textId="77777777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MMSC423 Hematology I: 2</w:t>
      </w:r>
    </w:p>
    <w:p w14:paraId="7F907762" w14:textId="28F502CD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MMSC424 Hematology I Lab: 1</w:t>
      </w:r>
    </w:p>
    <w:p w14:paraId="6440ECC0" w14:textId="055DA898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MMSC428 Medical Microbiology</w:t>
      </w:r>
      <w:r w:rsidR="00954A37">
        <w:rPr>
          <w:rFonts w:ascii="Arial Narrow" w:hAnsi="Arial Narrow"/>
        </w:rPr>
        <w:t xml:space="preserve"> &amp; Parasitology</w:t>
      </w:r>
      <w:r w:rsidRPr="008E3ABC">
        <w:rPr>
          <w:rFonts w:ascii="Arial Narrow" w:hAnsi="Arial Narrow"/>
        </w:rPr>
        <w:t xml:space="preserve">: </w:t>
      </w:r>
      <w:r w:rsidR="009976D1">
        <w:rPr>
          <w:rFonts w:ascii="Arial Narrow" w:hAnsi="Arial Narrow"/>
        </w:rPr>
        <w:t>3</w:t>
      </w:r>
    </w:p>
    <w:p w14:paraId="29C76F39" w14:textId="5A794771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MMSC429 Medical Microbiology Lab: 2</w:t>
      </w:r>
    </w:p>
    <w:p w14:paraId="63029FA4" w14:textId="77777777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MMSC433 Hematology II: 2</w:t>
      </w:r>
    </w:p>
    <w:p w14:paraId="76B350C8" w14:textId="79B69323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MMSC434 Hematology II Lab: 2</w:t>
      </w:r>
    </w:p>
    <w:p w14:paraId="582F12AC" w14:textId="77777777" w:rsidR="00B00512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MMSC436 Clin Physiological Chem II: 3</w:t>
      </w:r>
    </w:p>
    <w:p w14:paraId="20EC40CE" w14:textId="77777777" w:rsidR="00C32F5A" w:rsidRPr="008E3ABC" w:rsidRDefault="00C32F5A" w:rsidP="00484FD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MMSC437 Clinical Laboratory Instrumentation: 2</w:t>
      </w:r>
    </w:p>
    <w:p w14:paraId="227EDD07" w14:textId="6E09061E" w:rsidR="00F75224" w:rsidRPr="008E3ABC" w:rsidRDefault="000914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MMSC438 </w:t>
      </w:r>
      <w:proofErr w:type="spellStart"/>
      <w:r w:rsidRPr="008E3ABC">
        <w:rPr>
          <w:rFonts w:ascii="Arial Narrow" w:hAnsi="Arial Narrow"/>
        </w:rPr>
        <w:t>Diag</w:t>
      </w:r>
      <w:proofErr w:type="spellEnd"/>
      <w:r w:rsidRPr="008E3ABC">
        <w:rPr>
          <w:rFonts w:ascii="Arial Narrow" w:hAnsi="Arial Narrow"/>
        </w:rPr>
        <w:t xml:space="preserve"> Bact</w:t>
      </w:r>
      <w:r w:rsidR="008E3ABC">
        <w:rPr>
          <w:rFonts w:ascii="Arial Narrow" w:hAnsi="Arial Narrow"/>
        </w:rPr>
        <w:t>eriology</w:t>
      </w:r>
      <w:r w:rsidR="00F75224" w:rsidRPr="008E3ABC">
        <w:rPr>
          <w:rFonts w:ascii="Arial Narrow" w:hAnsi="Arial Narrow"/>
        </w:rPr>
        <w:t xml:space="preserve"> &amp; Med Mycology: </w:t>
      </w:r>
      <w:r w:rsidR="00954A37">
        <w:rPr>
          <w:rFonts w:ascii="Arial Narrow" w:hAnsi="Arial Narrow"/>
        </w:rPr>
        <w:t>3</w:t>
      </w:r>
    </w:p>
    <w:p w14:paraId="77F2263D" w14:textId="6C37A4CA" w:rsidR="000914D1" w:rsidRPr="008E3ABC" w:rsidRDefault="00F75224" w:rsidP="00B2652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MMSC439 </w:t>
      </w:r>
      <w:proofErr w:type="spellStart"/>
      <w:r w:rsidR="000914D1" w:rsidRPr="008E3ABC">
        <w:rPr>
          <w:rFonts w:ascii="Arial Narrow" w:hAnsi="Arial Narrow"/>
        </w:rPr>
        <w:t>Diag</w:t>
      </w:r>
      <w:proofErr w:type="spellEnd"/>
      <w:r w:rsidR="000914D1" w:rsidRPr="008E3ABC">
        <w:rPr>
          <w:rFonts w:ascii="Arial Narrow" w:hAnsi="Arial Narrow"/>
        </w:rPr>
        <w:t xml:space="preserve"> </w:t>
      </w:r>
      <w:proofErr w:type="spellStart"/>
      <w:r w:rsidR="000914D1" w:rsidRPr="008E3ABC">
        <w:rPr>
          <w:rFonts w:ascii="Arial Narrow" w:hAnsi="Arial Narrow"/>
        </w:rPr>
        <w:t>Bact</w:t>
      </w:r>
      <w:proofErr w:type="spellEnd"/>
      <w:r w:rsidR="000914D1" w:rsidRPr="008E3ABC">
        <w:rPr>
          <w:rFonts w:ascii="Arial Narrow" w:hAnsi="Arial Narrow"/>
        </w:rPr>
        <w:t xml:space="preserve"> &amp; Med Mycology Lab: 2</w:t>
      </w:r>
    </w:p>
    <w:p w14:paraId="1FB1E40E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MMSC461 Laboratory Practice &amp; Leadership I: 1</w:t>
      </w:r>
    </w:p>
    <w:p w14:paraId="63BBDA47" w14:textId="6AC57DD2" w:rsidR="00F24236" w:rsidRPr="008E3ABC" w:rsidRDefault="00F24236" w:rsidP="00F242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MMSC47</w:t>
      </w:r>
      <w:r>
        <w:rPr>
          <w:rFonts w:ascii="Arial Narrow" w:hAnsi="Arial Narrow"/>
        </w:rPr>
        <w:t>0</w:t>
      </w:r>
      <w:r w:rsidRPr="008E3ABC">
        <w:rPr>
          <w:rFonts w:ascii="Arial Narrow" w:hAnsi="Arial Narrow"/>
        </w:rPr>
        <w:t xml:space="preserve"> </w:t>
      </w:r>
      <w:r w:rsidR="007F2626">
        <w:rPr>
          <w:rFonts w:ascii="Arial Narrow" w:hAnsi="Arial Narrow"/>
        </w:rPr>
        <w:t>Case-Based Differential Diagnostics</w:t>
      </w:r>
      <w:r w:rsidRPr="008E3ABC">
        <w:rPr>
          <w:rFonts w:ascii="Arial Narrow" w:hAnsi="Arial Narrow"/>
        </w:rPr>
        <w:t>: 1</w:t>
      </w:r>
    </w:p>
    <w:p w14:paraId="0686A429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MMSC471 Laboratory Practice &amp; Leadership II: 1</w:t>
      </w:r>
    </w:p>
    <w:p w14:paraId="22B6C8B1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MMSC473 Clinical Chemistry Practicum: 3</w:t>
      </w:r>
    </w:p>
    <w:p w14:paraId="593DE838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MMSC475 Clinical Hematology Practicum: 3</w:t>
      </w:r>
    </w:p>
    <w:p w14:paraId="370295D8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MMSC477 Clinical </w:t>
      </w:r>
      <w:proofErr w:type="spellStart"/>
      <w:r w:rsidRPr="008E3ABC">
        <w:rPr>
          <w:rFonts w:ascii="Arial Narrow" w:hAnsi="Arial Narrow"/>
        </w:rPr>
        <w:t>Microbio</w:t>
      </w:r>
      <w:proofErr w:type="spellEnd"/>
      <w:r w:rsidRPr="008E3ABC">
        <w:rPr>
          <w:rFonts w:ascii="Arial Narrow" w:hAnsi="Arial Narrow"/>
        </w:rPr>
        <w:t xml:space="preserve"> &amp; </w:t>
      </w:r>
      <w:proofErr w:type="spellStart"/>
      <w:r w:rsidRPr="008E3ABC">
        <w:rPr>
          <w:rFonts w:ascii="Arial Narrow" w:hAnsi="Arial Narrow"/>
        </w:rPr>
        <w:t>Immun</w:t>
      </w:r>
      <w:proofErr w:type="spellEnd"/>
      <w:r w:rsidRPr="008E3ABC">
        <w:rPr>
          <w:rFonts w:ascii="Arial Narrow" w:hAnsi="Arial Narrow"/>
        </w:rPr>
        <w:t xml:space="preserve"> Practicum: 3</w:t>
      </w:r>
    </w:p>
    <w:p w14:paraId="793B4FB7" w14:textId="77777777" w:rsidR="00F75224" w:rsidRPr="008E3ABC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MMSC479 Clinical </w:t>
      </w:r>
      <w:proofErr w:type="spellStart"/>
      <w:r w:rsidRPr="008E3ABC">
        <w:rPr>
          <w:rFonts w:ascii="Arial Narrow" w:hAnsi="Arial Narrow"/>
        </w:rPr>
        <w:t>Immunohem</w:t>
      </w:r>
      <w:proofErr w:type="spellEnd"/>
      <w:r w:rsidRPr="008E3ABC">
        <w:rPr>
          <w:rFonts w:ascii="Arial Narrow" w:hAnsi="Arial Narrow"/>
        </w:rPr>
        <w:t xml:space="preserve"> Practicum: 3</w:t>
      </w:r>
    </w:p>
    <w:p w14:paraId="7BA4EE90" w14:textId="77777777" w:rsidR="00BA2F1C" w:rsidRDefault="00F75224" w:rsidP="00BA2F1C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MMSC480 Senior Seminar II: 1</w:t>
      </w:r>
    </w:p>
    <w:p w14:paraId="77CF31E0" w14:textId="6C2E4AC2" w:rsidR="00BA2F1C" w:rsidRPr="008E3ABC" w:rsidRDefault="00BA2F1C" w:rsidP="00BA2F1C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</w:t>
      </w:r>
      <w:r w:rsidRPr="008E3ABC">
        <w:rPr>
          <w:rFonts w:ascii="Arial Narrow" w:hAnsi="Arial Narrow"/>
        </w:rPr>
        <w:t xml:space="preserve">91 </w:t>
      </w:r>
      <w:r>
        <w:rPr>
          <w:rFonts w:ascii="Arial Narrow" w:hAnsi="Arial Narrow"/>
        </w:rPr>
        <w:t xml:space="preserve">Human </w:t>
      </w:r>
      <w:r w:rsidRPr="008E3ABC">
        <w:rPr>
          <w:rFonts w:ascii="Arial Narrow" w:hAnsi="Arial Narrow"/>
        </w:rPr>
        <w:t>Molec</w:t>
      </w:r>
      <w:r>
        <w:rPr>
          <w:rFonts w:ascii="Arial Narrow" w:hAnsi="Arial Narrow"/>
        </w:rPr>
        <w:t>ular Genetics</w:t>
      </w:r>
      <w:r w:rsidRPr="008E3AB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736E0DEC" w14:textId="2487E952" w:rsidR="00F75224" w:rsidRPr="008E3ABC" w:rsidRDefault="00BA2F1C" w:rsidP="00BA2F1C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</w:t>
      </w:r>
      <w:r w:rsidRPr="008E3ABC">
        <w:rPr>
          <w:rFonts w:ascii="Arial Narrow" w:hAnsi="Arial Narrow"/>
        </w:rPr>
        <w:t>9</w:t>
      </w:r>
      <w:r>
        <w:rPr>
          <w:rFonts w:ascii="Arial Narrow" w:hAnsi="Arial Narrow"/>
        </w:rPr>
        <w:t>3</w:t>
      </w:r>
      <w:r w:rsidRPr="008E3A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Cellular &amp; Molecular Diagnostic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Techniques</w:t>
      </w:r>
      <w:r w:rsidRPr="008E3AB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2</w:t>
      </w:r>
    </w:p>
    <w:p w14:paraId="3C165801" w14:textId="2A3FCED6" w:rsidR="008E3ABC" w:rsidRPr="008E3ABC" w:rsidRDefault="007C6015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FB25F1" w:rsidRPr="00FB25F1">
        <w:rPr>
          <w:rFonts w:ascii="Arial Narrow" w:hAnsi="Arial Narrow" w:cstheme="minorHAnsi"/>
        </w:rPr>
        <w:t>≥ 124 credits</w:t>
      </w:r>
      <w:r w:rsidR="00FB25F1">
        <w:rPr>
          <w:rFonts w:ascii="Arial Narrow" w:hAnsi="Arial Narrow" w:cstheme="minorHAnsi"/>
        </w:rPr>
        <w:t>/</w:t>
      </w:r>
      <w:r w:rsidR="00FB25F1" w:rsidRPr="00FB25F1">
        <w:rPr>
          <w:rFonts w:ascii="Arial Narrow" w:hAnsi="Arial Narrow" w:cstheme="minorHAnsi"/>
        </w:rPr>
        <w:t xml:space="preserve">2.0 Cum GPA </w:t>
      </w:r>
      <w:r w:rsidR="00FB25F1">
        <w:rPr>
          <w:rFonts w:ascii="Arial Narrow" w:hAnsi="Arial Narrow" w:cstheme="minorHAnsi"/>
        </w:rPr>
        <w:t xml:space="preserve">required </w:t>
      </w:r>
      <w:r w:rsidR="00FB25F1" w:rsidRPr="00FB25F1">
        <w:rPr>
          <w:rFonts w:ascii="Arial Narrow" w:hAnsi="Arial Narrow" w:cstheme="minorHAnsi"/>
        </w:rPr>
        <w:t>for graduation</w:t>
      </w:r>
    </w:p>
    <w:p w14:paraId="0D0EBB72" w14:textId="77777777" w:rsidR="00BA2F1C" w:rsidRPr="008E3ABC" w:rsidRDefault="00BA2F1C" w:rsidP="00F75224">
      <w:pPr>
        <w:spacing w:after="0" w:line="240" w:lineRule="auto"/>
        <w:rPr>
          <w:rFonts w:ascii="Arial Narrow" w:hAnsi="Arial Narrow"/>
        </w:rPr>
        <w:sectPr w:rsidR="00BA2F1C" w:rsidRPr="008E3ABC" w:rsidSect="00F75224">
          <w:type w:val="continuous"/>
          <w:pgSz w:w="12240" w:h="15840"/>
          <w:pgMar w:top="990" w:right="1260" w:bottom="1440" w:left="1440" w:header="270" w:footer="720" w:gutter="0"/>
          <w:cols w:num="2" w:space="432"/>
          <w:docGrid w:linePitch="360"/>
        </w:sectPr>
      </w:pPr>
    </w:p>
    <w:p w14:paraId="05452388" w14:textId="77777777" w:rsidR="00BA2F1C" w:rsidRPr="00BA2F1C" w:rsidRDefault="00BA2F1C" w:rsidP="007C6015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u w:val="single"/>
        </w:rPr>
      </w:pPr>
    </w:p>
    <w:p w14:paraId="1B67DC22" w14:textId="65845B31" w:rsidR="00F75224" w:rsidRPr="008E3ABC" w:rsidRDefault="00F75224" w:rsidP="007C6015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Science Requirements</w:t>
      </w:r>
      <w:r w:rsidR="009976D1">
        <w:rPr>
          <w:rFonts w:ascii="Arial Narrow" w:hAnsi="Arial Narrow"/>
          <w:b/>
          <w:u w:val="single"/>
        </w:rPr>
        <w:t xml:space="preserve"> (3</w:t>
      </w:r>
      <w:r w:rsidR="00915B22">
        <w:rPr>
          <w:rFonts w:ascii="Arial Narrow" w:hAnsi="Arial Narrow"/>
          <w:b/>
          <w:u w:val="single"/>
        </w:rPr>
        <w:t>1</w:t>
      </w:r>
      <w:r w:rsidR="009976D1">
        <w:rPr>
          <w:rFonts w:ascii="Arial Narrow" w:hAnsi="Arial Narrow"/>
          <w:b/>
          <w:u w:val="single"/>
        </w:rPr>
        <w:t xml:space="preserve"> credits)</w:t>
      </w:r>
      <w:r w:rsidRPr="008E3ABC">
        <w:rPr>
          <w:rFonts w:ascii="Arial Narrow" w:hAnsi="Arial Narrow"/>
          <w:b/>
          <w:u w:val="single"/>
        </w:rPr>
        <w:t>:</w:t>
      </w:r>
    </w:p>
    <w:p w14:paraId="7A74C8E8" w14:textId="77777777" w:rsidR="007C6015" w:rsidRPr="008E3ABC" w:rsidRDefault="007C6015" w:rsidP="00484FD1">
      <w:pPr>
        <w:spacing w:after="0" w:line="240" w:lineRule="auto"/>
        <w:rPr>
          <w:rFonts w:ascii="Arial Narrow" w:hAnsi="Arial Narrow"/>
        </w:rPr>
        <w:sectPr w:rsidR="007C6015" w:rsidRPr="008E3ABC" w:rsidSect="00F75224">
          <w:type w:val="continuous"/>
          <w:pgSz w:w="12240" w:h="15840"/>
          <w:pgMar w:top="990" w:right="1260" w:bottom="1440" w:left="1440" w:header="270" w:footer="720" w:gutter="0"/>
          <w:cols w:space="720"/>
          <w:docGrid w:linePitch="360"/>
        </w:sectPr>
      </w:pPr>
    </w:p>
    <w:p w14:paraId="6D4C7433" w14:textId="77777777" w:rsidR="00484FD1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BISC207 Intro</w:t>
      </w:r>
      <w:r w:rsidR="008E3ABC"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I:4</w:t>
      </w:r>
    </w:p>
    <w:p w14:paraId="2912B58D" w14:textId="77777777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BISC208 Intro</w:t>
      </w:r>
      <w:r w:rsidR="008E3ABC"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II: 4</w:t>
      </w:r>
    </w:p>
    <w:p w14:paraId="6E01DBDC" w14:textId="77777777" w:rsidR="009F6468" w:rsidRPr="008E3ABC" w:rsidRDefault="009F6468" w:rsidP="009F6468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BISC300 Intro</w:t>
      </w:r>
      <w:r>
        <w:rPr>
          <w:rFonts w:ascii="Arial Narrow" w:hAnsi="Arial Narrow"/>
        </w:rPr>
        <w:t>duction</w:t>
      </w:r>
      <w:r w:rsidRPr="008E3ABC">
        <w:rPr>
          <w:rFonts w:ascii="Arial Narrow" w:hAnsi="Arial Narrow"/>
        </w:rPr>
        <w:t xml:space="preserve"> to Microbiology: 4</w:t>
      </w:r>
    </w:p>
    <w:p w14:paraId="4DCBA0CA" w14:textId="32A646C1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</w:t>
      </w:r>
      <w:r w:rsidR="00915B22">
        <w:rPr>
          <w:rFonts w:ascii="Arial Narrow" w:hAnsi="Arial Narrow"/>
        </w:rPr>
        <w:t>30</w:t>
      </w:r>
      <w:r w:rsidR="009F6468">
        <w:rPr>
          <w:rFonts w:ascii="Arial Narrow" w:hAnsi="Arial Narrow"/>
        </w:rPr>
        <w:t>6</w:t>
      </w:r>
      <w:r w:rsidRPr="008E3ABC">
        <w:rPr>
          <w:rFonts w:ascii="Arial Narrow" w:hAnsi="Arial Narrow"/>
        </w:rPr>
        <w:t xml:space="preserve"> </w:t>
      </w:r>
      <w:r w:rsidR="00915B22">
        <w:rPr>
          <w:rFonts w:ascii="Arial Narrow" w:hAnsi="Arial Narrow"/>
        </w:rPr>
        <w:t>General</w:t>
      </w:r>
      <w:r w:rsidRPr="008E3ABC">
        <w:rPr>
          <w:rFonts w:ascii="Arial Narrow" w:hAnsi="Arial Narrow"/>
        </w:rPr>
        <w:t xml:space="preserve"> Physiology: </w:t>
      </w:r>
      <w:r w:rsidR="00915B22">
        <w:rPr>
          <w:rFonts w:ascii="Arial Narrow" w:hAnsi="Arial Narrow"/>
        </w:rPr>
        <w:t>3</w:t>
      </w:r>
    </w:p>
    <w:p w14:paraId="2874753D" w14:textId="4395803C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CHEM103</w:t>
      </w:r>
      <w:r w:rsidR="003967F9">
        <w:rPr>
          <w:rFonts w:ascii="Arial Narrow" w:hAnsi="Arial Narrow"/>
        </w:rPr>
        <w:t>/133</w:t>
      </w:r>
      <w:r w:rsidRPr="008E3ABC">
        <w:rPr>
          <w:rFonts w:ascii="Arial Narrow" w:hAnsi="Arial Narrow"/>
        </w:rPr>
        <w:t xml:space="preserve"> Gen Chem/for Life Sci I: 4</w:t>
      </w:r>
    </w:p>
    <w:p w14:paraId="16C25E1C" w14:textId="64535922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CHEM104</w:t>
      </w:r>
      <w:r w:rsidR="003967F9">
        <w:rPr>
          <w:rFonts w:ascii="Arial Narrow" w:hAnsi="Arial Narrow"/>
        </w:rPr>
        <w:t>/134</w:t>
      </w:r>
      <w:r w:rsidRPr="008E3ABC">
        <w:rPr>
          <w:rFonts w:ascii="Arial Narrow" w:hAnsi="Arial Narrow"/>
        </w:rPr>
        <w:t xml:space="preserve"> Gen Chem/for Life Sci II:4</w:t>
      </w:r>
    </w:p>
    <w:p w14:paraId="39A10D72" w14:textId="77777777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CHEM213 Elementary Organic Chem: 3**</w:t>
      </w:r>
    </w:p>
    <w:p w14:paraId="728DADDF" w14:textId="2DB9DBFC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CHEM215 Elem Organic Chem Lab: 1**</w:t>
      </w:r>
    </w:p>
    <w:p w14:paraId="40542D96" w14:textId="77777777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CHEM214 Elementary </w:t>
      </w:r>
      <w:proofErr w:type="spellStart"/>
      <w:r w:rsidRPr="008E3ABC">
        <w:rPr>
          <w:rFonts w:ascii="Arial Narrow" w:hAnsi="Arial Narrow"/>
        </w:rPr>
        <w:t>Biochem</w:t>
      </w:r>
      <w:proofErr w:type="spellEnd"/>
      <w:r w:rsidRPr="008E3ABC">
        <w:rPr>
          <w:rFonts w:ascii="Arial Narrow" w:hAnsi="Arial Narrow"/>
        </w:rPr>
        <w:t>: 3**</w:t>
      </w:r>
    </w:p>
    <w:p w14:paraId="7865AAC8" w14:textId="4E391D1A" w:rsidR="007C6015" w:rsidRPr="008E3ABC" w:rsidRDefault="007C6015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CHEM216 Elementary </w:t>
      </w:r>
      <w:proofErr w:type="spellStart"/>
      <w:r w:rsidRPr="008E3ABC">
        <w:rPr>
          <w:rFonts w:ascii="Arial Narrow" w:hAnsi="Arial Narrow"/>
        </w:rPr>
        <w:t>Biochem</w:t>
      </w:r>
      <w:proofErr w:type="spellEnd"/>
      <w:r w:rsidRPr="008E3ABC">
        <w:rPr>
          <w:rFonts w:ascii="Arial Narrow" w:hAnsi="Arial Narrow"/>
        </w:rPr>
        <w:t xml:space="preserve"> Lab: 1**</w:t>
      </w:r>
    </w:p>
    <w:p w14:paraId="6F55ABF2" w14:textId="77777777" w:rsidR="007C6015" w:rsidRPr="008E3ABC" w:rsidRDefault="007C6015" w:rsidP="00484FD1">
      <w:pPr>
        <w:spacing w:after="0" w:line="240" w:lineRule="auto"/>
        <w:rPr>
          <w:rFonts w:ascii="Arial Narrow" w:hAnsi="Arial Narrow"/>
        </w:rPr>
        <w:sectPr w:rsidR="007C6015" w:rsidRPr="008E3ABC" w:rsidSect="00A617E8">
          <w:type w:val="continuous"/>
          <w:pgSz w:w="12240" w:h="15840"/>
          <w:pgMar w:top="994" w:right="1267" w:bottom="1440" w:left="1440" w:header="274" w:footer="288" w:gutter="0"/>
          <w:cols w:num="2" w:space="432"/>
          <w:docGrid w:linePitch="360"/>
        </w:sectPr>
      </w:pPr>
    </w:p>
    <w:p w14:paraId="08805F72" w14:textId="77777777" w:rsidR="00484FD1" w:rsidRPr="00464F41" w:rsidRDefault="00484FD1" w:rsidP="00500A97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B1EBF3F" w14:textId="77777777" w:rsidR="00BC598A" w:rsidRPr="00BF58C7" w:rsidRDefault="00BC598A" w:rsidP="003967F9">
      <w:pPr>
        <w:pStyle w:val="Footer"/>
        <w:jc w:val="center"/>
        <w:rPr>
          <w:rFonts w:ascii="Arial Narrow" w:hAnsi="Arial Narrow"/>
          <w:sz w:val="12"/>
          <w:szCs w:val="12"/>
        </w:rPr>
      </w:pPr>
    </w:p>
    <w:p w14:paraId="4A09D57D" w14:textId="77777777" w:rsidR="005E699E" w:rsidRPr="00716D5A" w:rsidRDefault="005E699E" w:rsidP="005E699E">
      <w:pPr>
        <w:pStyle w:val="Footer"/>
        <w:rPr>
          <w:rFonts w:ascii="Arial Narrow" w:hAnsi="Arial Narrow"/>
          <w:sz w:val="20"/>
          <w:szCs w:val="20"/>
        </w:rPr>
      </w:pPr>
      <w:r w:rsidRPr="00716D5A">
        <w:rPr>
          <w:rFonts w:ascii="Arial Narrow" w:hAnsi="Arial Narrow" w:cstheme="minorHAnsi"/>
          <w:sz w:val="20"/>
          <w:szCs w:val="20"/>
        </w:rPr>
        <w:t>√ - indicates that this requirement will be satisfied by a course within the required major/core courses</w:t>
      </w:r>
    </w:p>
    <w:p w14:paraId="5006F055" w14:textId="77777777" w:rsidR="00481F7C" w:rsidRDefault="00792F2A" w:rsidP="00BF58C7">
      <w:pPr>
        <w:pStyle w:val="Footer"/>
        <w:rPr>
          <w:rFonts w:ascii="Arial Narrow" w:hAnsi="Arial Narrow"/>
          <w:sz w:val="20"/>
          <w:szCs w:val="20"/>
        </w:rPr>
      </w:pPr>
      <w:r w:rsidRPr="008E3ABC">
        <w:rPr>
          <w:rFonts w:ascii="Arial Narrow" w:hAnsi="Arial Narrow"/>
          <w:sz w:val="20"/>
          <w:szCs w:val="20"/>
        </w:rPr>
        <w:t xml:space="preserve">* </w:t>
      </w:r>
      <w:r w:rsidRPr="008E3ABC">
        <w:rPr>
          <w:rFonts w:ascii="Arial Narrow" w:hAnsi="Arial Narrow" w:cstheme="minorHAnsi"/>
          <w:sz w:val="20"/>
          <w:szCs w:val="20"/>
        </w:rPr>
        <w:t>≥</w:t>
      </w:r>
      <w:r w:rsidRPr="008E3ABC">
        <w:rPr>
          <w:rFonts w:ascii="Arial Narrow" w:hAnsi="Arial Narrow"/>
          <w:sz w:val="20"/>
          <w:szCs w:val="20"/>
        </w:rPr>
        <w:t xml:space="preserve"> C- required</w:t>
      </w:r>
      <w:r w:rsidR="00BF58C7">
        <w:rPr>
          <w:rFonts w:ascii="Arial Narrow" w:hAnsi="Arial Narrow"/>
          <w:sz w:val="20"/>
          <w:szCs w:val="20"/>
        </w:rPr>
        <w:t xml:space="preserve">             </w:t>
      </w:r>
    </w:p>
    <w:p w14:paraId="267EA9DB" w14:textId="353EDBD9" w:rsidR="00A617E8" w:rsidRPr="008E3ABC" w:rsidRDefault="0064758C" w:rsidP="00BF58C7">
      <w:pPr>
        <w:pStyle w:val="Footer"/>
        <w:rPr>
          <w:rFonts w:ascii="Arial Narrow" w:hAnsi="Arial Narrow"/>
          <w:sz w:val="20"/>
          <w:szCs w:val="20"/>
        </w:rPr>
      </w:pPr>
      <w:r w:rsidRPr="008E3ABC">
        <w:rPr>
          <w:rFonts w:ascii="Arial Narrow" w:hAnsi="Arial Narrow"/>
          <w:sz w:val="20"/>
          <w:szCs w:val="20"/>
        </w:rPr>
        <w:t xml:space="preserve">** may substitute </w:t>
      </w:r>
      <w:r w:rsidRPr="008E3ABC">
        <w:rPr>
          <w:rFonts w:ascii="Arial Narrow" w:hAnsi="Arial Narrow"/>
          <w:sz w:val="20"/>
          <w:szCs w:val="20"/>
          <w:u w:val="single"/>
        </w:rPr>
        <w:t>CHEM321/325 and 322/326</w:t>
      </w:r>
      <w:r w:rsidRPr="008E3ABC">
        <w:rPr>
          <w:rFonts w:ascii="Arial Narrow" w:hAnsi="Arial Narrow"/>
          <w:sz w:val="20"/>
          <w:szCs w:val="20"/>
        </w:rPr>
        <w:t xml:space="preserve"> Organic Chem I and II lecture and lab for </w:t>
      </w:r>
      <w:r w:rsidRPr="008E3ABC">
        <w:rPr>
          <w:rFonts w:ascii="Arial Narrow" w:hAnsi="Arial Narrow"/>
          <w:sz w:val="20"/>
          <w:szCs w:val="20"/>
          <w:u w:val="single"/>
        </w:rPr>
        <w:t>213/215 and 214/216</w:t>
      </w:r>
      <w:r w:rsidR="00BE284E">
        <w:rPr>
          <w:rFonts w:ascii="Arial Narrow" w:hAnsi="Arial Narrow"/>
          <w:sz w:val="20"/>
          <w:szCs w:val="20"/>
          <w:u w:val="single"/>
        </w:rPr>
        <w:t xml:space="preserve"> </w:t>
      </w:r>
      <w:r w:rsidR="00BE284E" w:rsidRPr="00BE284E">
        <w:rPr>
          <w:rFonts w:ascii="Arial Narrow" w:hAnsi="Arial Narrow"/>
          <w:sz w:val="20"/>
          <w:szCs w:val="20"/>
        </w:rPr>
        <w:t>listed above</w:t>
      </w:r>
    </w:p>
    <w:p w14:paraId="087B02EB" w14:textId="77777777" w:rsidR="00AF50ED" w:rsidRDefault="00AF50ED" w:rsidP="00AF50ED">
      <w:pPr>
        <w:pStyle w:val="Footer"/>
        <w:jc w:val="center"/>
        <w:rPr>
          <w:b/>
          <w:i/>
          <w:sz w:val="18"/>
          <w:szCs w:val="18"/>
        </w:rPr>
      </w:pPr>
    </w:p>
    <w:p w14:paraId="7F98D0C5" w14:textId="2652D924" w:rsidR="00A617E8" w:rsidRPr="003967F9" w:rsidRDefault="00685C07" w:rsidP="00AF50ED">
      <w:pPr>
        <w:pStyle w:val="Footer"/>
        <w:jc w:val="center"/>
        <w:rPr>
          <w:rFonts w:ascii="Arial Narrow" w:hAnsi="Arial Narrow" w:cstheme="minorHAnsi"/>
          <w:b/>
          <w:i/>
          <w:sz w:val="17"/>
          <w:szCs w:val="17"/>
        </w:rPr>
      </w:pPr>
      <w:r>
        <w:rPr>
          <w:rFonts w:ascii="Arial Narrow" w:hAnsi="Arial Narrow"/>
          <w:b/>
          <w:i/>
          <w:sz w:val="17"/>
          <w:szCs w:val="17"/>
        </w:rPr>
        <w:t xml:space="preserve">Students are admitted to the MLS Interest major and apply for the MLS-BS major typically at the end of the sophomore year.  </w:t>
      </w:r>
      <w:r w:rsidR="001A46DF" w:rsidRPr="003967F9">
        <w:rPr>
          <w:rFonts w:ascii="Arial Narrow" w:hAnsi="Arial Narrow"/>
          <w:b/>
          <w:i/>
          <w:sz w:val="17"/>
          <w:szCs w:val="17"/>
        </w:rPr>
        <w:t>Preferred Criteria</w:t>
      </w:r>
      <w:r w:rsidR="00A617E8" w:rsidRPr="003967F9">
        <w:rPr>
          <w:rFonts w:ascii="Arial Narrow" w:hAnsi="Arial Narrow"/>
          <w:b/>
          <w:i/>
          <w:sz w:val="17"/>
          <w:szCs w:val="17"/>
        </w:rPr>
        <w:t xml:space="preserve"> for Admission to </w:t>
      </w:r>
      <w:r>
        <w:rPr>
          <w:rFonts w:ascii="Arial Narrow" w:hAnsi="Arial Narrow"/>
          <w:b/>
          <w:i/>
          <w:sz w:val="17"/>
          <w:szCs w:val="17"/>
        </w:rPr>
        <w:t xml:space="preserve">the </w:t>
      </w:r>
      <w:r w:rsidR="00A617E8" w:rsidRPr="003967F9">
        <w:rPr>
          <w:rFonts w:ascii="Arial Narrow" w:hAnsi="Arial Narrow"/>
          <w:b/>
          <w:i/>
          <w:sz w:val="17"/>
          <w:szCs w:val="17"/>
        </w:rPr>
        <w:t>MLS</w:t>
      </w:r>
      <w:r>
        <w:rPr>
          <w:rFonts w:ascii="Arial Narrow" w:hAnsi="Arial Narrow"/>
          <w:b/>
          <w:i/>
          <w:sz w:val="17"/>
          <w:szCs w:val="17"/>
        </w:rPr>
        <w:t>-BS</w:t>
      </w:r>
      <w:r w:rsidR="00A617E8" w:rsidRPr="003967F9">
        <w:rPr>
          <w:rFonts w:ascii="Arial Narrow" w:hAnsi="Arial Narrow"/>
          <w:b/>
          <w:i/>
          <w:sz w:val="17"/>
          <w:szCs w:val="17"/>
        </w:rPr>
        <w:t xml:space="preserve"> Major</w:t>
      </w:r>
      <w:r w:rsidR="00CE4AC4">
        <w:rPr>
          <w:rFonts w:ascii="Arial Narrow" w:hAnsi="Arial Narrow"/>
          <w:b/>
          <w:i/>
          <w:sz w:val="17"/>
          <w:szCs w:val="17"/>
        </w:rPr>
        <w:t>, typically end of sophomore year</w:t>
      </w:r>
      <w:r w:rsidR="00A617E8" w:rsidRPr="003967F9">
        <w:rPr>
          <w:rFonts w:ascii="Arial Narrow" w:hAnsi="Arial Narrow"/>
          <w:b/>
          <w:i/>
          <w:sz w:val="17"/>
          <w:szCs w:val="17"/>
        </w:rPr>
        <w:t xml:space="preserve">:  </w:t>
      </w:r>
      <w:r w:rsidR="00A617E8" w:rsidRPr="003967F9">
        <w:rPr>
          <w:rFonts w:ascii="Arial Narrow" w:hAnsi="Arial Narrow" w:cstheme="minorHAnsi"/>
          <w:b/>
          <w:i/>
          <w:sz w:val="17"/>
          <w:szCs w:val="17"/>
        </w:rPr>
        <w:t xml:space="preserve">≥ 2.0 GPA in first </w:t>
      </w:r>
      <w:r w:rsidR="00AF50ED" w:rsidRPr="003967F9">
        <w:rPr>
          <w:rFonts w:ascii="Arial Narrow" w:hAnsi="Arial Narrow" w:cstheme="minorHAnsi"/>
          <w:b/>
          <w:i/>
          <w:sz w:val="17"/>
          <w:szCs w:val="17"/>
        </w:rPr>
        <w:t>4</w:t>
      </w:r>
      <w:r w:rsidR="00A617E8" w:rsidRPr="003967F9">
        <w:rPr>
          <w:rFonts w:ascii="Arial Narrow" w:hAnsi="Arial Narrow" w:cstheme="minorHAnsi"/>
          <w:b/>
          <w:i/>
          <w:sz w:val="17"/>
          <w:szCs w:val="17"/>
        </w:rPr>
        <w:t xml:space="preserve"> semesters both cumulative and in these courses:  BISC207, BISC208, BISC276, BISC300, CHEM103</w:t>
      </w:r>
      <w:r w:rsidR="003967F9" w:rsidRPr="003967F9">
        <w:rPr>
          <w:rFonts w:ascii="Arial Narrow" w:hAnsi="Arial Narrow" w:cstheme="minorHAnsi"/>
          <w:b/>
          <w:i/>
          <w:sz w:val="17"/>
          <w:szCs w:val="17"/>
        </w:rPr>
        <w:t>/133</w:t>
      </w:r>
      <w:r w:rsidR="00A617E8" w:rsidRPr="003967F9">
        <w:rPr>
          <w:rFonts w:ascii="Arial Narrow" w:hAnsi="Arial Narrow" w:cstheme="minorHAnsi"/>
          <w:b/>
          <w:i/>
          <w:sz w:val="17"/>
          <w:szCs w:val="17"/>
        </w:rPr>
        <w:t xml:space="preserve"> OR 107, CHEM104</w:t>
      </w:r>
      <w:r w:rsidR="003967F9" w:rsidRPr="003967F9">
        <w:rPr>
          <w:rFonts w:ascii="Arial Narrow" w:hAnsi="Arial Narrow" w:cstheme="minorHAnsi"/>
          <w:b/>
          <w:i/>
          <w:sz w:val="17"/>
          <w:szCs w:val="17"/>
        </w:rPr>
        <w:t>/134</w:t>
      </w:r>
      <w:r w:rsidR="00A617E8" w:rsidRPr="003967F9">
        <w:rPr>
          <w:rFonts w:ascii="Arial Narrow" w:hAnsi="Arial Narrow" w:cstheme="minorHAnsi"/>
          <w:b/>
          <w:i/>
          <w:sz w:val="17"/>
          <w:szCs w:val="17"/>
        </w:rPr>
        <w:t xml:space="preserve"> OR 108, CHEM213/215 AND CHEM214/216; completion of 60 credits.</w:t>
      </w:r>
      <w:r w:rsidR="00BF58C7" w:rsidRPr="003967F9">
        <w:rPr>
          <w:rFonts w:ascii="Arial Narrow" w:hAnsi="Arial Narrow" w:cstheme="minorHAnsi"/>
          <w:b/>
          <w:i/>
          <w:sz w:val="17"/>
          <w:szCs w:val="17"/>
        </w:rPr>
        <w:t xml:space="preserve">  </w:t>
      </w:r>
    </w:p>
    <w:p w14:paraId="5A92D8C3" w14:textId="1A605F35" w:rsidR="0064758C" w:rsidRDefault="0064758C" w:rsidP="0064758C">
      <w:pPr>
        <w:pStyle w:val="Footer"/>
        <w:rPr>
          <w:sz w:val="16"/>
          <w:szCs w:val="16"/>
        </w:rPr>
      </w:pPr>
    </w:p>
    <w:p w14:paraId="1551B796" w14:textId="7AFCAD3C" w:rsidR="00CE4AC4" w:rsidRPr="00481F7C" w:rsidRDefault="00CE4AC4" w:rsidP="0064758C">
      <w:pPr>
        <w:pStyle w:val="Footer"/>
        <w:rPr>
          <w:sz w:val="12"/>
          <w:szCs w:val="12"/>
        </w:rPr>
      </w:pPr>
    </w:p>
    <w:p w14:paraId="1E3D250F" w14:textId="40F82F85" w:rsidR="006E3BF9" w:rsidRPr="00BC598A" w:rsidRDefault="006E3BF9" w:rsidP="00F1300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C598A">
        <w:rPr>
          <w:rFonts w:ascii="Arial Narrow" w:hAnsi="Arial Narrow"/>
          <w:b/>
          <w:u w:val="single"/>
        </w:rPr>
        <w:t xml:space="preserve">Suggested </w:t>
      </w:r>
      <w:r w:rsidR="007A7C90">
        <w:rPr>
          <w:rFonts w:ascii="Arial Narrow" w:hAnsi="Arial Narrow"/>
          <w:b/>
          <w:u w:val="single"/>
        </w:rPr>
        <w:t xml:space="preserve">MLS Academic Program </w:t>
      </w:r>
      <w:r w:rsidRPr="00BC598A">
        <w:rPr>
          <w:rFonts w:ascii="Arial Narrow" w:hAnsi="Arial Narrow"/>
          <w:b/>
          <w:u w:val="single"/>
        </w:rPr>
        <w:t>Sequence</w:t>
      </w:r>
      <w:r w:rsidR="0074155E">
        <w:rPr>
          <w:rFonts w:ascii="Arial Narrow" w:hAnsi="Arial Narrow"/>
          <w:b/>
          <w:u w:val="single"/>
        </w:rPr>
        <w:t xml:space="preserve"> (see note below)</w:t>
      </w:r>
    </w:p>
    <w:p w14:paraId="409FBDAA" w14:textId="28515595" w:rsidR="00B23582" w:rsidRDefault="006E3BF9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Consult with your advisor for possible alternative sequencing</w:t>
      </w:r>
      <w:r w:rsidR="00F13001">
        <w:rPr>
          <w:rFonts w:ascii="Arial Narrow" w:hAnsi="Arial Narrow"/>
        </w:rPr>
        <w:t xml:space="preserve"> and term availability of courses</w:t>
      </w:r>
      <w:r w:rsidR="00BA4E8F">
        <w:rPr>
          <w:rFonts w:ascii="Arial Narrow" w:hAnsi="Arial Narrow"/>
        </w:rPr>
        <w:t>.</w:t>
      </w:r>
      <w:r w:rsidR="00BA2F1C">
        <w:rPr>
          <w:rFonts w:ascii="Arial Narrow" w:hAnsi="Arial Narrow"/>
        </w:rPr>
        <w:t xml:space="preserve">  MMSC course term availability listed below is proposed for the </w:t>
      </w:r>
      <w:r w:rsidR="00BA2F1C" w:rsidRPr="00F24236">
        <w:rPr>
          <w:rFonts w:ascii="Arial Narrow" w:hAnsi="Arial Narrow"/>
          <w:b/>
          <w:bCs/>
          <w:color w:val="0000FF"/>
        </w:rPr>
        <w:t>202</w:t>
      </w:r>
      <w:r w:rsidR="00F24236" w:rsidRPr="00F24236">
        <w:rPr>
          <w:rFonts w:ascii="Arial Narrow" w:hAnsi="Arial Narrow"/>
          <w:b/>
          <w:bCs/>
          <w:color w:val="0000FF"/>
        </w:rPr>
        <w:t>4</w:t>
      </w:r>
      <w:r w:rsidR="00BA2F1C" w:rsidRPr="00F24236">
        <w:rPr>
          <w:rFonts w:ascii="Arial Narrow" w:hAnsi="Arial Narrow"/>
          <w:b/>
          <w:bCs/>
          <w:color w:val="0000FF"/>
        </w:rPr>
        <w:t>-2</w:t>
      </w:r>
      <w:r w:rsidR="00F24236" w:rsidRPr="00F24236">
        <w:rPr>
          <w:rFonts w:ascii="Arial Narrow" w:hAnsi="Arial Narrow"/>
          <w:b/>
          <w:bCs/>
          <w:color w:val="0000FF"/>
        </w:rPr>
        <w:t>5</w:t>
      </w:r>
      <w:r w:rsidR="00BA2F1C">
        <w:rPr>
          <w:rFonts w:ascii="Arial Narrow" w:hAnsi="Arial Narrow"/>
        </w:rPr>
        <w:t xml:space="preserve"> academic year but is subject to change.</w:t>
      </w:r>
      <w:r w:rsidR="007D2B35">
        <w:rPr>
          <w:rFonts w:ascii="Arial Narrow" w:hAnsi="Arial Narrow"/>
        </w:rPr>
        <w:t xml:space="preserve">  </w:t>
      </w:r>
      <w:r w:rsidR="005E2DAD">
        <w:rPr>
          <w:rFonts w:ascii="Arial Narrow" w:hAnsi="Arial Narrow"/>
        </w:rPr>
        <w:t>Refer to</w:t>
      </w:r>
      <w:r w:rsidR="007D2B35">
        <w:rPr>
          <w:rFonts w:ascii="Arial Narrow" w:hAnsi="Arial Narrow"/>
        </w:rPr>
        <w:t xml:space="preserve"> Course Descriptions</w:t>
      </w:r>
    </w:p>
    <w:p w14:paraId="21A7016F" w14:textId="01A8B7CC" w:rsidR="006E3BF9" w:rsidRDefault="007D2B35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at </w:t>
      </w:r>
      <w:hyperlink r:id="rId12" w:history="1">
        <w:r>
          <w:rPr>
            <w:rStyle w:val="Hyperlink"/>
          </w:rPr>
          <w:t>https://udapps.nss.udel.edu/CourseDescription/</w:t>
        </w:r>
      </w:hyperlink>
      <w:r>
        <w:rPr>
          <w:rFonts w:ascii="Arial Narrow" w:hAnsi="Arial Narrow"/>
        </w:rPr>
        <w:t xml:space="preserve"> for </w:t>
      </w:r>
      <w:r w:rsidR="00BA4E8F">
        <w:rPr>
          <w:rFonts w:ascii="Arial Narrow" w:hAnsi="Arial Narrow"/>
        </w:rPr>
        <w:t xml:space="preserve">associated </w:t>
      </w:r>
      <w:r w:rsidR="00B23582">
        <w:rPr>
          <w:rFonts w:ascii="Arial Narrow" w:hAnsi="Arial Narrow"/>
        </w:rPr>
        <w:t xml:space="preserve">course </w:t>
      </w:r>
      <w:r>
        <w:rPr>
          <w:rFonts w:ascii="Arial Narrow" w:hAnsi="Arial Narrow"/>
        </w:rPr>
        <w:t>Prerequisites and Corequisites</w:t>
      </w:r>
      <w:r w:rsidR="00BA4E8F">
        <w:rPr>
          <w:rFonts w:ascii="Arial Narrow" w:hAnsi="Arial Narrow"/>
        </w:rPr>
        <w:t>.</w:t>
      </w:r>
    </w:p>
    <w:p w14:paraId="50C8CB65" w14:textId="74EE4433" w:rsidR="00F13001" w:rsidRPr="00860715" w:rsidRDefault="00F13001" w:rsidP="00F13001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C7F1EFA" w14:textId="44B4C36B" w:rsidR="00F13001" w:rsidRPr="00491A98" w:rsidRDefault="00F13001" w:rsidP="00FF7394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>First Year</w:t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860715">
        <w:rPr>
          <w:rFonts w:ascii="Arial Narrow" w:hAnsi="Arial Narrow"/>
          <w:b/>
          <w:color w:val="210DB3"/>
          <w:sz w:val="28"/>
          <w:szCs w:val="28"/>
          <w:u w:val="single"/>
        </w:rPr>
        <w:t xml:space="preserve">    </w:t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>3</w:t>
      </w:r>
      <w:r w:rsidR="00E01787" w:rsidRPr="00491A98">
        <w:rPr>
          <w:rFonts w:ascii="Arial Narrow" w:hAnsi="Arial Narrow"/>
          <w:b/>
          <w:color w:val="210DB3"/>
          <w:u w:val="single"/>
        </w:rPr>
        <w:t>0</w:t>
      </w:r>
      <w:r w:rsidR="00792F2A" w:rsidRPr="00491A98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0D2A9AD0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E53D4D">
          <w:type w:val="continuous"/>
          <w:pgSz w:w="12240" w:h="15840" w:code="1"/>
          <w:pgMar w:top="720" w:right="540" w:bottom="245" w:left="1170" w:header="274" w:footer="276" w:gutter="0"/>
          <w:cols w:space="720"/>
          <w:docGrid w:linePitch="360"/>
        </w:sectPr>
      </w:pPr>
    </w:p>
    <w:p w14:paraId="151F60F7" w14:textId="0D4B357D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E50539">
        <w:rPr>
          <w:rFonts w:ascii="Arial Narrow" w:hAnsi="Arial Narrow"/>
          <w:b/>
        </w:rPr>
        <w:t>6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840CFB2" w14:textId="79F6BD47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BISC207 Intro Biology I</w:t>
      </w:r>
      <w:r w:rsidR="007377F1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D64C7A9" w14:textId="096F47DA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CHEM103</w:t>
      </w:r>
      <w:r w:rsidR="008950A3">
        <w:rPr>
          <w:rFonts w:ascii="Arial Narrow" w:hAnsi="Arial Narrow"/>
        </w:rPr>
        <w:t>/133</w:t>
      </w:r>
      <w:r>
        <w:rPr>
          <w:rFonts w:ascii="Arial Narrow" w:hAnsi="Arial Narrow"/>
        </w:rPr>
        <w:t xml:space="preserve"> Gen Chemistry</w:t>
      </w:r>
      <w:r w:rsidR="007377F1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B9AED87" w14:textId="7CAC807F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Mathematics</w:t>
      </w:r>
      <w:r w:rsidR="007377F1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B6FBD9C" w14:textId="7A670409" w:rsidR="00E50539" w:rsidRDefault="00E50539" w:rsidP="00E5053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MMSC100 Intro to Med</w:t>
      </w:r>
      <w:r w:rsidR="009D39C5">
        <w:rPr>
          <w:rFonts w:ascii="Arial Narrow" w:hAnsi="Arial Narrow"/>
        </w:rPr>
        <w:t xml:space="preserve">ical &amp; Molecular </w:t>
      </w:r>
      <w:r>
        <w:rPr>
          <w:rFonts w:ascii="Arial Narrow" w:hAnsi="Arial Narrow"/>
        </w:rPr>
        <w:t>Science</w:t>
      </w:r>
      <w:r w:rsidR="009D39C5">
        <w:rPr>
          <w:rFonts w:ascii="Arial Narrow" w:hAnsi="Arial Narrow"/>
        </w:rPr>
        <w:t>s</w:t>
      </w:r>
      <w:r w:rsidR="004B472E">
        <w:rPr>
          <w:rFonts w:ascii="Arial Narrow" w:hAnsi="Arial Narrow"/>
        </w:rPr>
        <w:t xml:space="preserve"> (P/F)</w:t>
      </w:r>
      <w:r>
        <w:rPr>
          <w:rFonts w:ascii="Arial Narrow" w:hAnsi="Arial Narrow"/>
        </w:rPr>
        <w:t>: 1</w:t>
      </w:r>
    </w:p>
    <w:p w14:paraId="2889EBC6" w14:textId="06DA2E0B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UNIV101 First Year Experience</w:t>
      </w:r>
      <w:r w:rsidR="00B80ED7">
        <w:rPr>
          <w:rFonts w:ascii="Arial Narrow" w:hAnsi="Arial Narrow"/>
        </w:rPr>
        <w:t xml:space="preserve"> I</w:t>
      </w:r>
      <w:r w:rsidR="007377F1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93112EC" w14:textId="265764F7" w:rsidR="00DD59D0" w:rsidRPr="00481F7C" w:rsidRDefault="00EA030C" w:rsidP="00F13001">
      <w:pPr>
        <w:spacing w:after="0" w:line="240" w:lineRule="auto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</w:t>
      </w:r>
      <w:r w:rsidR="004F589E">
        <w:rPr>
          <w:rFonts w:ascii="Arial Narrow" w:hAnsi="Arial Narrow"/>
        </w:rPr>
        <w:t>__</w:t>
      </w:r>
      <w:r>
        <w:rPr>
          <w:rFonts w:ascii="Arial Narrow" w:hAnsi="Arial Narrow"/>
        </w:rPr>
        <w:t>_____</w:t>
      </w:r>
      <w:r w:rsidRPr="002D33FE">
        <w:rPr>
          <w:rFonts w:ascii="Arial Narrow" w:hAnsi="Arial Narrow"/>
        </w:rPr>
        <w:t>: 3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  <w:r w:rsidR="00F13001" w:rsidRPr="00481F7C">
        <w:rPr>
          <w:rFonts w:ascii="Arial Narrow" w:hAnsi="Arial Narrow"/>
          <w:sz w:val="12"/>
          <w:szCs w:val="12"/>
        </w:rPr>
        <w:tab/>
      </w:r>
    </w:p>
    <w:p w14:paraId="0943DE42" w14:textId="2368AEA0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E50539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credits</w:t>
      </w:r>
    </w:p>
    <w:p w14:paraId="3BA09F44" w14:textId="1A6899A4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BISC208 Intro Biology II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6D8328C9" w14:textId="5B46D792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CHEM104</w:t>
      </w:r>
      <w:r w:rsidR="008950A3">
        <w:rPr>
          <w:rFonts w:ascii="Arial Narrow" w:hAnsi="Arial Narrow"/>
        </w:rPr>
        <w:t>/134</w:t>
      </w:r>
      <w:r>
        <w:rPr>
          <w:rFonts w:ascii="Arial Narrow" w:hAnsi="Arial Narrow"/>
        </w:rPr>
        <w:t xml:space="preserve"> Gen Chemistry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04725A5C" w14:textId="51DF482F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ENGL110 </w:t>
      </w:r>
      <w:r w:rsidR="008C437B">
        <w:rPr>
          <w:rFonts w:ascii="Arial Narrow" w:hAnsi="Arial Narrow"/>
        </w:rPr>
        <w:t>First Year Writing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47680854" w14:textId="77777777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MMSC200 The Language of Medicine</w:t>
      </w:r>
      <w:r w:rsidR="007377F1">
        <w:rPr>
          <w:rFonts w:ascii="Arial Narrow" w:hAnsi="Arial Narrow"/>
        </w:rPr>
        <w:t xml:space="preserve">: </w:t>
      </w:r>
      <w:r w:rsidR="00E01787">
        <w:rPr>
          <w:rFonts w:ascii="Arial Narrow" w:hAnsi="Arial Narrow"/>
        </w:rPr>
        <w:t>3</w:t>
      </w:r>
    </w:p>
    <w:p w14:paraId="4A5C7001" w14:textId="77777777" w:rsidR="00E50539" w:rsidRDefault="00E50539" w:rsidP="00F13001">
      <w:pPr>
        <w:spacing w:after="0" w:line="240" w:lineRule="auto"/>
        <w:rPr>
          <w:rFonts w:ascii="Arial Narrow" w:hAnsi="Arial Narrow"/>
        </w:rPr>
      </w:pPr>
    </w:p>
    <w:p w14:paraId="2FF4DF02" w14:textId="13449D8A" w:rsidR="00E50539" w:rsidRDefault="00E50539" w:rsidP="00F13001">
      <w:pPr>
        <w:spacing w:after="0" w:line="240" w:lineRule="auto"/>
        <w:rPr>
          <w:rFonts w:ascii="Arial Narrow" w:hAnsi="Arial Narrow"/>
        </w:rPr>
        <w:sectPr w:rsidR="00E50539" w:rsidSect="00E53D4D">
          <w:type w:val="continuous"/>
          <w:pgSz w:w="12240" w:h="15840"/>
          <w:pgMar w:top="720" w:right="720" w:bottom="720" w:left="1170" w:header="274" w:footer="276" w:gutter="0"/>
          <w:cols w:num="2" w:space="144"/>
          <w:docGrid w:linePitch="360"/>
        </w:sectPr>
      </w:pPr>
    </w:p>
    <w:p w14:paraId="0F9F13A0" w14:textId="15FF7130" w:rsidR="00F13001" w:rsidRPr="00DD59D0" w:rsidRDefault="00F13001" w:rsidP="00F13001">
      <w:pPr>
        <w:spacing w:after="0" w:line="240" w:lineRule="auto"/>
        <w:rPr>
          <w:rFonts w:ascii="Arial Narrow" w:hAnsi="Arial Narrow"/>
        </w:rPr>
      </w:pPr>
      <w:r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>Second Year</w:t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915B22">
        <w:rPr>
          <w:rFonts w:ascii="Arial Narrow" w:hAnsi="Arial Narrow"/>
          <w:b/>
          <w:color w:val="210DB3"/>
          <w:u w:val="single"/>
        </w:rPr>
        <w:t>29</w:t>
      </w:r>
      <w:r w:rsidR="00792F2A" w:rsidRPr="00491A98">
        <w:rPr>
          <w:rFonts w:ascii="Arial Narrow" w:hAnsi="Arial Narrow"/>
          <w:b/>
          <w:color w:val="210DB3"/>
          <w:u w:val="single"/>
        </w:rPr>
        <w:t xml:space="preserve"> </w:t>
      </w:r>
      <w:r w:rsidR="00370036">
        <w:rPr>
          <w:rFonts w:ascii="Arial Narrow" w:hAnsi="Arial Narrow"/>
          <w:b/>
          <w:color w:val="210DB3"/>
          <w:u w:val="single"/>
        </w:rPr>
        <w:t>c</w:t>
      </w:r>
      <w:r w:rsidR="00792F2A" w:rsidRPr="00491A98">
        <w:rPr>
          <w:rFonts w:ascii="Arial Narrow" w:hAnsi="Arial Narrow"/>
          <w:b/>
          <w:color w:val="210DB3"/>
          <w:u w:val="single"/>
        </w:rPr>
        <w:t>redits</w:t>
      </w:r>
    </w:p>
    <w:p w14:paraId="2C534EDA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E53D4D">
          <w:type w:val="continuous"/>
          <w:pgSz w:w="12240" w:h="15840"/>
          <w:pgMar w:top="720" w:right="720" w:bottom="720" w:left="1170" w:header="274" w:footer="276" w:gutter="0"/>
          <w:cols w:space="720"/>
          <w:docGrid w:linePitch="360"/>
        </w:sectPr>
      </w:pPr>
    </w:p>
    <w:p w14:paraId="0D72739B" w14:textId="50EBEA60" w:rsidR="00DD59D0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915B22">
        <w:rPr>
          <w:rFonts w:ascii="Arial Narrow" w:hAnsi="Arial Narrow"/>
          <w:b/>
        </w:rPr>
        <w:t>4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25A4B0E" w14:textId="6FAA7487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</w:t>
      </w:r>
      <w:r w:rsidR="00915B22">
        <w:rPr>
          <w:rFonts w:ascii="Arial Narrow" w:hAnsi="Arial Narrow"/>
        </w:rPr>
        <w:t>30</w:t>
      </w:r>
      <w:r w:rsidR="009F646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</w:t>
      </w:r>
      <w:r w:rsidR="00915B22">
        <w:rPr>
          <w:rFonts w:ascii="Arial Narrow" w:hAnsi="Arial Narrow"/>
        </w:rPr>
        <w:t>General</w:t>
      </w:r>
      <w:r>
        <w:rPr>
          <w:rFonts w:ascii="Arial Narrow" w:hAnsi="Arial Narrow"/>
        </w:rPr>
        <w:t xml:space="preserve"> Physiology</w:t>
      </w:r>
      <w:r w:rsidR="007377F1">
        <w:rPr>
          <w:rFonts w:ascii="Arial Narrow" w:hAnsi="Arial Narrow"/>
        </w:rPr>
        <w:t xml:space="preserve">: </w:t>
      </w:r>
      <w:r w:rsidR="00915B22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F4D6AE7" w14:textId="56CCE0F2" w:rsidR="006138FA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CHEM213</w:t>
      </w:r>
      <w:r w:rsidR="006138FA">
        <w:rPr>
          <w:rFonts w:ascii="Arial Narrow" w:hAnsi="Arial Narrow"/>
        </w:rPr>
        <w:t xml:space="preserve"> Elementary Organic Chemistry: 3</w:t>
      </w:r>
      <w:r w:rsidR="005A784C">
        <w:rPr>
          <w:rFonts w:ascii="Arial Narrow" w:hAnsi="Arial Narrow"/>
        </w:rPr>
        <w:t>**</w:t>
      </w:r>
    </w:p>
    <w:p w14:paraId="5DAF4E87" w14:textId="504B929C" w:rsidR="00F13001" w:rsidRDefault="006138FA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F13001">
        <w:rPr>
          <w:rFonts w:ascii="Arial Narrow" w:hAnsi="Arial Narrow"/>
        </w:rPr>
        <w:t>215 Elem Organic Chem Lab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  <w:r w:rsidR="005A784C">
        <w:rPr>
          <w:rFonts w:ascii="Arial Narrow" w:hAnsi="Arial Narrow"/>
        </w:rPr>
        <w:t>**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</w:p>
    <w:p w14:paraId="4DD988B6" w14:textId="7B531D10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MMSC250 Comm</w:t>
      </w:r>
      <w:r w:rsidR="00C33C3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Educ &amp; Ethics in </w:t>
      </w:r>
      <w:proofErr w:type="spellStart"/>
      <w:r>
        <w:rPr>
          <w:rFonts w:ascii="Arial Narrow" w:hAnsi="Arial Narrow"/>
        </w:rPr>
        <w:t>Hlthcare</w:t>
      </w:r>
      <w:proofErr w:type="spellEnd"/>
      <w:r w:rsidR="007377F1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1</w:t>
      </w:r>
      <w:r w:rsidR="00C33C3A">
        <w:rPr>
          <w:rFonts w:ascii="Arial Narrow" w:hAnsi="Arial Narrow"/>
        </w:rPr>
        <w:t xml:space="preserve"> (fall only)</w:t>
      </w:r>
      <w:r w:rsidR="007D2B35">
        <w:rPr>
          <w:rFonts w:ascii="Arial Narrow" w:hAnsi="Arial Narrow"/>
        </w:rPr>
        <w:tab/>
      </w:r>
    </w:p>
    <w:p w14:paraId="0AC8610B" w14:textId="075D26D0" w:rsidR="00F13001" w:rsidRDefault="00EA030C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 w:rsidR="004F589E">
        <w:rPr>
          <w:rFonts w:ascii="Arial Narrow" w:hAnsi="Arial Narrow"/>
        </w:rPr>
        <w:t>__</w:t>
      </w:r>
      <w:r>
        <w:rPr>
          <w:rFonts w:ascii="Arial Narrow" w:hAnsi="Arial Narrow"/>
        </w:rPr>
        <w:t>______</w:t>
      </w:r>
      <w:r w:rsidRPr="002D33FE">
        <w:rPr>
          <w:rFonts w:ascii="Arial Narrow" w:hAnsi="Arial Narrow"/>
        </w:rPr>
        <w:t>: 3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  <w:t xml:space="preserve"> </w:t>
      </w:r>
    </w:p>
    <w:p w14:paraId="28DAB91D" w14:textId="648D1D85" w:rsidR="00EA030C" w:rsidRDefault="00EA030C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</w:t>
      </w:r>
      <w:r w:rsidRPr="002D33FE">
        <w:rPr>
          <w:rFonts w:ascii="Arial Narrow" w:hAnsi="Arial Narrow"/>
        </w:rPr>
        <w:t>: 3</w:t>
      </w:r>
    </w:p>
    <w:p w14:paraId="6F4545E3" w14:textId="08C3A3D7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370036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credits</w:t>
      </w:r>
    </w:p>
    <w:p w14:paraId="0F2F7366" w14:textId="032DC60C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BISC300 Intro to Microbiology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63F3B850" w14:textId="1D585801" w:rsidR="006138FA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CHEM214</w:t>
      </w:r>
      <w:r w:rsidR="006138FA">
        <w:rPr>
          <w:rFonts w:ascii="Arial Narrow" w:hAnsi="Arial Narrow"/>
        </w:rPr>
        <w:t xml:space="preserve"> Elementary Biochemistry: 3</w:t>
      </w:r>
      <w:r w:rsidR="005A784C">
        <w:rPr>
          <w:rFonts w:ascii="Arial Narrow" w:hAnsi="Arial Narrow"/>
        </w:rPr>
        <w:t>**</w:t>
      </w:r>
    </w:p>
    <w:p w14:paraId="602EE3CC" w14:textId="442EE216" w:rsidR="00DD59D0" w:rsidRDefault="006138FA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DD59D0">
        <w:rPr>
          <w:rFonts w:ascii="Arial Narrow" w:hAnsi="Arial Narrow"/>
        </w:rPr>
        <w:t>216 Elem Biochemistry Lab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  <w:r w:rsidR="005A784C">
        <w:rPr>
          <w:rFonts w:ascii="Arial Narrow" w:hAnsi="Arial Narrow"/>
        </w:rPr>
        <w:t>**</w:t>
      </w:r>
    </w:p>
    <w:p w14:paraId="5FDECD72" w14:textId="38ED1444" w:rsidR="00CE4AC4" w:rsidRDefault="00CE4AC4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Elective 1</w:t>
      </w:r>
    </w:p>
    <w:p w14:paraId="56ACBFDD" w14:textId="3E887E5D" w:rsidR="00DD59D0" w:rsidRDefault="00DD59D0" w:rsidP="00DD59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</w:t>
      </w:r>
      <w:r w:rsidR="008E0BB7">
        <w:rPr>
          <w:rFonts w:ascii="Arial Narrow" w:hAnsi="Arial Narrow"/>
        </w:rPr>
        <w:t>/Multicultural</w:t>
      </w:r>
      <w:r w:rsidR="001E07F6">
        <w:rPr>
          <w:rFonts w:ascii="Arial Narrow" w:hAnsi="Arial Narrow"/>
        </w:rPr>
        <w:t xml:space="preserve"> </w:t>
      </w:r>
      <w:r w:rsidR="00EA030C">
        <w:rPr>
          <w:rFonts w:ascii="Arial Narrow" w:hAnsi="Arial Narrow"/>
        </w:rPr>
        <w:t>_____</w:t>
      </w:r>
      <w:r w:rsidR="00EA030C">
        <w:rPr>
          <w:rFonts w:ascii="Arial Narrow" w:hAnsi="Arial Narrow"/>
        </w:rPr>
        <w:softHyphen/>
      </w:r>
      <w:r w:rsidR="00EA030C">
        <w:rPr>
          <w:rFonts w:ascii="Arial Narrow" w:hAnsi="Arial Narrow"/>
        </w:rPr>
        <w:softHyphen/>
        <w:t>_______</w:t>
      </w:r>
      <w:r w:rsidR="00EA030C" w:rsidRPr="002D33FE">
        <w:rPr>
          <w:rFonts w:ascii="Arial Narrow" w:hAnsi="Arial Narrow"/>
        </w:rPr>
        <w:t>: 3</w:t>
      </w:r>
    </w:p>
    <w:p w14:paraId="5B431BF9" w14:textId="77777777" w:rsidR="00915B22" w:rsidRDefault="00915B22" w:rsidP="00915B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Second writing course (designated each term): 3</w:t>
      </w:r>
    </w:p>
    <w:p w14:paraId="37F7B42C" w14:textId="62786D6E" w:rsidR="00CE4AC4" w:rsidRDefault="00CE4AC4" w:rsidP="00F13001">
      <w:pPr>
        <w:spacing w:after="0" w:line="240" w:lineRule="auto"/>
        <w:rPr>
          <w:rFonts w:ascii="Arial Narrow" w:hAnsi="Arial Narrow"/>
        </w:rPr>
        <w:sectPr w:rsidR="00CE4AC4" w:rsidSect="00E53D4D">
          <w:type w:val="continuous"/>
          <w:pgSz w:w="12240" w:h="15840"/>
          <w:pgMar w:top="720" w:right="720" w:bottom="720" w:left="1170" w:header="274" w:footer="276" w:gutter="0"/>
          <w:cols w:num="2" w:space="144"/>
          <w:docGrid w:linePitch="360"/>
        </w:sectPr>
      </w:pPr>
    </w:p>
    <w:p w14:paraId="15EBDF38" w14:textId="378CD4A2" w:rsidR="00F13001" w:rsidRPr="00481F7C" w:rsidRDefault="00BE1B62" w:rsidP="00F13001">
      <w:pPr>
        <w:spacing w:after="0" w:line="240" w:lineRule="auto"/>
        <w:rPr>
          <w:rFonts w:ascii="Arial Narrow" w:hAnsi="Arial Narrow"/>
          <w:sz w:val="12"/>
          <w:szCs w:val="12"/>
        </w:rPr>
      </w:pP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  <w:r w:rsidRPr="00481F7C">
        <w:rPr>
          <w:rFonts w:ascii="Arial Narrow" w:hAnsi="Arial Narrow"/>
          <w:sz w:val="12"/>
          <w:szCs w:val="12"/>
        </w:rPr>
        <w:tab/>
      </w:r>
    </w:p>
    <w:p w14:paraId="3BB581AE" w14:textId="28183EEF" w:rsidR="00F13001" w:rsidRPr="00491A98" w:rsidRDefault="00F13001" w:rsidP="00F13001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>Third Year</w:t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ab/>
        <w:t>3</w:t>
      </w:r>
      <w:r w:rsidR="00915B22">
        <w:rPr>
          <w:rFonts w:ascii="Arial Narrow" w:hAnsi="Arial Narrow"/>
          <w:b/>
          <w:color w:val="210DB3"/>
          <w:u w:val="single"/>
        </w:rPr>
        <w:t>0</w:t>
      </w:r>
      <w:r w:rsidR="00792F2A" w:rsidRPr="00491A98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2F4F4D5A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E53D4D">
          <w:type w:val="continuous"/>
          <w:pgSz w:w="12240" w:h="15840"/>
          <w:pgMar w:top="720" w:right="720" w:bottom="720" w:left="1170" w:header="274" w:footer="276" w:gutter="0"/>
          <w:cols w:space="720"/>
          <w:docGrid w:linePitch="360"/>
        </w:sectPr>
      </w:pPr>
    </w:p>
    <w:p w14:paraId="3D3CC58E" w14:textId="458E9165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915B22">
        <w:rPr>
          <w:rFonts w:ascii="Arial Narrow" w:hAnsi="Arial Narrow"/>
          <w:b/>
        </w:rPr>
        <w:t>3</w:t>
      </w:r>
      <w:r w:rsidR="007A07DD">
        <w:rPr>
          <w:rFonts w:ascii="Arial Narrow" w:hAnsi="Arial Narrow"/>
          <w:b/>
        </w:rPr>
        <w:t xml:space="preserve"> credits</w:t>
      </w:r>
      <w:r w:rsidR="00670037">
        <w:rPr>
          <w:rFonts w:ascii="Arial Narrow" w:hAnsi="Arial Narrow"/>
          <w:b/>
        </w:rPr>
        <w:t>; MMSC courses</w:t>
      </w:r>
      <w:r w:rsidR="00BA4E8F">
        <w:rPr>
          <w:rFonts w:ascii="Arial Narrow" w:hAnsi="Arial Narrow"/>
          <w:b/>
        </w:rPr>
        <w:t xml:space="preserve"> below</w:t>
      </w:r>
      <w:r w:rsidR="00670037">
        <w:rPr>
          <w:rFonts w:ascii="Arial Narrow" w:hAnsi="Arial Narrow"/>
          <w:b/>
        </w:rPr>
        <w:t xml:space="preserve"> 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0AA76E7" w14:textId="2C72E9AA" w:rsidR="007A07DD" w:rsidRDefault="00BE1B6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MMSC370 Phlebotomy</w:t>
      </w:r>
      <w:r w:rsidR="004B472E">
        <w:rPr>
          <w:rFonts w:ascii="Arial Narrow" w:hAnsi="Arial Narrow"/>
        </w:rPr>
        <w:t xml:space="preserve"> &amp; Specimen Processing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1</w:t>
      </w:r>
    </w:p>
    <w:p w14:paraId="552BE655" w14:textId="2FA931D3" w:rsidR="007A07DD" w:rsidRDefault="00BE1B6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MMSC375 </w:t>
      </w:r>
      <w:r w:rsidR="00B205F3">
        <w:rPr>
          <w:rFonts w:ascii="Arial Narrow" w:hAnsi="Arial Narrow"/>
        </w:rPr>
        <w:t>Biostatistics for Bio &amp; Health Sciences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2</w:t>
      </w:r>
      <w:r w:rsidR="007A07DD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B9063CB" w14:textId="1E62DB4E" w:rsidR="007A07DD" w:rsidRDefault="007A07DD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MMSC402/412 Body Fluid Analysis Lecture/Lab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2/1</w:t>
      </w:r>
    </w:p>
    <w:p w14:paraId="10974C5A" w14:textId="5C3EF8DE" w:rsidR="00954A37" w:rsidRDefault="00954A37" w:rsidP="00954A3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MMSC415/416 Clin </w:t>
      </w:r>
      <w:proofErr w:type="spellStart"/>
      <w:r>
        <w:rPr>
          <w:rFonts w:ascii="Arial Narrow" w:hAnsi="Arial Narrow"/>
        </w:rPr>
        <w:t>Immun</w:t>
      </w:r>
      <w:proofErr w:type="spellEnd"/>
      <w:r>
        <w:rPr>
          <w:rFonts w:ascii="Arial Narrow" w:hAnsi="Arial Narrow"/>
        </w:rPr>
        <w:t xml:space="preserve"> &amp; Med Virology Lecture/Lab: </w:t>
      </w:r>
      <w:r w:rsidR="00B205F3">
        <w:rPr>
          <w:rFonts w:ascii="Arial Narrow" w:hAnsi="Arial Narrow"/>
        </w:rPr>
        <w:t>3/1</w:t>
      </w:r>
    </w:p>
    <w:p w14:paraId="62B68D37" w14:textId="5CA7F600" w:rsidR="0021277B" w:rsidRDefault="0021277B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MMSC491 </w:t>
      </w:r>
      <w:r w:rsidR="00A70C32">
        <w:rPr>
          <w:rFonts w:ascii="Arial Narrow" w:hAnsi="Arial Narrow"/>
        </w:rPr>
        <w:t xml:space="preserve">Human </w:t>
      </w:r>
      <w:r w:rsidR="00A70C32" w:rsidRPr="008E3ABC">
        <w:rPr>
          <w:rFonts w:ascii="Arial Narrow" w:hAnsi="Arial Narrow"/>
        </w:rPr>
        <w:t>Molec</w:t>
      </w:r>
      <w:r w:rsidR="00A70C32">
        <w:rPr>
          <w:rFonts w:ascii="Arial Narrow" w:hAnsi="Arial Narrow"/>
        </w:rPr>
        <w:t>ular Genetics</w:t>
      </w:r>
      <w:r w:rsidR="00A70C32" w:rsidRPr="008E3ABC">
        <w:rPr>
          <w:rFonts w:ascii="Arial Narrow" w:hAnsi="Arial Narrow"/>
        </w:rPr>
        <w:t xml:space="preserve">: </w:t>
      </w:r>
      <w:r w:rsidR="00A70C32">
        <w:rPr>
          <w:rFonts w:ascii="Arial Narrow" w:hAnsi="Arial Narrow"/>
        </w:rPr>
        <w:t>3</w:t>
      </w:r>
    </w:p>
    <w:p w14:paraId="5BBF76F2" w14:textId="77777777" w:rsidR="00915B22" w:rsidRDefault="00915B22" w:rsidP="00F13001">
      <w:pPr>
        <w:spacing w:after="0" w:line="240" w:lineRule="auto"/>
        <w:rPr>
          <w:rFonts w:ascii="Arial Narrow" w:hAnsi="Arial Narrow"/>
          <w:b/>
        </w:rPr>
      </w:pPr>
    </w:p>
    <w:p w14:paraId="3040B710" w14:textId="241AEA6D" w:rsidR="00D35995" w:rsidRDefault="00D35995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17 credits; MMSC courses below Spring only</w:t>
      </w:r>
    </w:p>
    <w:p w14:paraId="627392B0" w14:textId="774BD192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MMSC407/417 Clinical Physio Chem Lecture/Lab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3/1</w:t>
      </w:r>
    </w:p>
    <w:p w14:paraId="5B4D9999" w14:textId="739B9B01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MMSC409/419 Immunohematology I Lecture/</w:t>
      </w:r>
      <w:proofErr w:type="gramStart"/>
      <w:r>
        <w:rPr>
          <w:rFonts w:ascii="Arial Narrow" w:hAnsi="Arial Narrow"/>
        </w:rPr>
        <w:t xml:space="preserve">Lab </w:t>
      </w:r>
      <w:r w:rsidR="007377F1">
        <w:rPr>
          <w:rFonts w:ascii="Arial Narrow" w:hAnsi="Arial Narrow"/>
        </w:rPr>
        <w:t>:</w:t>
      </w:r>
      <w:proofErr w:type="gramEnd"/>
      <w:r w:rsidR="007377F1">
        <w:rPr>
          <w:rFonts w:ascii="Arial Narrow" w:hAnsi="Arial Narrow"/>
        </w:rPr>
        <w:t xml:space="preserve"> </w:t>
      </w:r>
      <w:r w:rsidR="00B205F3">
        <w:rPr>
          <w:rFonts w:ascii="Arial Narrow" w:hAnsi="Arial Narrow"/>
        </w:rPr>
        <w:t>2/1</w:t>
      </w:r>
    </w:p>
    <w:p w14:paraId="691ADACC" w14:textId="07931F91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MMSC423/424 Hematology</w:t>
      </w:r>
      <w:r w:rsidR="00F8483A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 xml:space="preserve"> Lecture/Lab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2/1</w:t>
      </w:r>
    </w:p>
    <w:p w14:paraId="7CE156FC" w14:textId="77CAB55D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MMSC428/429 Medical </w:t>
      </w:r>
      <w:proofErr w:type="spellStart"/>
      <w:r>
        <w:rPr>
          <w:rFonts w:ascii="Arial Narrow" w:hAnsi="Arial Narrow"/>
        </w:rPr>
        <w:t>Microbio</w:t>
      </w:r>
      <w:proofErr w:type="spellEnd"/>
      <w:r w:rsidR="00954A37">
        <w:rPr>
          <w:rFonts w:ascii="Arial Narrow" w:hAnsi="Arial Narrow"/>
        </w:rPr>
        <w:t xml:space="preserve"> &amp; Parasitology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Lec</w:t>
      </w:r>
      <w:proofErr w:type="spellEnd"/>
      <w:r>
        <w:rPr>
          <w:rFonts w:ascii="Arial Narrow" w:hAnsi="Arial Narrow"/>
        </w:rPr>
        <w:t>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3/2</w:t>
      </w:r>
    </w:p>
    <w:p w14:paraId="0092783C" w14:textId="77777777" w:rsidR="00686733" w:rsidRDefault="00686733" w:rsidP="0068673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MMSC493 Cellular &amp; Molecular Diagnostic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Techniques</w:t>
      </w:r>
      <w:r w:rsidRPr="008E3AB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2</w:t>
      </w:r>
    </w:p>
    <w:p w14:paraId="7FE49E1B" w14:textId="77777777" w:rsidR="00686733" w:rsidRDefault="00686733" w:rsidP="00F13001">
      <w:pPr>
        <w:spacing w:after="0" w:line="240" w:lineRule="auto"/>
        <w:rPr>
          <w:rFonts w:ascii="Arial Narrow" w:hAnsi="Arial Narrow"/>
        </w:rPr>
        <w:sectPr w:rsidR="00686733" w:rsidSect="00E53D4D">
          <w:type w:val="continuous"/>
          <w:pgSz w:w="12240" w:h="15840"/>
          <w:pgMar w:top="720" w:right="720" w:bottom="720" w:left="1170" w:header="274" w:footer="276" w:gutter="0"/>
          <w:cols w:num="2" w:space="144"/>
          <w:docGrid w:linePitch="360"/>
        </w:sectPr>
      </w:pPr>
    </w:p>
    <w:p w14:paraId="06AE042D" w14:textId="601F9D6E" w:rsidR="00F13001" w:rsidRPr="00481F7C" w:rsidRDefault="00F13001" w:rsidP="00F13001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628FC87F" w14:textId="560A3082" w:rsidR="00F13001" w:rsidRPr="00491A98" w:rsidRDefault="00F13001" w:rsidP="00F13001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>Fourth Year</w:t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491A98">
        <w:rPr>
          <w:rFonts w:ascii="Arial Narrow" w:hAnsi="Arial Narrow"/>
          <w:b/>
          <w:color w:val="210DB3"/>
          <w:u w:val="single"/>
        </w:rPr>
        <w:t>3</w:t>
      </w:r>
      <w:r w:rsidR="00915B22">
        <w:rPr>
          <w:rFonts w:ascii="Arial Narrow" w:hAnsi="Arial Narrow"/>
          <w:b/>
          <w:color w:val="210DB3"/>
          <w:u w:val="single"/>
        </w:rPr>
        <w:t>3</w:t>
      </w:r>
      <w:r w:rsidR="00792F2A" w:rsidRPr="00491A98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7134E6AC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E53D4D">
          <w:type w:val="continuous"/>
          <w:pgSz w:w="12240" w:h="15840"/>
          <w:pgMar w:top="720" w:right="720" w:bottom="720" w:left="1170" w:header="274" w:footer="276" w:gutter="0"/>
          <w:cols w:space="720"/>
          <w:docGrid w:linePitch="360"/>
        </w:sectPr>
      </w:pPr>
    </w:p>
    <w:p w14:paraId="410BA4CD" w14:textId="4F79E4CC" w:rsidR="00F13001" w:rsidRDefault="00F13001" w:rsidP="00F13001">
      <w:pPr>
        <w:spacing w:after="0" w:line="240" w:lineRule="auto"/>
        <w:rPr>
          <w:rFonts w:ascii="Arial Narrow" w:hAnsi="Arial Narrow"/>
          <w:b/>
        </w:rPr>
      </w:pPr>
      <w:r w:rsidRPr="00F13001">
        <w:rPr>
          <w:rFonts w:ascii="Arial Narrow" w:hAnsi="Arial Narrow"/>
          <w:b/>
        </w:rPr>
        <w:t>FALL</w:t>
      </w:r>
      <w:r w:rsidR="00FF7394">
        <w:rPr>
          <w:rFonts w:ascii="Arial Narrow" w:hAnsi="Arial Narrow"/>
          <w:b/>
        </w:rPr>
        <w:t xml:space="preserve"> – 1</w:t>
      </w:r>
      <w:r w:rsidR="00954A37">
        <w:rPr>
          <w:rFonts w:ascii="Arial Narrow" w:hAnsi="Arial Narrow"/>
          <w:b/>
        </w:rPr>
        <w:t>8</w:t>
      </w:r>
      <w:r w:rsidR="00FF7394">
        <w:rPr>
          <w:rFonts w:ascii="Arial Narrow" w:hAnsi="Arial Narrow"/>
          <w:b/>
        </w:rPr>
        <w:t xml:space="preserve"> credits</w:t>
      </w:r>
      <w:r w:rsidR="00C33C3A">
        <w:rPr>
          <w:rFonts w:ascii="Arial Narrow" w:hAnsi="Arial Narrow"/>
          <w:b/>
        </w:rPr>
        <w:t xml:space="preserve">; MMSC courses </w:t>
      </w:r>
      <w:r w:rsidR="00BA4E8F">
        <w:rPr>
          <w:rFonts w:ascii="Arial Narrow" w:hAnsi="Arial Narrow"/>
          <w:b/>
        </w:rPr>
        <w:t xml:space="preserve">below </w:t>
      </w:r>
      <w:r w:rsidR="00C33C3A">
        <w:rPr>
          <w:rFonts w:ascii="Arial Narrow" w:hAnsi="Arial Narrow"/>
          <w:b/>
        </w:rPr>
        <w:t>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AE746AD" w14:textId="28229374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MMSC418 Senior Seminar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2AACF60" w14:textId="377DC2B3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MMSC420/421 Immunohematology II Lecture/Lab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2/1</w:t>
      </w:r>
    </w:p>
    <w:p w14:paraId="4A53E4ED" w14:textId="091B3873" w:rsidR="007D2B35" w:rsidRDefault="007D2B35" w:rsidP="00F1300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MMSC433/434 Hematology II Lecture/Lab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2/2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C1C3884" w14:textId="29A586B4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MMSC436 Clinical Physiological Chemistry II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E26938" w14:textId="3DCFDF23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MMSC437 Clinical Laboratory Instrumentation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EF116EA" w14:textId="4ADE8E09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MMSC438/439 Diagnostic Bacteriology &amp; Med Mycology</w:t>
      </w:r>
      <w:r>
        <w:rPr>
          <w:rFonts w:ascii="Arial Narrow" w:hAnsi="Arial Narrow"/>
        </w:rPr>
        <w:tab/>
      </w:r>
    </w:p>
    <w:p w14:paraId="01786E4B" w14:textId="235A53F7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Lecture and Lab</w:t>
      </w:r>
      <w:r w:rsidR="007377F1">
        <w:rPr>
          <w:rFonts w:ascii="Arial Narrow" w:hAnsi="Arial Narrow"/>
        </w:rPr>
        <w:t xml:space="preserve">: </w:t>
      </w:r>
      <w:r w:rsidR="00B205F3">
        <w:rPr>
          <w:rFonts w:ascii="Arial Narrow" w:hAnsi="Arial Narrow"/>
        </w:rPr>
        <w:t>3/2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A082C7E" w14:textId="4154AAE3" w:rsidR="00D3599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MMSC461 Laboratory Practice &amp; Leadership I</w:t>
      </w:r>
      <w:r w:rsidR="007377F1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35D4CE0" w14:textId="77777777" w:rsidR="00D35995" w:rsidRDefault="00D35995" w:rsidP="00F13001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438531A" w14:textId="48C6383A" w:rsidR="00481F7C" w:rsidRPr="00481F7C" w:rsidRDefault="00481F7C" w:rsidP="00F13001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1FB508C4" w14:textId="1C6B6CD1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WINTER (off campus – 1 credit (offered winter only)</w:t>
      </w:r>
    </w:p>
    <w:p w14:paraId="3B214105" w14:textId="6827E261" w:rsidR="00D35995" w:rsidRDefault="00D35995" w:rsidP="00F1300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MMSC47</w:t>
      </w:r>
      <w:r w:rsidR="00F24236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</w:t>
      </w:r>
      <w:r w:rsidR="007F2626">
        <w:rPr>
          <w:rFonts w:ascii="Arial Narrow" w:hAnsi="Arial Narrow"/>
        </w:rPr>
        <w:t>Case-Based Differential Diagnostics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</w:p>
    <w:p w14:paraId="6EA60887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</w:pPr>
    </w:p>
    <w:p w14:paraId="446076BF" w14:textId="2ABB6714" w:rsidR="00D35995" w:rsidRDefault="00D35995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14 credits; MMSC courses below Spring only</w:t>
      </w:r>
      <w:r w:rsidR="00FF06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MMSC471 Laboratory Practice &amp; Leadership II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</w:p>
    <w:p w14:paraId="117003D3" w14:textId="0A8B193E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MMSC473 Clinical Chemistry Practicum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2EB78634" w14:textId="57ED9BB4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MMSC475 Clinical Hematology Practicum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27B90519" w14:textId="7B6FC804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MMSC477 Clinical Microbiology Practicum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6A197BC7" w14:textId="1DA01720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MMSC479 Clinical Immunohematology Practicum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328EDF84" w14:textId="27B07513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MMSC480 Senior Seminar II</w:t>
      </w:r>
      <w:r w:rsidR="007377F1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</w:p>
    <w:p w14:paraId="7DA299B9" w14:textId="79C36675" w:rsidR="0021277B" w:rsidRDefault="0021277B" w:rsidP="00F13001">
      <w:pPr>
        <w:spacing w:after="0" w:line="240" w:lineRule="auto"/>
        <w:rPr>
          <w:rFonts w:ascii="Arial Narrow" w:hAnsi="Arial Narrow"/>
        </w:rPr>
        <w:sectPr w:rsidR="0021277B" w:rsidSect="00E53D4D">
          <w:type w:val="continuous"/>
          <w:pgSz w:w="12240" w:h="15840"/>
          <w:pgMar w:top="720" w:right="720" w:bottom="720" w:left="1170" w:header="274" w:footer="276" w:gutter="0"/>
          <w:cols w:num="2" w:space="144"/>
          <w:docGrid w:linePitch="360"/>
        </w:sectPr>
      </w:pPr>
    </w:p>
    <w:p w14:paraId="162C073F" w14:textId="10BFC9DD" w:rsidR="00792F2A" w:rsidRDefault="00792F2A" w:rsidP="00103F9C">
      <w:pPr>
        <w:spacing w:after="0" w:line="240" w:lineRule="auto"/>
        <w:jc w:val="center"/>
        <w:rPr>
          <w:rFonts w:ascii="Arial Narrow" w:hAnsi="Arial Narrow"/>
          <w:b/>
        </w:rPr>
      </w:pPr>
      <w:r w:rsidRPr="00792F2A">
        <w:rPr>
          <w:rFonts w:ascii="Arial Narrow" w:hAnsi="Arial Narrow"/>
        </w:rPr>
        <w:t>- - - - - - - - - - - - - - - - - - - - - - - - - - - - - - - - - - - - - - - - - - - - - - - - - - - - - - - - - - - - - - - - - - - - - - - - - - - - - - - - -</w:t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Pr="00792F2A">
        <w:rPr>
          <w:rFonts w:ascii="Arial Narrow" w:hAnsi="Arial Narrow"/>
          <w:b/>
        </w:rPr>
        <w:t>Total of 12</w:t>
      </w:r>
      <w:r w:rsidR="00915B22">
        <w:rPr>
          <w:rFonts w:ascii="Arial Narrow" w:hAnsi="Arial Narrow"/>
          <w:b/>
        </w:rPr>
        <w:t>2</w:t>
      </w:r>
      <w:r w:rsidRPr="00792F2A">
        <w:rPr>
          <w:rFonts w:ascii="Arial Narrow" w:hAnsi="Arial Narrow"/>
          <w:b/>
        </w:rPr>
        <w:t xml:space="preserve"> credits</w:t>
      </w:r>
    </w:p>
    <w:p w14:paraId="44FBA297" w14:textId="77777777" w:rsidR="00860715" w:rsidRPr="00481F7C" w:rsidRDefault="00860715" w:rsidP="00860715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12A30A51" w14:textId="72308F98" w:rsidR="00481F7C" w:rsidRDefault="00481F7C" w:rsidP="00481F7C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F92B5F">
        <w:rPr>
          <w:rFonts w:ascii="Arial Narrow" w:hAnsi="Arial Narrow"/>
          <w:b/>
          <w:sz w:val="16"/>
          <w:szCs w:val="16"/>
          <w:u w:val="single"/>
        </w:rPr>
        <w:t xml:space="preserve">4+1 BS/MS Program </w:t>
      </w:r>
      <w:proofErr w:type="gramStart"/>
      <w:r w:rsidRPr="00F92B5F">
        <w:rPr>
          <w:rFonts w:ascii="Arial Narrow" w:hAnsi="Arial Narrow"/>
          <w:b/>
          <w:sz w:val="16"/>
          <w:szCs w:val="16"/>
          <w:u w:val="single"/>
        </w:rPr>
        <w:t>students</w:t>
      </w:r>
      <w:proofErr w:type="gramEnd"/>
      <w:r w:rsidRPr="00F92B5F">
        <w:rPr>
          <w:rFonts w:ascii="Arial Narrow" w:hAnsi="Arial Narrow"/>
          <w:b/>
          <w:sz w:val="16"/>
          <w:szCs w:val="16"/>
          <w:u w:val="single"/>
        </w:rPr>
        <w:t xml:space="preserve"> substitute</w:t>
      </w:r>
      <w:r>
        <w:rPr>
          <w:rFonts w:ascii="Arial Narrow" w:hAnsi="Arial Narrow"/>
          <w:sz w:val="16"/>
          <w:szCs w:val="16"/>
        </w:rPr>
        <w:t>:  1) MMSC603 Research Design for MMSC375, and 2) MMSC691 Human Molecular Genetics for MMSC491</w:t>
      </w:r>
    </w:p>
    <w:p w14:paraId="1A680F93" w14:textId="77777777" w:rsidR="00481F7C" w:rsidRDefault="00481F7C" w:rsidP="0086071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3ABE1050" w14:textId="103E66D5" w:rsidR="00860715" w:rsidRPr="002C73DB" w:rsidRDefault="00860715" w:rsidP="00860715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2C73DB">
        <w:rPr>
          <w:rFonts w:ascii="Arial Narrow" w:hAnsi="Arial Narrow"/>
          <w:sz w:val="18"/>
          <w:szCs w:val="18"/>
        </w:rPr>
        <w:t xml:space="preserve">** may substitute </w:t>
      </w:r>
      <w:r w:rsidRPr="002C73DB">
        <w:rPr>
          <w:rFonts w:ascii="Arial Narrow" w:hAnsi="Arial Narrow"/>
          <w:sz w:val="18"/>
          <w:szCs w:val="18"/>
          <w:u w:val="single"/>
        </w:rPr>
        <w:t>CHEM321/325 and 322/326</w:t>
      </w:r>
      <w:r w:rsidRPr="002C73DB">
        <w:rPr>
          <w:rFonts w:ascii="Arial Narrow" w:hAnsi="Arial Narrow"/>
          <w:sz w:val="18"/>
          <w:szCs w:val="18"/>
        </w:rPr>
        <w:t xml:space="preserve"> Organic Chem I and II lecture and lab for </w:t>
      </w:r>
      <w:r w:rsidRPr="002C73DB">
        <w:rPr>
          <w:rFonts w:ascii="Arial Narrow" w:hAnsi="Arial Narrow"/>
          <w:sz w:val="18"/>
          <w:szCs w:val="18"/>
          <w:u w:val="single"/>
        </w:rPr>
        <w:t xml:space="preserve">213/215 and 214/216 </w:t>
      </w:r>
      <w:r w:rsidRPr="002C73DB">
        <w:rPr>
          <w:rFonts w:ascii="Arial Narrow" w:hAnsi="Arial Narrow"/>
          <w:sz w:val="18"/>
          <w:szCs w:val="18"/>
        </w:rPr>
        <w:t>listed above</w:t>
      </w:r>
    </w:p>
    <w:p w14:paraId="4791A3A2" w14:textId="77777777" w:rsidR="00860715" w:rsidRPr="00481F7C" w:rsidRDefault="00860715" w:rsidP="00467E88">
      <w:pPr>
        <w:spacing w:after="0" w:line="240" w:lineRule="auto"/>
        <w:jc w:val="center"/>
        <w:rPr>
          <w:rFonts w:ascii="Arial Narrow" w:hAnsi="Arial Narrow"/>
          <w:sz w:val="12"/>
          <w:szCs w:val="12"/>
        </w:rPr>
      </w:pPr>
    </w:p>
    <w:p w14:paraId="377204F7" w14:textId="14DEED3C" w:rsidR="00103F9C" w:rsidRPr="002C73DB" w:rsidRDefault="00467E88" w:rsidP="00467E8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2C73DB">
        <w:rPr>
          <w:rFonts w:ascii="Arial Narrow" w:hAnsi="Arial Narrow"/>
          <w:sz w:val="18"/>
          <w:szCs w:val="18"/>
        </w:rPr>
        <w:t xml:space="preserve">Students are strongly advised to refer to their </w:t>
      </w:r>
      <w:r w:rsidRPr="002C73DB">
        <w:rPr>
          <w:rFonts w:ascii="Arial Narrow" w:hAnsi="Arial Narrow"/>
          <w:b/>
          <w:sz w:val="18"/>
          <w:szCs w:val="18"/>
        </w:rPr>
        <w:t>Degree Audit</w:t>
      </w:r>
      <w:r w:rsidRPr="002C73DB">
        <w:rPr>
          <w:rFonts w:ascii="Arial Narrow" w:hAnsi="Arial Narrow"/>
          <w:sz w:val="18"/>
          <w:szCs w:val="18"/>
        </w:rPr>
        <w:t xml:space="preserve"> regularly</w:t>
      </w:r>
      <w:r w:rsidR="0049239D" w:rsidRPr="002C73DB">
        <w:rPr>
          <w:rFonts w:ascii="Arial Narrow" w:hAnsi="Arial Narrow"/>
          <w:sz w:val="18"/>
          <w:szCs w:val="18"/>
        </w:rPr>
        <w:t xml:space="preserve"> (accessed via UDSIS)</w:t>
      </w:r>
      <w:r w:rsidRPr="002C73DB">
        <w:rPr>
          <w:rFonts w:ascii="Arial Narrow" w:hAnsi="Arial Narrow"/>
          <w:sz w:val="18"/>
          <w:szCs w:val="18"/>
        </w:rPr>
        <w:t xml:space="preserve"> to confirm progressive completion of graduation requirements as designated in the UD online Undergraduate Catalog.  </w:t>
      </w:r>
      <w:r w:rsidR="002C73DB" w:rsidRPr="002C73DB">
        <w:rPr>
          <w:rFonts w:ascii="Arial Narrow" w:hAnsi="Arial Narrow"/>
          <w:sz w:val="18"/>
          <w:szCs w:val="18"/>
        </w:rPr>
        <w:t xml:space="preserve">Although every effort is made to accurately reflect curriculum requirements here, students are responsible for utilizing the Degree Audit for official confirmation of the status of degree requirement completion.  </w:t>
      </w:r>
      <w:r w:rsidR="0049239D" w:rsidRPr="002C73DB">
        <w:rPr>
          <w:rFonts w:ascii="Arial Narrow" w:hAnsi="Arial Narrow"/>
          <w:sz w:val="18"/>
          <w:szCs w:val="18"/>
        </w:rPr>
        <w:t xml:space="preserve">Medical Laboratory Science program requirements can be </w:t>
      </w:r>
      <w:r w:rsidR="0049239D" w:rsidRPr="00706A32">
        <w:rPr>
          <w:rFonts w:ascii="Arial Narrow" w:hAnsi="Arial Narrow"/>
          <w:sz w:val="18"/>
          <w:szCs w:val="18"/>
        </w:rPr>
        <w:t>found at</w:t>
      </w:r>
      <w:r w:rsidR="00B97B81">
        <w:rPr>
          <w:rFonts w:ascii="Arial Narrow" w:hAnsi="Arial Narrow"/>
          <w:sz w:val="18"/>
          <w:szCs w:val="18"/>
        </w:rPr>
        <w:t xml:space="preserve"> </w:t>
      </w:r>
      <w:hyperlink r:id="rId13" w:history="1">
        <w:r w:rsidR="00B97B81" w:rsidRPr="009A0D1C">
          <w:rPr>
            <w:rStyle w:val="Hyperlink"/>
            <w:rFonts w:ascii="Arial Narrow" w:hAnsi="Arial Narrow"/>
            <w:sz w:val="18"/>
            <w:szCs w:val="18"/>
          </w:rPr>
          <w:t>www.udel.edu/catalog</w:t>
        </w:r>
      </w:hyperlink>
      <w:r w:rsidR="00B97B81">
        <w:rPr>
          <w:rFonts w:ascii="Arial Narrow" w:hAnsi="Arial Narrow"/>
          <w:sz w:val="18"/>
          <w:szCs w:val="18"/>
        </w:rPr>
        <w:t xml:space="preserve"> &gt; Programs &gt; Medical Laboratory Science (BS).  </w:t>
      </w:r>
      <w:r w:rsidR="0049239D" w:rsidRPr="00706A32">
        <w:rPr>
          <w:rFonts w:ascii="Arial Narrow" w:hAnsi="Arial Narrow"/>
          <w:sz w:val="18"/>
          <w:szCs w:val="18"/>
        </w:rPr>
        <w:t>Please</w:t>
      </w:r>
      <w:r w:rsidR="0049239D" w:rsidRPr="002C73DB">
        <w:rPr>
          <w:rFonts w:ascii="Arial Narrow" w:hAnsi="Arial Narrow"/>
          <w:sz w:val="18"/>
          <w:szCs w:val="18"/>
        </w:rPr>
        <w:t xml:space="preserve"> be sure to select the correct academic year for your program requirements.</w:t>
      </w:r>
    </w:p>
    <w:p w14:paraId="4EBC6AC5" w14:textId="2D58E754" w:rsidR="0074155E" w:rsidRPr="00481F7C" w:rsidRDefault="0074155E" w:rsidP="00467E88">
      <w:pPr>
        <w:spacing w:after="0" w:line="240" w:lineRule="auto"/>
        <w:jc w:val="center"/>
        <w:rPr>
          <w:rFonts w:ascii="Arial Narrow" w:hAnsi="Arial Narrow"/>
          <w:sz w:val="12"/>
          <w:szCs w:val="12"/>
        </w:rPr>
      </w:pPr>
    </w:p>
    <w:p w14:paraId="46AF3A3C" w14:textId="43F45BA1" w:rsidR="0074155E" w:rsidRDefault="0074155E" w:rsidP="00AC00FF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2C73DB">
        <w:rPr>
          <w:rFonts w:ascii="Arial Narrow" w:hAnsi="Arial Narrow"/>
          <w:b/>
          <w:sz w:val="18"/>
          <w:szCs w:val="18"/>
        </w:rPr>
        <w:t>Note</w:t>
      </w:r>
      <w:r w:rsidRPr="002C73DB">
        <w:rPr>
          <w:rFonts w:ascii="Arial Narrow" w:hAnsi="Arial Narrow"/>
          <w:sz w:val="18"/>
          <w:szCs w:val="18"/>
        </w:rPr>
        <w:t>:  Licensure criteria in New York and California may entail additional requirements.  See your advisor for details.</w:t>
      </w:r>
    </w:p>
    <w:p w14:paraId="4D18100C" w14:textId="77777777" w:rsidR="00F24236" w:rsidRPr="00F24236" w:rsidRDefault="00F24236" w:rsidP="00F24236">
      <w:pPr>
        <w:jc w:val="right"/>
        <w:rPr>
          <w:rFonts w:ascii="Arial Narrow" w:hAnsi="Arial Narrow"/>
          <w:sz w:val="18"/>
          <w:szCs w:val="18"/>
        </w:rPr>
      </w:pPr>
    </w:p>
    <w:sectPr w:rsidR="00F24236" w:rsidRPr="00F24236" w:rsidSect="00E53D4D">
      <w:type w:val="continuous"/>
      <w:pgSz w:w="12240" w:h="15840"/>
      <w:pgMar w:top="720" w:right="720" w:bottom="990" w:left="1170" w:header="274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112AE" w14:textId="77777777" w:rsidR="009E4FFB" w:rsidRDefault="009E4FFB" w:rsidP="002D511B">
      <w:pPr>
        <w:spacing w:after="0" w:line="240" w:lineRule="auto"/>
      </w:pPr>
      <w:r>
        <w:separator/>
      </w:r>
    </w:p>
  </w:endnote>
  <w:endnote w:type="continuationSeparator" w:id="0">
    <w:p w14:paraId="25A9C135" w14:textId="77777777" w:rsidR="009E4FFB" w:rsidRDefault="009E4FFB" w:rsidP="002D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21C1" w14:textId="115E30CC" w:rsidR="0064758C" w:rsidRPr="006138FA" w:rsidRDefault="0064758C" w:rsidP="00BF58C7">
    <w:pPr>
      <w:pStyle w:val="Footer"/>
      <w:jc w:val="right"/>
      <w:rPr>
        <w:sz w:val="20"/>
        <w:szCs w:val="20"/>
      </w:rPr>
    </w:pPr>
    <w:r>
      <w:tab/>
    </w:r>
    <w:r w:rsidR="00BF58C7">
      <w:tab/>
    </w:r>
    <w:r w:rsidR="00F24236">
      <w:t>6.4.24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7FC33" w14:textId="77777777" w:rsidR="009E4FFB" w:rsidRDefault="009E4FFB" w:rsidP="002D511B">
      <w:pPr>
        <w:spacing w:after="0" w:line="240" w:lineRule="auto"/>
      </w:pPr>
      <w:r>
        <w:separator/>
      </w:r>
    </w:p>
  </w:footnote>
  <w:footnote w:type="continuationSeparator" w:id="0">
    <w:p w14:paraId="1E76107E" w14:textId="77777777" w:rsidR="009E4FFB" w:rsidRDefault="009E4FFB" w:rsidP="002D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72FC8" w14:textId="77777777" w:rsidR="007B03CE" w:rsidRPr="003426BB" w:rsidRDefault="002D511B" w:rsidP="005678EB">
    <w:pPr>
      <w:pStyle w:val="Heading2"/>
      <w:spacing w:before="0" w:line="240" w:lineRule="auto"/>
      <w:jc w:val="center"/>
      <w:rPr>
        <w:b/>
        <w:color w:val="auto"/>
        <w:sz w:val="28"/>
        <w:szCs w:val="28"/>
      </w:rPr>
    </w:pPr>
    <w:r w:rsidRPr="003426BB">
      <w:rPr>
        <w:b/>
        <w:color w:val="auto"/>
        <w:sz w:val="28"/>
        <w:szCs w:val="28"/>
        <w:highlight w:val="yellow"/>
      </w:rPr>
      <w:t>Medical Laboratory Science (MLS) Major</w:t>
    </w:r>
  </w:p>
  <w:p w14:paraId="282A8D06" w14:textId="7E9B47C7" w:rsidR="002D511B" w:rsidRPr="00E50539" w:rsidRDefault="002D511B" w:rsidP="005678EB">
    <w:pPr>
      <w:pStyle w:val="Heading2"/>
      <w:spacing w:before="0" w:line="240" w:lineRule="auto"/>
      <w:jc w:val="center"/>
      <w:rPr>
        <w:b/>
        <w:sz w:val="28"/>
        <w:szCs w:val="28"/>
        <w:u w:val="single"/>
      </w:rPr>
    </w:pPr>
    <w:r w:rsidRPr="00E50539">
      <w:rPr>
        <w:b/>
        <w:sz w:val="28"/>
        <w:szCs w:val="28"/>
        <w:u w:val="single"/>
      </w:rPr>
      <w:t>C</w:t>
    </w:r>
    <w:r w:rsidR="00E50539" w:rsidRPr="00E50539">
      <w:rPr>
        <w:b/>
        <w:sz w:val="28"/>
        <w:szCs w:val="28"/>
        <w:u w:val="single"/>
      </w:rPr>
      <w:t>urriculum for 202</w:t>
    </w:r>
    <w:r w:rsidR="00F24236">
      <w:rPr>
        <w:b/>
        <w:sz w:val="28"/>
        <w:szCs w:val="28"/>
        <w:u w:val="single"/>
      </w:rPr>
      <w:t>4</w:t>
    </w:r>
    <w:r w:rsidR="00E50539" w:rsidRPr="00E50539">
      <w:rPr>
        <w:b/>
        <w:sz w:val="28"/>
        <w:szCs w:val="28"/>
        <w:u w:val="single"/>
      </w:rPr>
      <w:t>-202</w:t>
    </w:r>
    <w:r w:rsidR="00F24236">
      <w:rPr>
        <w:b/>
        <w:sz w:val="28"/>
        <w:szCs w:val="28"/>
        <w:u w:val="single"/>
      </w:rPr>
      <w:t>5</w:t>
    </w:r>
    <w:r w:rsidR="00E50539" w:rsidRPr="00E50539">
      <w:rPr>
        <w:b/>
        <w:sz w:val="28"/>
        <w:szCs w:val="28"/>
        <w:u w:val="single"/>
      </w:rPr>
      <w:t xml:space="preserve"> Academic Year</w:t>
    </w:r>
  </w:p>
  <w:p w14:paraId="0370F7C0" w14:textId="77777777" w:rsidR="002D511B" w:rsidRPr="00DC29AA" w:rsidRDefault="002D511B" w:rsidP="005678EB">
    <w:pPr>
      <w:pStyle w:val="Heading2"/>
      <w:spacing w:before="0" w:line="240" w:lineRule="auto"/>
      <w:jc w:val="center"/>
      <w:rPr>
        <w:b/>
        <w:sz w:val="28"/>
        <w:szCs w:val="28"/>
      </w:rPr>
    </w:pPr>
    <w:r w:rsidRPr="00DC29AA">
      <w:rPr>
        <w:b/>
        <w:sz w:val="28"/>
        <w:szCs w:val="28"/>
      </w:rPr>
      <w:t>124 Credits &amp; ≥2.0 Cumulative GPA Required for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8FA"/>
    <w:multiLevelType w:val="hybridMultilevel"/>
    <w:tmpl w:val="5B38C4CC"/>
    <w:lvl w:ilvl="0" w:tplc="A59A7A32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36F5"/>
    <w:multiLevelType w:val="hybridMultilevel"/>
    <w:tmpl w:val="507AE12E"/>
    <w:lvl w:ilvl="0" w:tplc="5F522D96">
      <w:start w:val="3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0339"/>
    <w:multiLevelType w:val="hybridMultilevel"/>
    <w:tmpl w:val="38CA2A46"/>
    <w:lvl w:ilvl="0" w:tplc="20C6B8A6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16173">
    <w:abstractNumId w:val="2"/>
  </w:num>
  <w:num w:numId="2" w16cid:durableId="1464929792">
    <w:abstractNumId w:val="0"/>
  </w:num>
  <w:num w:numId="3" w16cid:durableId="11548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B"/>
    <w:rsid w:val="0000588C"/>
    <w:rsid w:val="00031D22"/>
    <w:rsid w:val="000701B8"/>
    <w:rsid w:val="000914D1"/>
    <w:rsid w:val="000A10E0"/>
    <w:rsid w:val="000F782C"/>
    <w:rsid w:val="00103F9C"/>
    <w:rsid w:val="00142F70"/>
    <w:rsid w:val="00152629"/>
    <w:rsid w:val="00165CC0"/>
    <w:rsid w:val="001A46DF"/>
    <w:rsid w:val="001E07F6"/>
    <w:rsid w:val="0021277B"/>
    <w:rsid w:val="00215BA7"/>
    <w:rsid w:val="0023311C"/>
    <w:rsid w:val="00246452"/>
    <w:rsid w:val="00290873"/>
    <w:rsid w:val="002C73DB"/>
    <w:rsid w:val="002D511B"/>
    <w:rsid w:val="00327105"/>
    <w:rsid w:val="003426BB"/>
    <w:rsid w:val="00344EAE"/>
    <w:rsid w:val="00370036"/>
    <w:rsid w:val="00374759"/>
    <w:rsid w:val="003967F9"/>
    <w:rsid w:val="003A6C36"/>
    <w:rsid w:val="003C2CE0"/>
    <w:rsid w:val="00437691"/>
    <w:rsid w:val="00464F41"/>
    <w:rsid w:val="00467E88"/>
    <w:rsid w:val="00481F7C"/>
    <w:rsid w:val="0048285B"/>
    <w:rsid w:val="00484FD1"/>
    <w:rsid w:val="00491A98"/>
    <w:rsid w:val="0049239D"/>
    <w:rsid w:val="004B472E"/>
    <w:rsid w:val="004F589E"/>
    <w:rsid w:val="00500A97"/>
    <w:rsid w:val="005349AB"/>
    <w:rsid w:val="005678EB"/>
    <w:rsid w:val="0059607C"/>
    <w:rsid w:val="005A784C"/>
    <w:rsid w:val="005E2DAD"/>
    <w:rsid w:val="005E699E"/>
    <w:rsid w:val="006138FA"/>
    <w:rsid w:val="00636F95"/>
    <w:rsid w:val="0064758C"/>
    <w:rsid w:val="00670037"/>
    <w:rsid w:val="00685C07"/>
    <w:rsid w:val="00686733"/>
    <w:rsid w:val="00693ED4"/>
    <w:rsid w:val="006974D4"/>
    <w:rsid w:val="006B56E1"/>
    <w:rsid w:val="006D1C33"/>
    <w:rsid w:val="006D4954"/>
    <w:rsid w:val="006E3BF9"/>
    <w:rsid w:val="00704E78"/>
    <w:rsid w:val="00706A32"/>
    <w:rsid w:val="00707691"/>
    <w:rsid w:val="00714C56"/>
    <w:rsid w:val="007154CC"/>
    <w:rsid w:val="0073639D"/>
    <w:rsid w:val="007377F1"/>
    <w:rsid w:val="0074155E"/>
    <w:rsid w:val="007541ED"/>
    <w:rsid w:val="0078284D"/>
    <w:rsid w:val="00792F2A"/>
    <w:rsid w:val="007A07DD"/>
    <w:rsid w:val="007A7C90"/>
    <w:rsid w:val="007B03CE"/>
    <w:rsid w:val="007C6015"/>
    <w:rsid w:val="007D2B35"/>
    <w:rsid w:val="007F02C3"/>
    <w:rsid w:val="007F2626"/>
    <w:rsid w:val="007F3B6F"/>
    <w:rsid w:val="00822B3E"/>
    <w:rsid w:val="0083390F"/>
    <w:rsid w:val="00841A2E"/>
    <w:rsid w:val="00860417"/>
    <w:rsid w:val="00860715"/>
    <w:rsid w:val="0086081F"/>
    <w:rsid w:val="008950A3"/>
    <w:rsid w:val="008C437B"/>
    <w:rsid w:val="008E0BB7"/>
    <w:rsid w:val="008E3ABC"/>
    <w:rsid w:val="00915B22"/>
    <w:rsid w:val="00917024"/>
    <w:rsid w:val="00924395"/>
    <w:rsid w:val="009460D0"/>
    <w:rsid w:val="00954A37"/>
    <w:rsid w:val="00996E46"/>
    <w:rsid w:val="009976D1"/>
    <w:rsid w:val="009D39C5"/>
    <w:rsid w:val="009E4FFB"/>
    <w:rsid w:val="009F6468"/>
    <w:rsid w:val="00A0514E"/>
    <w:rsid w:val="00A617E8"/>
    <w:rsid w:val="00A709A6"/>
    <w:rsid w:val="00A70C32"/>
    <w:rsid w:val="00A97DBD"/>
    <w:rsid w:val="00AC00FF"/>
    <w:rsid w:val="00AF50ED"/>
    <w:rsid w:val="00B00512"/>
    <w:rsid w:val="00B205F3"/>
    <w:rsid w:val="00B222EB"/>
    <w:rsid w:val="00B23582"/>
    <w:rsid w:val="00B26521"/>
    <w:rsid w:val="00B26F98"/>
    <w:rsid w:val="00B35551"/>
    <w:rsid w:val="00B547C4"/>
    <w:rsid w:val="00B61A61"/>
    <w:rsid w:val="00B65A45"/>
    <w:rsid w:val="00B67FA8"/>
    <w:rsid w:val="00B80ED7"/>
    <w:rsid w:val="00B95569"/>
    <w:rsid w:val="00B97B81"/>
    <w:rsid w:val="00BA2F1C"/>
    <w:rsid w:val="00BA4E8F"/>
    <w:rsid w:val="00BC598A"/>
    <w:rsid w:val="00BE1B62"/>
    <w:rsid w:val="00BE284E"/>
    <w:rsid w:val="00BF58C7"/>
    <w:rsid w:val="00C1238A"/>
    <w:rsid w:val="00C131E0"/>
    <w:rsid w:val="00C32F5A"/>
    <w:rsid w:val="00C33C3A"/>
    <w:rsid w:val="00C87980"/>
    <w:rsid w:val="00CA6700"/>
    <w:rsid w:val="00CC0580"/>
    <w:rsid w:val="00CD50AA"/>
    <w:rsid w:val="00CE4AC4"/>
    <w:rsid w:val="00D35995"/>
    <w:rsid w:val="00DC1105"/>
    <w:rsid w:val="00DC29AA"/>
    <w:rsid w:val="00DD59D0"/>
    <w:rsid w:val="00DD6F65"/>
    <w:rsid w:val="00E01787"/>
    <w:rsid w:val="00E50539"/>
    <w:rsid w:val="00E53D4D"/>
    <w:rsid w:val="00E70247"/>
    <w:rsid w:val="00EA030C"/>
    <w:rsid w:val="00EC1B14"/>
    <w:rsid w:val="00F0301E"/>
    <w:rsid w:val="00F13001"/>
    <w:rsid w:val="00F133D3"/>
    <w:rsid w:val="00F24236"/>
    <w:rsid w:val="00F75224"/>
    <w:rsid w:val="00F8483A"/>
    <w:rsid w:val="00FA5683"/>
    <w:rsid w:val="00FB25F1"/>
    <w:rsid w:val="00FB7F0D"/>
    <w:rsid w:val="00FF065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A8A7"/>
  <w15:docId w15:val="{96253686-64B7-4AC1-B683-92021A8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1B"/>
  </w:style>
  <w:style w:type="paragraph" w:styleId="Footer">
    <w:name w:val="footer"/>
    <w:basedOn w:val="Normal"/>
    <w:link w:val="Foot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1B"/>
  </w:style>
  <w:style w:type="paragraph" w:styleId="NormalWeb">
    <w:name w:val="Normal (Web)"/>
    <w:basedOn w:val="Normal"/>
    <w:uiPriority w:val="99"/>
    <w:semiHidden/>
    <w:unhideWhenUsed/>
    <w:rsid w:val="00E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B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F2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del.edu/cat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dapps.nss.udel.edu/CourseDescrip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D0A6B6A7EA2439D0CCA6D1959F60D" ma:contentTypeVersion="10" ma:contentTypeDescription="Create a new document." ma:contentTypeScope="" ma:versionID="5f66e35c12921923394dfea5a5a31e4b">
  <xsd:schema xmlns:xsd="http://www.w3.org/2001/XMLSchema" xmlns:xs="http://www.w3.org/2001/XMLSchema" xmlns:p="http://schemas.microsoft.com/office/2006/metadata/properties" xmlns:ns3="5e360cc2-33e6-42ef-b427-6c7a0b7d4d44" targetNamespace="http://schemas.microsoft.com/office/2006/metadata/properties" ma:root="true" ma:fieldsID="ef46c37bb0aaa8148681f4b7e4714afa" ns3:_="">
    <xsd:import namespace="5e360cc2-33e6-42ef-b427-6c7a0b7d4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0cc2-33e6-42ef-b427-6c7a0b7d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6D98B-58DE-44DF-89D7-5D7056A7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0cc2-33e6-42ef-b427-6c7a0b7d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DE144-862B-4D80-9330-A8E45D4DE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8969-48A7-4AEA-91B4-558BBCA65D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Coffing, Susan</dc:creator>
  <cp:lastModifiedBy>Coffing, Susan</cp:lastModifiedBy>
  <cp:revision>4</cp:revision>
  <cp:lastPrinted>2024-06-05T14:34:00Z</cp:lastPrinted>
  <dcterms:created xsi:type="dcterms:W3CDTF">2024-06-05T13:18:00Z</dcterms:created>
  <dcterms:modified xsi:type="dcterms:W3CDTF">2024-06-05T15:03:00Z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0x0101000B8D0A6B6A7EA2439D0CCA6D1959F60D</vt:lpwstr>
  </property>
</Properties>
</file>