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AAC67" w14:textId="77777777" w:rsidR="002D4ACB" w:rsidRPr="00AA0687" w:rsidRDefault="004850E4" w:rsidP="004850E4">
      <w:pPr>
        <w:spacing w:after="0" w:line="240" w:lineRule="auto"/>
        <w:jc w:val="center"/>
        <w:rPr>
          <w:rFonts w:ascii="Times New Roman" w:hAnsi="Times New Roman" w:cs="Times New Roman"/>
          <w:b/>
          <w:sz w:val="32"/>
          <w:szCs w:val="32"/>
        </w:rPr>
      </w:pPr>
      <w:r w:rsidRPr="00AA0687">
        <w:rPr>
          <w:rFonts w:ascii="Times New Roman" w:hAnsi="Times New Roman" w:cs="Times New Roman"/>
          <w:b/>
          <w:sz w:val="32"/>
          <w:szCs w:val="32"/>
        </w:rPr>
        <w:t>Program Policy Statement</w:t>
      </w:r>
    </w:p>
    <w:p w14:paraId="6454BD3D" w14:textId="77777777" w:rsidR="004850E4" w:rsidRPr="00AA0687" w:rsidRDefault="004850E4" w:rsidP="004850E4">
      <w:pPr>
        <w:spacing w:after="0" w:line="240" w:lineRule="auto"/>
        <w:jc w:val="center"/>
        <w:rPr>
          <w:rFonts w:ascii="Times New Roman" w:hAnsi="Times New Roman" w:cs="Times New Roman"/>
          <w:b/>
          <w:sz w:val="32"/>
          <w:szCs w:val="32"/>
        </w:rPr>
      </w:pPr>
      <w:r w:rsidRPr="00AA0687">
        <w:rPr>
          <w:rFonts w:ascii="Times New Roman" w:hAnsi="Times New Roman" w:cs="Times New Roman"/>
          <w:b/>
          <w:sz w:val="32"/>
          <w:szCs w:val="32"/>
        </w:rPr>
        <w:t>Master of Science Degree in Athletic Training</w:t>
      </w:r>
      <w:r w:rsidR="00650DF3" w:rsidRPr="00AA0687">
        <w:rPr>
          <w:rFonts w:ascii="Times New Roman" w:hAnsi="Times New Roman" w:cs="Times New Roman"/>
          <w:b/>
          <w:sz w:val="32"/>
          <w:szCs w:val="32"/>
        </w:rPr>
        <w:t xml:space="preserve"> (MS-AT)</w:t>
      </w:r>
    </w:p>
    <w:p w14:paraId="21ECB47D" w14:textId="77777777" w:rsidR="004850E4" w:rsidRDefault="004850E4" w:rsidP="004850E4">
      <w:pPr>
        <w:spacing w:after="0" w:line="240" w:lineRule="auto"/>
        <w:jc w:val="center"/>
        <w:rPr>
          <w:rFonts w:ascii="Times New Roman" w:hAnsi="Times New Roman" w:cs="Times New Roman"/>
          <w:b/>
          <w:sz w:val="24"/>
          <w:szCs w:val="24"/>
        </w:rPr>
      </w:pPr>
    </w:p>
    <w:p w14:paraId="10D4E565" w14:textId="77777777" w:rsidR="004850E4" w:rsidRDefault="004850E4" w:rsidP="004850E4">
      <w:pPr>
        <w:spacing w:after="0" w:line="240" w:lineRule="auto"/>
        <w:rPr>
          <w:rFonts w:ascii="Times New Roman" w:hAnsi="Times New Roman" w:cs="Times New Roman"/>
          <w:sz w:val="24"/>
          <w:szCs w:val="24"/>
        </w:rPr>
      </w:pPr>
      <w:r w:rsidRPr="004850E4">
        <w:rPr>
          <w:rFonts w:ascii="Times New Roman" w:hAnsi="Times New Roman" w:cs="Times New Roman"/>
          <w:b/>
          <w:sz w:val="24"/>
          <w:szCs w:val="24"/>
        </w:rPr>
        <w:t>Part I. Program History</w:t>
      </w:r>
    </w:p>
    <w:p w14:paraId="52712031" w14:textId="77777777" w:rsidR="004850E4" w:rsidRDefault="004850E4" w:rsidP="004850E4">
      <w:pPr>
        <w:spacing w:after="0" w:line="240" w:lineRule="auto"/>
        <w:rPr>
          <w:rFonts w:ascii="Times New Roman" w:hAnsi="Times New Roman" w:cs="Times New Roman"/>
          <w:sz w:val="24"/>
          <w:szCs w:val="24"/>
        </w:rPr>
      </w:pPr>
    </w:p>
    <w:p w14:paraId="58ECE319" w14:textId="77777777" w:rsidR="004850E4" w:rsidRPr="00CF5D35" w:rsidRDefault="004850E4" w:rsidP="004850E4">
      <w:pPr>
        <w:spacing w:after="0" w:line="240" w:lineRule="auto"/>
        <w:rPr>
          <w:rFonts w:ascii="Times New Roman" w:hAnsi="Times New Roman" w:cs="Times New Roman"/>
          <w:b/>
          <w:i/>
          <w:sz w:val="24"/>
          <w:szCs w:val="24"/>
        </w:rPr>
      </w:pPr>
      <w:r w:rsidRPr="00CF5D35">
        <w:rPr>
          <w:rFonts w:ascii="Times New Roman" w:hAnsi="Times New Roman" w:cs="Times New Roman"/>
          <w:b/>
          <w:i/>
          <w:sz w:val="24"/>
          <w:szCs w:val="24"/>
        </w:rPr>
        <w:t>A. Statement of purpose and expectation of graduate study in the program.</w:t>
      </w:r>
    </w:p>
    <w:p w14:paraId="12D1141F" w14:textId="77777777" w:rsidR="004850E4" w:rsidRPr="004850E4" w:rsidRDefault="004850E4" w:rsidP="004850E4">
      <w:pPr>
        <w:spacing w:after="0" w:line="240" w:lineRule="auto"/>
        <w:rPr>
          <w:rFonts w:ascii="Times New Roman" w:hAnsi="Times New Roman" w:cs="Times New Roman"/>
          <w:sz w:val="24"/>
          <w:szCs w:val="24"/>
        </w:rPr>
      </w:pPr>
    </w:p>
    <w:p w14:paraId="79FD9B29" w14:textId="77777777" w:rsidR="004850E4" w:rsidRPr="004850E4" w:rsidRDefault="004850E4" w:rsidP="004850E4">
      <w:pPr>
        <w:spacing w:after="0" w:line="240" w:lineRule="auto"/>
        <w:rPr>
          <w:rFonts w:ascii="Times New Roman" w:hAnsi="Times New Roman" w:cs="Times New Roman"/>
          <w:sz w:val="24"/>
          <w:szCs w:val="24"/>
        </w:rPr>
      </w:pPr>
      <w:r w:rsidRPr="004850E4">
        <w:rPr>
          <w:rFonts w:ascii="Times New Roman" w:hAnsi="Times New Roman" w:cs="Times New Roman"/>
          <w:sz w:val="24"/>
          <w:szCs w:val="24"/>
        </w:rPr>
        <w:t>One of the oldest institutions of higher education in the country, the University of Delaware combines tradition and innovation, offering students a rich heritage along with the latest in instructional and research technology.  A state-assisted, privately governed institution, the University of Delaware joined the ranks of historic land-grant colleges in 1867.  Today, it is a land-grant, sea-grant, space-grant, and urban-grant Carnegie Doctoral/Research Extensive university.  Midway between Philadelphia and Baltimore, the main campus is located in Newark, Delaware, a suburban community of 30,000.</w:t>
      </w:r>
    </w:p>
    <w:p w14:paraId="1136730D" w14:textId="77777777" w:rsidR="004850E4" w:rsidRPr="004850E4" w:rsidRDefault="004850E4" w:rsidP="004850E4">
      <w:pPr>
        <w:spacing w:after="0" w:line="240" w:lineRule="auto"/>
        <w:rPr>
          <w:rFonts w:ascii="Times New Roman" w:hAnsi="Times New Roman" w:cs="Times New Roman"/>
          <w:sz w:val="24"/>
          <w:szCs w:val="24"/>
        </w:rPr>
      </w:pPr>
    </w:p>
    <w:p w14:paraId="70E876A3" w14:textId="77777777" w:rsidR="004850E4" w:rsidRPr="004850E4" w:rsidRDefault="004850E4" w:rsidP="004850E4">
      <w:pPr>
        <w:spacing w:after="0" w:line="240" w:lineRule="auto"/>
        <w:rPr>
          <w:rFonts w:ascii="Times New Roman" w:hAnsi="Times New Roman" w:cs="Times New Roman"/>
          <w:sz w:val="24"/>
          <w:szCs w:val="24"/>
        </w:rPr>
      </w:pPr>
      <w:r w:rsidRPr="004850E4">
        <w:rPr>
          <w:rFonts w:ascii="Times New Roman" w:hAnsi="Times New Roman" w:cs="Times New Roman"/>
          <w:sz w:val="24"/>
          <w:szCs w:val="24"/>
        </w:rPr>
        <w:t xml:space="preserve">As the largest university in the State of Delaware, it supports a broad spectrum of undergraduate and graduate degree programs.  Students are the focus of the University’s </w:t>
      </w:r>
      <w:r w:rsidR="00797947" w:rsidRPr="004850E4">
        <w:rPr>
          <w:rFonts w:ascii="Times New Roman" w:hAnsi="Times New Roman" w:cs="Times New Roman"/>
          <w:sz w:val="24"/>
          <w:szCs w:val="24"/>
        </w:rPr>
        <w:t>academic</w:t>
      </w:r>
      <w:r w:rsidR="00B7010D">
        <w:rPr>
          <w:rFonts w:ascii="Times New Roman" w:hAnsi="Times New Roman" w:cs="Times New Roman"/>
          <w:sz w:val="24"/>
          <w:szCs w:val="24"/>
        </w:rPr>
        <w:t xml:space="preserve"> programs.  In fall 2017, 22,168</w:t>
      </w:r>
      <w:r w:rsidRPr="004850E4">
        <w:rPr>
          <w:rFonts w:ascii="Times New Roman" w:hAnsi="Times New Roman" w:cs="Times New Roman"/>
          <w:sz w:val="24"/>
          <w:szCs w:val="24"/>
        </w:rPr>
        <w:t xml:space="preserve"> students were enrolled, including </w:t>
      </w:r>
      <w:r w:rsidR="00B7010D">
        <w:rPr>
          <w:rFonts w:ascii="Times New Roman" w:hAnsi="Times New Roman" w:cs="Times New Roman"/>
          <w:sz w:val="24"/>
          <w:szCs w:val="24"/>
        </w:rPr>
        <w:t>18,144</w:t>
      </w:r>
      <w:r w:rsidRPr="004850E4">
        <w:rPr>
          <w:rFonts w:ascii="Times New Roman" w:hAnsi="Times New Roman" w:cs="Times New Roman"/>
          <w:sz w:val="24"/>
          <w:szCs w:val="24"/>
        </w:rPr>
        <w:t xml:space="preserve"> undergraduate students, </w:t>
      </w:r>
      <w:r w:rsidR="00B7010D">
        <w:rPr>
          <w:rFonts w:ascii="Times New Roman" w:hAnsi="Times New Roman" w:cs="Times New Roman"/>
          <w:sz w:val="24"/>
          <w:szCs w:val="24"/>
        </w:rPr>
        <w:t>4,024</w:t>
      </w:r>
      <w:r w:rsidRPr="004850E4">
        <w:rPr>
          <w:rFonts w:ascii="Times New Roman" w:hAnsi="Times New Roman" w:cs="Times New Roman"/>
          <w:sz w:val="24"/>
          <w:szCs w:val="24"/>
        </w:rPr>
        <w:t xml:space="preserve"> graduate students</w:t>
      </w:r>
      <w:r w:rsidR="00B7010D">
        <w:rPr>
          <w:rFonts w:ascii="Times New Roman" w:hAnsi="Times New Roman" w:cs="Times New Roman"/>
          <w:sz w:val="24"/>
          <w:szCs w:val="24"/>
        </w:rPr>
        <w:t xml:space="preserve">.  </w:t>
      </w:r>
    </w:p>
    <w:p w14:paraId="211C3EE8" w14:textId="77777777" w:rsidR="004850E4" w:rsidRPr="004850E4" w:rsidRDefault="004850E4" w:rsidP="004850E4">
      <w:pPr>
        <w:spacing w:after="0" w:line="240" w:lineRule="auto"/>
        <w:rPr>
          <w:rFonts w:ascii="Times New Roman" w:hAnsi="Times New Roman" w:cs="Times New Roman"/>
          <w:sz w:val="24"/>
          <w:szCs w:val="24"/>
        </w:rPr>
      </w:pPr>
    </w:p>
    <w:p w14:paraId="53A60F24" w14:textId="77777777" w:rsidR="004850E4" w:rsidRPr="004850E4" w:rsidRDefault="004850E4" w:rsidP="004850E4">
      <w:pPr>
        <w:spacing w:after="0" w:line="240" w:lineRule="auto"/>
        <w:rPr>
          <w:rFonts w:ascii="Times New Roman" w:hAnsi="Times New Roman" w:cs="Times New Roman"/>
          <w:sz w:val="24"/>
          <w:szCs w:val="24"/>
        </w:rPr>
      </w:pPr>
      <w:r w:rsidRPr="004850E4">
        <w:rPr>
          <w:rFonts w:ascii="Times New Roman" w:hAnsi="Times New Roman" w:cs="Times New Roman"/>
          <w:sz w:val="24"/>
          <w:szCs w:val="24"/>
        </w:rPr>
        <w:t>Like the University, the Athletic Training Education Program (ATEP) has a distinguished past.  The program traces</w:t>
      </w:r>
      <w:r w:rsidR="00B7010D">
        <w:rPr>
          <w:rFonts w:ascii="Times New Roman" w:hAnsi="Times New Roman" w:cs="Times New Roman"/>
          <w:sz w:val="24"/>
          <w:szCs w:val="24"/>
        </w:rPr>
        <w:t xml:space="preserve"> its’ origin to the fall of 1972</w:t>
      </w:r>
      <w:r w:rsidRPr="004850E4">
        <w:rPr>
          <w:rFonts w:ascii="Times New Roman" w:hAnsi="Times New Roman" w:cs="Times New Roman"/>
          <w:sz w:val="24"/>
          <w:szCs w:val="24"/>
        </w:rPr>
        <w:t>, when Dr. C. Roy Rylander and Keith Handling initiated plans to develop a NATA approved undergraduate athletic training education program.  The first students were admitted to the program on an experimental basis in the fall of 1973.  During the spring of 1975 the program was evaluated by the NATA Professional Education Committee and received approval as an accredited program effective September 1, 1975.</w:t>
      </w:r>
    </w:p>
    <w:p w14:paraId="249FAF26" w14:textId="77777777" w:rsidR="004850E4" w:rsidRPr="004850E4" w:rsidRDefault="004850E4" w:rsidP="004850E4">
      <w:pPr>
        <w:spacing w:after="0" w:line="240" w:lineRule="auto"/>
        <w:rPr>
          <w:rFonts w:ascii="Times New Roman" w:hAnsi="Times New Roman" w:cs="Times New Roman"/>
          <w:sz w:val="24"/>
          <w:szCs w:val="24"/>
        </w:rPr>
      </w:pPr>
    </w:p>
    <w:p w14:paraId="1D0EFAD5" w14:textId="77777777" w:rsidR="004850E4" w:rsidRPr="004850E4" w:rsidRDefault="004850E4" w:rsidP="004850E4">
      <w:pPr>
        <w:spacing w:after="0" w:line="240" w:lineRule="auto"/>
        <w:rPr>
          <w:rFonts w:ascii="Times New Roman" w:hAnsi="Times New Roman" w:cs="Times New Roman"/>
          <w:sz w:val="24"/>
          <w:szCs w:val="24"/>
        </w:rPr>
      </w:pPr>
      <w:r w:rsidRPr="004850E4">
        <w:rPr>
          <w:rFonts w:ascii="Times New Roman" w:hAnsi="Times New Roman" w:cs="Times New Roman"/>
          <w:sz w:val="24"/>
          <w:szCs w:val="24"/>
        </w:rPr>
        <w:t xml:space="preserve">The program was initially developed as an emphasis track, with students completing teacher certification in Physical Education along with the Athletic Training coursework and clinical experience.  The program eventually evolved to where students had a choice of other majors such as physical education studies (non-teaching), fitness management, and even elementary education.  </w:t>
      </w:r>
    </w:p>
    <w:p w14:paraId="62B96F6E" w14:textId="77777777" w:rsidR="004850E4" w:rsidRPr="004850E4" w:rsidRDefault="004850E4" w:rsidP="004850E4">
      <w:pPr>
        <w:spacing w:after="0" w:line="240" w:lineRule="auto"/>
        <w:rPr>
          <w:rFonts w:ascii="Times New Roman" w:hAnsi="Times New Roman" w:cs="Times New Roman"/>
          <w:sz w:val="24"/>
          <w:szCs w:val="24"/>
        </w:rPr>
      </w:pPr>
    </w:p>
    <w:p w14:paraId="7EF4B5AF" w14:textId="77777777" w:rsidR="004850E4" w:rsidRPr="004850E4" w:rsidRDefault="004850E4" w:rsidP="004850E4">
      <w:pPr>
        <w:spacing w:after="0" w:line="240" w:lineRule="auto"/>
        <w:rPr>
          <w:rFonts w:ascii="Times New Roman" w:hAnsi="Times New Roman" w:cs="Times New Roman"/>
          <w:sz w:val="24"/>
          <w:szCs w:val="24"/>
        </w:rPr>
      </w:pPr>
      <w:r w:rsidRPr="004850E4">
        <w:rPr>
          <w:rFonts w:ascii="Times New Roman" w:hAnsi="Times New Roman" w:cs="Times New Roman"/>
          <w:sz w:val="24"/>
          <w:szCs w:val="24"/>
        </w:rPr>
        <w:t xml:space="preserve">Through the years, as more courses were added to the curriculum, it became increasingly difficult for students to complete their chosen major and the athletic training track and still graduate in the traditional four-year period.  As a </w:t>
      </w:r>
      <w:proofErr w:type="gramStart"/>
      <w:r w:rsidRPr="004850E4">
        <w:rPr>
          <w:rFonts w:ascii="Times New Roman" w:hAnsi="Times New Roman" w:cs="Times New Roman"/>
          <w:sz w:val="24"/>
          <w:szCs w:val="24"/>
        </w:rPr>
        <w:t>result</w:t>
      </w:r>
      <w:proofErr w:type="gramEnd"/>
      <w:r w:rsidRPr="004850E4">
        <w:rPr>
          <w:rFonts w:ascii="Times New Roman" w:hAnsi="Times New Roman" w:cs="Times New Roman"/>
          <w:sz w:val="24"/>
          <w:szCs w:val="24"/>
        </w:rPr>
        <w:t xml:space="preserve"> students were forced to add an additional semester or two to complete their program requirements.  During the 1991-92 school year, the athletic training faculty and staff decided to pursue the development of an athletic training major, so that students could once again graduate in four years.  In the spring of 1993, following University Senate approval, the College of Physical Education, Athletics, and Recreation received approval for a Bachelor of Science degree in Athletic Training (B.S.A.T.).  The first class was formally admitted September 1, 1993.</w:t>
      </w:r>
    </w:p>
    <w:p w14:paraId="0CEAFBE7" w14:textId="77777777" w:rsidR="004850E4" w:rsidRPr="004850E4" w:rsidRDefault="004850E4" w:rsidP="004850E4">
      <w:pPr>
        <w:spacing w:after="0" w:line="240" w:lineRule="auto"/>
        <w:rPr>
          <w:rFonts w:ascii="Times New Roman" w:hAnsi="Times New Roman" w:cs="Times New Roman"/>
          <w:sz w:val="24"/>
          <w:szCs w:val="24"/>
        </w:rPr>
      </w:pPr>
    </w:p>
    <w:p w14:paraId="2DCE942D" w14:textId="77777777" w:rsidR="004850E4" w:rsidRPr="004850E4" w:rsidRDefault="004850E4" w:rsidP="004850E4">
      <w:pPr>
        <w:spacing w:after="0" w:line="240" w:lineRule="auto"/>
        <w:rPr>
          <w:rFonts w:ascii="Times New Roman" w:hAnsi="Times New Roman" w:cs="Times New Roman"/>
          <w:sz w:val="24"/>
          <w:szCs w:val="24"/>
        </w:rPr>
      </w:pPr>
      <w:r w:rsidRPr="004850E4">
        <w:rPr>
          <w:rFonts w:ascii="Times New Roman" w:hAnsi="Times New Roman" w:cs="Times New Roman"/>
          <w:sz w:val="24"/>
          <w:szCs w:val="24"/>
        </w:rPr>
        <w:t>During the 1994-95 academic year UD’s ATEP began preparation</w:t>
      </w:r>
      <w:r w:rsidR="00B7010D">
        <w:rPr>
          <w:rFonts w:ascii="Times New Roman" w:hAnsi="Times New Roman" w:cs="Times New Roman"/>
          <w:sz w:val="24"/>
          <w:szCs w:val="24"/>
        </w:rPr>
        <w:t>s</w:t>
      </w:r>
      <w:r w:rsidRPr="004850E4">
        <w:rPr>
          <w:rFonts w:ascii="Times New Roman" w:hAnsi="Times New Roman" w:cs="Times New Roman"/>
          <w:sz w:val="24"/>
          <w:szCs w:val="24"/>
        </w:rPr>
        <w:t xml:space="preserve"> for accreditation by the Commission on the Accreditation of Allied Health Education Programs (CAAHEP).  During the spring of 1996 members of the Joint Review Committee on education programs in Athletic </w:t>
      </w:r>
      <w:r w:rsidRPr="004850E4">
        <w:rPr>
          <w:rFonts w:ascii="Times New Roman" w:hAnsi="Times New Roman" w:cs="Times New Roman"/>
          <w:sz w:val="24"/>
          <w:szCs w:val="24"/>
        </w:rPr>
        <w:lastRenderedPageBreak/>
        <w:t>Training (JRC-AT) conducted an on-site visit and initial accreditation by CAAHEP was granted on October 1</w:t>
      </w:r>
      <w:r w:rsidR="00B7010D">
        <w:rPr>
          <w:rFonts w:ascii="Times New Roman" w:hAnsi="Times New Roman" w:cs="Times New Roman"/>
          <w:sz w:val="24"/>
          <w:szCs w:val="24"/>
        </w:rPr>
        <w:t>8, 1996.  Successful continuing-</w:t>
      </w:r>
      <w:r w:rsidRPr="004850E4">
        <w:rPr>
          <w:rFonts w:ascii="Times New Roman" w:hAnsi="Times New Roman" w:cs="Times New Roman"/>
          <w:sz w:val="24"/>
          <w:szCs w:val="24"/>
        </w:rPr>
        <w:t>accreditation was granted in October of 2002.  Th</w:t>
      </w:r>
      <w:r>
        <w:rPr>
          <w:rFonts w:ascii="Times New Roman" w:hAnsi="Times New Roman" w:cs="Times New Roman"/>
          <w:sz w:val="24"/>
          <w:szCs w:val="24"/>
        </w:rPr>
        <w:t>e</w:t>
      </w:r>
      <w:r w:rsidRPr="004850E4">
        <w:rPr>
          <w:rFonts w:ascii="Times New Roman" w:hAnsi="Times New Roman" w:cs="Times New Roman"/>
          <w:sz w:val="24"/>
          <w:szCs w:val="24"/>
        </w:rPr>
        <w:t xml:space="preserve"> continuing accreditation self-study document and subsequent on-site visit in the spring of 2007 </w:t>
      </w:r>
      <w:r>
        <w:rPr>
          <w:rFonts w:ascii="Times New Roman" w:hAnsi="Times New Roman" w:cs="Times New Roman"/>
          <w:sz w:val="24"/>
          <w:szCs w:val="24"/>
        </w:rPr>
        <w:t>marked</w:t>
      </w:r>
      <w:r w:rsidRPr="004850E4">
        <w:rPr>
          <w:rFonts w:ascii="Times New Roman" w:hAnsi="Times New Roman" w:cs="Times New Roman"/>
          <w:sz w:val="24"/>
          <w:szCs w:val="24"/>
        </w:rPr>
        <w:t xml:space="preserve"> the first involving the Commission on the Accreditation of Athletic Trainin</w:t>
      </w:r>
      <w:r w:rsidR="00B7010D">
        <w:rPr>
          <w:rFonts w:ascii="Times New Roman" w:hAnsi="Times New Roman" w:cs="Times New Roman"/>
          <w:sz w:val="24"/>
          <w:szCs w:val="24"/>
        </w:rPr>
        <w:t>g Education (CAATE) and involved</w:t>
      </w:r>
      <w:r w:rsidRPr="004850E4">
        <w:rPr>
          <w:rFonts w:ascii="Times New Roman" w:hAnsi="Times New Roman" w:cs="Times New Roman"/>
          <w:sz w:val="24"/>
          <w:szCs w:val="24"/>
        </w:rPr>
        <w:t xml:space="preserve"> the 2005 CAATE Standards for Entry-Level Athletic Training Education programs (revised 2006).</w:t>
      </w:r>
      <w:r>
        <w:rPr>
          <w:rFonts w:ascii="Times New Roman" w:hAnsi="Times New Roman" w:cs="Times New Roman"/>
          <w:sz w:val="24"/>
          <w:szCs w:val="24"/>
        </w:rPr>
        <w:t xml:space="preserve">  Following 10 years and during the summer of 2016 UD’s undergraduate ATEP submitted another self-study document and </w:t>
      </w:r>
      <w:r w:rsidR="00B7010D">
        <w:rPr>
          <w:rFonts w:ascii="Times New Roman" w:hAnsi="Times New Roman" w:cs="Times New Roman"/>
          <w:sz w:val="24"/>
          <w:szCs w:val="24"/>
        </w:rPr>
        <w:t>ensuing</w:t>
      </w:r>
      <w:r>
        <w:rPr>
          <w:rFonts w:ascii="Times New Roman" w:hAnsi="Times New Roman" w:cs="Times New Roman"/>
          <w:sz w:val="24"/>
          <w:szCs w:val="24"/>
        </w:rPr>
        <w:t xml:space="preserve"> on-campus site visit were successful in gaining another </w:t>
      </w:r>
      <w:proofErr w:type="gramStart"/>
      <w:r>
        <w:rPr>
          <w:rFonts w:ascii="Times New Roman" w:hAnsi="Times New Roman" w:cs="Times New Roman"/>
          <w:sz w:val="24"/>
          <w:szCs w:val="24"/>
        </w:rPr>
        <w:t>10 year</w:t>
      </w:r>
      <w:proofErr w:type="gramEnd"/>
      <w:r>
        <w:rPr>
          <w:rFonts w:ascii="Times New Roman" w:hAnsi="Times New Roman" w:cs="Times New Roman"/>
          <w:sz w:val="24"/>
          <w:szCs w:val="24"/>
        </w:rPr>
        <w:t xml:space="preserve"> re-accreditation for the ATEP.  </w:t>
      </w:r>
    </w:p>
    <w:p w14:paraId="69175238" w14:textId="77777777" w:rsidR="004850E4" w:rsidRPr="004850E4" w:rsidRDefault="004850E4" w:rsidP="004850E4">
      <w:pPr>
        <w:spacing w:after="0" w:line="240" w:lineRule="auto"/>
        <w:rPr>
          <w:rFonts w:ascii="Times New Roman" w:hAnsi="Times New Roman" w:cs="Times New Roman"/>
          <w:sz w:val="24"/>
          <w:szCs w:val="24"/>
        </w:rPr>
      </w:pPr>
    </w:p>
    <w:p w14:paraId="2891DD92" w14:textId="6ECB0D00" w:rsidR="004850E4" w:rsidRPr="004850E4" w:rsidRDefault="004850E4" w:rsidP="004850E4">
      <w:pPr>
        <w:spacing w:after="0" w:line="240" w:lineRule="auto"/>
        <w:rPr>
          <w:rFonts w:ascii="Times New Roman" w:hAnsi="Times New Roman" w:cs="Times New Roman"/>
          <w:sz w:val="24"/>
          <w:szCs w:val="24"/>
        </w:rPr>
      </w:pPr>
      <w:r w:rsidRPr="004850E4">
        <w:rPr>
          <w:rFonts w:ascii="Times New Roman" w:hAnsi="Times New Roman" w:cs="Times New Roman"/>
          <w:sz w:val="24"/>
          <w:szCs w:val="24"/>
        </w:rPr>
        <w:t xml:space="preserve">Today the Athletic Training Education Program (ATEP) at the University of Delaware is a rigorous and intense curriculum that places specific requirements and demands on the students enrolled in the program.  An objective of this program is to prepare graduates to enter a variety of employment settings and to render care to a wide spectrum of individuals engaged in physical activity.  In 2015, the Athletic Training Strategic Alliance established that the professional degree in Athletic Training would be at the master’s level. </w:t>
      </w:r>
      <w:r>
        <w:rPr>
          <w:rFonts w:ascii="Times New Roman" w:hAnsi="Times New Roman" w:cs="Times New Roman"/>
          <w:sz w:val="24"/>
          <w:szCs w:val="24"/>
        </w:rPr>
        <w:t xml:space="preserve">As a </w:t>
      </w:r>
      <w:proofErr w:type="gramStart"/>
      <w:r>
        <w:rPr>
          <w:rFonts w:ascii="Times New Roman" w:hAnsi="Times New Roman" w:cs="Times New Roman"/>
          <w:sz w:val="24"/>
          <w:szCs w:val="24"/>
        </w:rPr>
        <w:t>result</w:t>
      </w:r>
      <w:proofErr w:type="gramEnd"/>
      <w:r>
        <w:rPr>
          <w:rFonts w:ascii="Times New Roman" w:hAnsi="Times New Roman" w:cs="Times New Roman"/>
          <w:sz w:val="24"/>
          <w:szCs w:val="24"/>
        </w:rPr>
        <w:t xml:space="preserve"> the UD’s ATEP transition</w:t>
      </w:r>
      <w:r w:rsidR="00A41881">
        <w:rPr>
          <w:rFonts w:ascii="Times New Roman" w:hAnsi="Times New Roman" w:cs="Times New Roman"/>
          <w:sz w:val="24"/>
          <w:szCs w:val="24"/>
        </w:rPr>
        <w:t>ed</w:t>
      </w:r>
      <w:r>
        <w:rPr>
          <w:rFonts w:ascii="Times New Roman" w:hAnsi="Times New Roman" w:cs="Times New Roman"/>
          <w:sz w:val="24"/>
          <w:szCs w:val="24"/>
        </w:rPr>
        <w:t xml:space="preserve"> the undergraduate program into an entry-level master’s degree program that encompass</w:t>
      </w:r>
      <w:r w:rsidR="00A41881">
        <w:rPr>
          <w:rFonts w:ascii="Times New Roman" w:hAnsi="Times New Roman" w:cs="Times New Roman"/>
          <w:sz w:val="24"/>
          <w:szCs w:val="24"/>
        </w:rPr>
        <w:t>es</w:t>
      </w:r>
      <w:r>
        <w:rPr>
          <w:rFonts w:ascii="Times New Roman" w:hAnsi="Times New Roman" w:cs="Times New Roman"/>
          <w:sz w:val="24"/>
          <w:szCs w:val="24"/>
        </w:rPr>
        <w:t xml:space="preserve"> 2 consecutive calendar years involving very specific coursework, competitive clinical experiences, and culminating with a full semester-long clinical immersion experience.  </w:t>
      </w:r>
      <w:proofErr w:type="gramStart"/>
      <w:r>
        <w:rPr>
          <w:rFonts w:ascii="Times New Roman" w:hAnsi="Times New Roman" w:cs="Times New Roman"/>
          <w:sz w:val="24"/>
          <w:szCs w:val="24"/>
        </w:rPr>
        <w:t>Fortunately</w:t>
      </w:r>
      <w:proofErr w:type="gramEnd"/>
      <w:r>
        <w:rPr>
          <w:rFonts w:ascii="Times New Roman" w:hAnsi="Times New Roman" w:cs="Times New Roman"/>
          <w:sz w:val="24"/>
          <w:szCs w:val="24"/>
        </w:rPr>
        <w:t xml:space="preserve"> our ac</w:t>
      </w:r>
      <w:r w:rsidR="00927607">
        <w:rPr>
          <w:rFonts w:ascii="Times New Roman" w:hAnsi="Times New Roman" w:cs="Times New Roman"/>
          <w:sz w:val="24"/>
          <w:szCs w:val="24"/>
        </w:rPr>
        <w:t>crediting agency provided</w:t>
      </w:r>
      <w:r>
        <w:rPr>
          <w:rFonts w:ascii="Times New Roman" w:hAnsi="Times New Roman" w:cs="Times New Roman"/>
          <w:sz w:val="24"/>
          <w:szCs w:val="24"/>
        </w:rPr>
        <w:t xml:space="preserve"> flexibility to our program enabling us to submit a</w:t>
      </w:r>
      <w:r w:rsidRPr="004850E4">
        <w:t xml:space="preserve"> </w:t>
      </w:r>
      <w:r w:rsidR="001E41C6">
        <w:t>“</w:t>
      </w:r>
      <w:r w:rsidRPr="004850E4">
        <w:rPr>
          <w:rFonts w:ascii="Times New Roman" w:hAnsi="Times New Roman" w:cs="Times New Roman"/>
          <w:sz w:val="24"/>
          <w:szCs w:val="24"/>
        </w:rPr>
        <w:t>Substantive Change</w:t>
      </w:r>
      <w:r w:rsidR="001E41C6">
        <w:rPr>
          <w:rFonts w:ascii="Times New Roman" w:hAnsi="Times New Roman" w:cs="Times New Roman"/>
          <w:sz w:val="24"/>
          <w:szCs w:val="24"/>
        </w:rPr>
        <w:t xml:space="preserve"> – Change in Degree”</w:t>
      </w:r>
      <w:r>
        <w:rPr>
          <w:rFonts w:ascii="Times New Roman" w:hAnsi="Times New Roman" w:cs="Times New Roman"/>
          <w:sz w:val="24"/>
          <w:szCs w:val="24"/>
        </w:rPr>
        <w:t xml:space="preserve"> </w:t>
      </w:r>
      <w:r w:rsidR="001E41C6">
        <w:rPr>
          <w:rFonts w:ascii="Times New Roman" w:hAnsi="Times New Roman" w:cs="Times New Roman"/>
          <w:sz w:val="24"/>
          <w:szCs w:val="24"/>
        </w:rPr>
        <w:t xml:space="preserve">request in-lieu of another extensive self-study in order for our program to </w:t>
      </w:r>
      <w:r w:rsidR="00B7010D" w:rsidRPr="00B7010D">
        <w:rPr>
          <w:rFonts w:ascii="Times New Roman" w:hAnsi="Times New Roman" w:cs="Times New Roman"/>
          <w:i/>
          <w:sz w:val="24"/>
          <w:szCs w:val="24"/>
        </w:rPr>
        <w:t>maintain</w:t>
      </w:r>
      <w:r w:rsidR="001E41C6">
        <w:rPr>
          <w:rFonts w:ascii="Times New Roman" w:hAnsi="Times New Roman" w:cs="Times New Roman"/>
          <w:sz w:val="24"/>
          <w:szCs w:val="24"/>
        </w:rPr>
        <w:t xml:space="preserve"> acc</w:t>
      </w:r>
      <w:r w:rsidR="00B7010D">
        <w:rPr>
          <w:rFonts w:ascii="Times New Roman" w:hAnsi="Times New Roman" w:cs="Times New Roman"/>
          <w:sz w:val="24"/>
          <w:szCs w:val="24"/>
        </w:rPr>
        <w:t>reditation for the entry-level Master of S</w:t>
      </w:r>
      <w:r w:rsidR="001E41C6">
        <w:rPr>
          <w:rFonts w:ascii="Times New Roman" w:hAnsi="Times New Roman" w:cs="Times New Roman"/>
          <w:sz w:val="24"/>
          <w:szCs w:val="24"/>
        </w:rPr>
        <w:t xml:space="preserve">cience degree program in Athletic Training.  </w:t>
      </w:r>
      <w:r w:rsidR="00A41881">
        <w:rPr>
          <w:rFonts w:ascii="Times New Roman" w:hAnsi="Times New Roman" w:cs="Times New Roman"/>
          <w:sz w:val="24"/>
          <w:szCs w:val="24"/>
        </w:rPr>
        <w:t xml:space="preserve">The program is currently compliant with all CAATE standards and the current accreditation expires during the 2026-27 academic year. </w:t>
      </w:r>
      <w:r w:rsidR="001E41C6">
        <w:rPr>
          <w:rFonts w:ascii="Times New Roman" w:hAnsi="Times New Roman" w:cs="Times New Roman"/>
          <w:sz w:val="24"/>
          <w:szCs w:val="24"/>
        </w:rPr>
        <w:t xml:space="preserve">  </w:t>
      </w:r>
      <w:r w:rsidRPr="004850E4">
        <w:rPr>
          <w:rFonts w:ascii="Times New Roman" w:hAnsi="Times New Roman" w:cs="Times New Roman"/>
          <w:sz w:val="24"/>
          <w:szCs w:val="24"/>
        </w:rPr>
        <w:t xml:space="preserve">        </w:t>
      </w:r>
    </w:p>
    <w:p w14:paraId="7EEDFDCE" w14:textId="77777777" w:rsidR="004850E4" w:rsidRDefault="004850E4" w:rsidP="004850E4">
      <w:pPr>
        <w:spacing w:after="0" w:line="240" w:lineRule="auto"/>
        <w:rPr>
          <w:rFonts w:ascii="Times New Roman" w:hAnsi="Times New Roman" w:cs="Times New Roman"/>
          <w:sz w:val="24"/>
          <w:szCs w:val="24"/>
        </w:rPr>
      </w:pPr>
    </w:p>
    <w:p w14:paraId="0B2ECAE4" w14:textId="62155C8D" w:rsidR="00797947" w:rsidRDefault="00797947" w:rsidP="00797947">
      <w:pPr>
        <w:spacing w:after="0" w:line="240" w:lineRule="auto"/>
        <w:rPr>
          <w:rFonts w:ascii="Times New Roman" w:hAnsi="Times New Roman" w:cs="Times New Roman"/>
          <w:sz w:val="24"/>
          <w:szCs w:val="24"/>
        </w:rPr>
      </w:pPr>
      <w:r w:rsidRPr="00797947">
        <w:rPr>
          <w:rFonts w:ascii="Times New Roman" w:hAnsi="Times New Roman" w:cs="Times New Roman"/>
          <w:sz w:val="24"/>
          <w:szCs w:val="24"/>
        </w:rPr>
        <w:t>The mission of the Athletic Training Education Program (ATEP) at t</w:t>
      </w:r>
      <w:r>
        <w:rPr>
          <w:rFonts w:ascii="Times New Roman" w:hAnsi="Times New Roman" w:cs="Times New Roman"/>
          <w:sz w:val="24"/>
          <w:szCs w:val="24"/>
        </w:rPr>
        <w:t xml:space="preserve">he University of Delaware is to </w:t>
      </w:r>
      <w:r w:rsidRPr="00797947">
        <w:rPr>
          <w:rFonts w:ascii="Times New Roman" w:hAnsi="Times New Roman" w:cs="Times New Roman"/>
          <w:sz w:val="24"/>
          <w:szCs w:val="24"/>
        </w:rPr>
        <w:t>prepare students to become competent, skillful, and compassionate e</w:t>
      </w:r>
      <w:r>
        <w:rPr>
          <w:rFonts w:ascii="Times New Roman" w:hAnsi="Times New Roman" w:cs="Times New Roman"/>
          <w:sz w:val="24"/>
          <w:szCs w:val="24"/>
        </w:rPr>
        <w:t xml:space="preserve">ntry-level professionals in the </w:t>
      </w:r>
      <w:r w:rsidRPr="00797947">
        <w:rPr>
          <w:rFonts w:ascii="Times New Roman" w:hAnsi="Times New Roman" w:cs="Times New Roman"/>
          <w:sz w:val="24"/>
          <w:szCs w:val="24"/>
        </w:rPr>
        <w:t>p</w:t>
      </w:r>
      <w:r>
        <w:rPr>
          <w:rFonts w:ascii="Times New Roman" w:hAnsi="Times New Roman" w:cs="Times New Roman"/>
          <w:sz w:val="24"/>
          <w:szCs w:val="24"/>
        </w:rPr>
        <w:t xml:space="preserve">rofession of athletic training.  </w:t>
      </w:r>
      <w:r w:rsidRPr="00797947">
        <w:rPr>
          <w:rFonts w:ascii="Times New Roman" w:hAnsi="Times New Roman" w:cs="Times New Roman"/>
          <w:sz w:val="24"/>
          <w:szCs w:val="24"/>
        </w:rPr>
        <w:t xml:space="preserve">Students involved in the </w:t>
      </w:r>
      <w:r w:rsidR="000A52D1">
        <w:rPr>
          <w:rFonts w:ascii="Times New Roman" w:hAnsi="Times New Roman" w:cs="Times New Roman"/>
          <w:sz w:val="24"/>
          <w:szCs w:val="24"/>
        </w:rPr>
        <w:t xml:space="preserve">professional </w:t>
      </w:r>
      <w:r w:rsidRPr="00797947">
        <w:rPr>
          <w:rFonts w:ascii="Times New Roman" w:hAnsi="Times New Roman" w:cs="Times New Roman"/>
          <w:sz w:val="24"/>
          <w:szCs w:val="24"/>
        </w:rPr>
        <w:t>Athletic Training Education Progra</w:t>
      </w:r>
      <w:r>
        <w:rPr>
          <w:rFonts w:ascii="Times New Roman" w:hAnsi="Times New Roman" w:cs="Times New Roman"/>
          <w:sz w:val="24"/>
          <w:szCs w:val="24"/>
        </w:rPr>
        <w:t xml:space="preserve">m will complete the university, </w:t>
      </w:r>
      <w:r w:rsidRPr="00797947">
        <w:rPr>
          <w:rFonts w:ascii="Times New Roman" w:hAnsi="Times New Roman" w:cs="Times New Roman"/>
          <w:sz w:val="24"/>
          <w:szCs w:val="24"/>
        </w:rPr>
        <w:t>departmental, and major coursework requirements and satisfy the clinical profici</w:t>
      </w:r>
      <w:r>
        <w:rPr>
          <w:rFonts w:ascii="Times New Roman" w:hAnsi="Times New Roman" w:cs="Times New Roman"/>
          <w:sz w:val="24"/>
          <w:szCs w:val="24"/>
        </w:rPr>
        <w:t xml:space="preserve">encies via the </w:t>
      </w:r>
      <w:r w:rsidRPr="00797947">
        <w:rPr>
          <w:rFonts w:ascii="Times New Roman" w:hAnsi="Times New Roman" w:cs="Times New Roman"/>
          <w:sz w:val="24"/>
          <w:szCs w:val="24"/>
        </w:rPr>
        <w:t>Practicum experience and while working in various clinical envir</w:t>
      </w:r>
      <w:r>
        <w:rPr>
          <w:rFonts w:ascii="Times New Roman" w:hAnsi="Times New Roman" w:cs="Times New Roman"/>
          <w:sz w:val="24"/>
          <w:szCs w:val="24"/>
        </w:rPr>
        <w:t xml:space="preserve">onments. Upon completion of the </w:t>
      </w:r>
      <w:r w:rsidRPr="00797947">
        <w:rPr>
          <w:rFonts w:ascii="Times New Roman" w:hAnsi="Times New Roman" w:cs="Times New Roman"/>
          <w:sz w:val="24"/>
          <w:szCs w:val="24"/>
        </w:rPr>
        <w:t>Athletic Training Education Program, the student will be eligible to successfully sit for the Board of</w:t>
      </w:r>
      <w:r>
        <w:rPr>
          <w:rFonts w:ascii="Times New Roman" w:hAnsi="Times New Roman" w:cs="Times New Roman"/>
          <w:sz w:val="24"/>
          <w:szCs w:val="24"/>
        </w:rPr>
        <w:t xml:space="preserve"> </w:t>
      </w:r>
      <w:r w:rsidRPr="00797947">
        <w:rPr>
          <w:rFonts w:ascii="Times New Roman" w:hAnsi="Times New Roman" w:cs="Times New Roman"/>
          <w:sz w:val="24"/>
          <w:szCs w:val="24"/>
        </w:rPr>
        <w:t>Certification (BOC) certification examination for athletic trainers. Furthermore, the student will be</w:t>
      </w:r>
      <w:r>
        <w:rPr>
          <w:rFonts w:ascii="Times New Roman" w:hAnsi="Times New Roman" w:cs="Times New Roman"/>
          <w:sz w:val="24"/>
          <w:szCs w:val="24"/>
        </w:rPr>
        <w:t xml:space="preserve"> </w:t>
      </w:r>
      <w:r w:rsidRPr="00797947">
        <w:rPr>
          <w:rFonts w:ascii="Times New Roman" w:hAnsi="Times New Roman" w:cs="Times New Roman"/>
          <w:sz w:val="24"/>
          <w:szCs w:val="24"/>
        </w:rPr>
        <w:t xml:space="preserve">recommended for a </w:t>
      </w:r>
      <w:r>
        <w:rPr>
          <w:rFonts w:ascii="Times New Roman" w:hAnsi="Times New Roman" w:cs="Times New Roman"/>
          <w:sz w:val="24"/>
          <w:szCs w:val="24"/>
        </w:rPr>
        <w:t>Master</w:t>
      </w:r>
      <w:r w:rsidRPr="00797947">
        <w:rPr>
          <w:rFonts w:ascii="Times New Roman" w:hAnsi="Times New Roman" w:cs="Times New Roman"/>
          <w:sz w:val="24"/>
          <w:szCs w:val="24"/>
        </w:rPr>
        <w:t xml:space="preserve"> of Science degree in Athletic Training</w:t>
      </w:r>
      <w:r w:rsidR="00650DF3">
        <w:rPr>
          <w:rFonts w:ascii="Times New Roman" w:hAnsi="Times New Roman" w:cs="Times New Roman"/>
          <w:sz w:val="24"/>
          <w:szCs w:val="24"/>
        </w:rPr>
        <w:t xml:space="preserve"> (MS-AT)</w:t>
      </w:r>
      <w:r w:rsidRPr="00797947">
        <w:rPr>
          <w:rFonts w:ascii="Times New Roman" w:hAnsi="Times New Roman" w:cs="Times New Roman"/>
          <w:sz w:val="24"/>
          <w:szCs w:val="24"/>
        </w:rPr>
        <w:t>.</w:t>
      </w:r>
    </w:p>
    <w:p w14:paraId="688C6A5B" w14:textId="6DD91CCB" w:rsidR="00D517C0" w:rsidRDefault="00D517C0" w:rsidP="00797947">
      <w:pPr>
        <w:spacing w:after="0" w:line="240" w:lineRule="auto"/>
        <w:rPr>
          <w:rFonts w:ascii="Times New Roman" w:hAnsi="Times New Roman" w:cs="Times New Roman"/>
          <w:sz w:val="24"/>
          <w:szCs w:val="24"/>
        </w:rPr>
      </w:pPr>
    </w:p>
    <w:p w14:paraId="3D327BA0" w14:textId="2269903B" w:rsidR="00D517C0" w:rsidRDefault="00D517C0" w:rsidP="00797947">
      <w:pPr>
        <w:spacing w:after="0" w:line="240" w:lineRule="auto"/>
        <w:rPr>
          <w:rFonts w:ascii="Times New Roman" w:hAnsi="Times New Roman" w:cs="Times New Roman"/>
          <w:sz w:val="24"/>
          <w:szCs w:val="24"/>
        </w:rPr>
      </w:pPr>
      <w:r w:rsidRPr="00D517C0">
        <w:rPr>
          <w:rFonts w:ascii="Times New Roman" w:hAnsi="Times New Roman" w:cs="Times New Roman"/>
          <w:sz w:val="24"/>
          <w:szCs w:val="24"/>
        </w:rPr>
        <w:t xml:space="preserve">The College of Health Sciences (CHS) and the </w:t>
      </w:r>
      <w:r>
        <w:rPr>
          <w:rFonts w:ascii="Times New Roman" w:hAnsi="Times New Roman" w:cs="Times New Roman"/>
          <w:sz w:val="24"/>
          <w:szCs w:val="24"/>
        </w:rPr>
        <w:t>Master</w:t>
      </w:r>
      <w:r w:rsidRPr="00797947">
        <w:rPr>
          <w:rFonts w:ascii="Times New Roman" w:hAnsi="Times New Roman" w:cs="Times New Roman"/>
          <w:sz w:val="24"/>
          <w:szCs w:val="24"/>
        </w:rPr>
        <w:t xml:space="preserve"> of Science degree in Athletic Training</w:t>
      </w:r>
      <w:r>
        <w:rPr>
          <w:rFonts w:ascii="Times New Roman" w:hAnsi="Times New Roman" w:cs="Times New Roman"/>
          <w:sz w:val="24"/>
          <w:szCs w:val="24"/>
        </w:rPr>
        <w:t xml:space="preserve"> </w:t>
      </w:r>
      <w:r w:rsidRPr="00D517C0">
        <w:rPr>
          <w:rFonts w:ascii="Times New Roman" w:hAnsi="Times New Roman" w:cs="Times New Roman"/>
          <w:sz w:val="24"/>
          <w:szCs w:val="24"/>
        </w:rPr>
        <w:t xml:space="preserve">embraces diversity, inclusion, connectedness, and professionalism as core institutional values. We believe that a diverse student, faculty, and staff body are critical to our teaching and scholarship and are a much-needed reflection of the diverse patients and caregivers for whom we provide care. Beyond the University’s code of conduct for students and employees, which we fully support, we have additional standards and expectations for members of CHS and </w:t>
      </w:r>
      <w:r>
        <w:rPr>
          <w:rFonts w:ascii="Times New Roman" w:hAnsi="Times New Roman" w:cs="Times New Roman"/>
          <w:sz w:val="24"/>
          <w:szCs w:val="24"/>
        </w:rPr>
        <w:t>Master</w:t>
      </w:r>
      <w:r w:rsidRPr="00797947">
        <w:rPr>
          <w:rFonts w:ascii="Times New Roman" w:hAnsi="Times New Roman" w:cs="Times New Roman"/>
          <w:sz w:val="24"/>
          <w:szCs w:val="24"/>
        </w:rPr>
        <w:t xml:space="preserve"> of Science degree in Athletic Training</w:t>
      </w:r>
      <w:r>
        <w:rPr>
          <w:rFonts w:ascii="Times New Roman" w:hAnsi="Times New Roman" w:cs="Times New Roman"/>
          <w:sz w:val="24"/>
          <w:szCs w:val="24"/>
        </w:rPr>
        <w:t xml:space="preserve"> </w:t>
      </w:r>
      <w:r w:rsidRPr="00D517C0">
        <w:rPr>
          <w:rFonts w:ascii="Times New Roman" w:hAnsi="Times New Roman" w:cs="Times New Roman"/>
          <w:sz w:val="24"/>
          <w:szCs w:val="24"/>
        </w:rPr>
        <w:t xml:space="preserve">due to our important roles and influence in health and healthcare.  </w:t>
      </w:r>
    </w:p>
    <w:p w14:paraId="1D2A3478" w14:textId="77777777" w:rsidR="00CF5D35" w:rsidRDefault="00CF5D35" w:rsidP="00797947">
      <w:pPr>
        <w:spacing w:after="0" w:line="240" w:lineRule="auto"/>
        <w:rPr>
          <w:rFonts w:ascii="Times New Roman" w:hAnsi="Times New Roman" w:cs="Times New Roman"/>
          <w:sz w:val="24"/>
          <w:szCs w:val="24"/>
        </w:rPr>
      </w:pPr>
    </w:p>
    <w:p w14:paraId="772B9670" w14:textId="77777777" w:rsidR="00CF5D35" w:rsidRPr="00CF5D35" w:rsidRDefault="00CF5D35" w:rsidP="00CF5D35">
      <w:pPr>
        <w:spacing w:after="0" w:line="240" w:lineRule="auto"/>
        <w:rPr>
          <w:rFonts w:ascii="Times New Roman" w:hAnsi="Times New Roman" w:cs="Times New Roman"/>
          <w:b/>
          <w:i/>
          <w:sz w:val="24"/>
          <w:szCs w:val="24"/>
        </w:rPr>
      </w:pPr>
      <w:r w:rsidRPr="00CF5D35">
        <w:rPr>
          <w:rFonts w:ascii="Times New Roman" w:hAnsi="Times New Roman" w:cs="Times New Roman"/>
          <w:b/>
          <w:i/>
          <w:sz w:val="24"/>
          <w:szCs w:val="24"/>
        </w:rPr>
        <w:t>B. Date of Permanent Status (or current status).</w:t>
      </w:r>
    </w:p>
    <w:p w14:paraId="5E374564" w14:textId="77777777" w:rsidR="00CF5D35" w:rsidRDefault="00CF5D35" w:rsidP="00CF5D35">
      <w:pPr>
        <w:spacing w:after="0" w:line="240" w:lineRule="auto"/>
        <w:rPr>
          <w:rFonts w:ascii="Times New Roman" w:hAnsi="Times New Roman" w:cs="Times New Roman"/>
          <w:sz w:val="24"/>
          <w:szCs w:val="24"/>
        </w:rPr>
      </w:pPr>
    </w:p>
    <w:p w14:paraId="096DED2A" w14:textId="0E230F99" w:rsidR="00CF5D35" w:rsidRDefault="00C30FE8" w:rsidP="00CF5D3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undergraduate major in Athletic Training was first </w:t>
      </w:r>
      <w:r w:rsidR="00501E95">
        <w:rPr>
          <w:rFonts w:ascii="Times New Roman" w:hAnsi="Times New Roman" w:cs="Times New Roman"/>
          <w:sz w:val="24"/>
          <w:szCs w:val="24"/>
        </w:rPr>
        <w:t xml:space="preserve">established by UD’s Faculty Senate </w:t>
      </w:r>
      <w:r>
        <w:rPr>
          <w:rFonts w:ascii="Times New Roman" w:hAnsi="Times New Roman" w:cs="Times New Roman"/>
          <w:sz w:val="24"/>
          <w:szCs w:val="24"/>
        </w:rPr>
        <w:t>in</w:t>
      </w:r>
      <w:r w:rsidR="00501E95">
        <w:rPr>
          <w:rFonts w:ascii="Times New Roman" w:hAnsi="Times New Roman" w:cs="Times New Roman"/>
          <w:sz w:val="24"/>
          <w:szCs w:val="24"/>
        </w:rPr>
        <w:t xml:space="preserve"> May of</w:t>
      </w:r>
      <w:r>
        <w:rPr>
          <w:rFonts w:ascii="Times New Roman" w:hAnsi="Times New Roman" w:cs="Times New Roman"/>
          <w:sz w:val="24"/>
          <w:szCs w:val="24"/>
        </w:rPr>
        <w:t xml:space="preserve"> 19</w:t>
      </w:r>
      <w:r w:rsidR="00501E95">
        <w:rPr>
          <w:rFonts w:ascii="Times New Roman" w:hAnsi="Times New Roman" w:cs="Times New Roman"/>
          <w:sz w:val="24"/>
          <w:szCs w:val="24"/>
        </w:rPr>
        <w:t>93</w:t>
      </w:r>
      <w:r>
        <w:rPr>
          <w:rFonts w:ascii="Times New Roman" w:hAnsi="Times New Roman" w:cs="Times New Roman"/>
          <w:sz w:val="24"/>
          <w:szCs w:val="24"/>
        </w:rPr>
        <w:t xml:space="preserve">.  From an accreditation standpoint, </w:t>
      </w:r>
      <w:r w:rsidR="00CF5D35">
        <w:rPr>
          <w:rFonts w:ascii="Times New Roman" w:hAnsi="Times New Roman" w:cs="Times New Roman"/>
          <w:sz w:val="24"/>
          <w:szCs w:val="24"/>
        </w:rPr>
        <w:t>UD’s undergraduate ATEP</w:t>
      </w:r>
      <w:r w:rsidR="00501E95">
        <w:rPr>
          <w:rFonts w:ascii="Times New Roman" w:hAnsi="Times New Roman" w:cs="Times New Roman"/>
          <w:sz w:val="24"/>
          <w:szCs w:val="24"/>
        </w:rPr>
        <w:t xml:space="preserve"> was first accredited in 1996, and most recently</w:t>
      </w:r>
      <w:r w:rsidR="00CF5D35">
        <w:rPr>
          <w:rFonts w:ascii="Times New Roman" w:hAnsi="Times New Roman" w:cs="Times New Roman"/>
          <w:sz w:val="24"/>
          <w:szCs w:val="24"/>
        </w:rPr>
        <w:t xml:space="preserve"> granted a </w:t>
      </w:r>
      <w:r w:rsidR="00D517C0">
        <w:rPr>
          <w:rFonts w:ascii="Times New Roman" w:hAnsi="Times New Roman" w:cs="Times New Roman"/>
          <w:sz w:val="24"/>
          <w:szCs w:val="24"/>
        </w:rPr>
        <w:t>10-year</w:t>
      </w:r>
      <w:r w:rsidR="00CF5D35">
        <w:rPr>
          <w:rFonts w:ascii="Times New Roman" w:hAnsi="Times New Roman" w:cs="Times New Roman"/>
          <w:sz w:val="24"/>
          <w:szCs w:val="24"/>
        </w:rPr>
        <w:t xml:space="preserve"> re-accreditation </w:t>
      </w:r>
      <w:r w:rsidR="00501E95">
        <w:rPr>
          <w:rFonts w:ascii="Times New Roman" w:hAnsi="Times New Roman" w:cs="Times New Roman"/>
          <w:sz w:val="24"/>
          <w:szCs w:val="24"/>
        </w:rPr>
        <w:t>extension</w:t>
      </w:r>
      <w:r w:rsidR="00CF5D35">
        <w:rPr>
          <w:rFonts w:ascii="Times New Roman" w:hAnsi="Times New Roman" w:cs="Times New Roman"/>
          <w:sz w:val="24"/>
          <w:szCs w:val="24"/>
        </w:rPr>
        <w:t xml:space="preserve"> from CAATE on December 8, 2016.</w:t>
      </w:r>
      <w:r w:rsidR="000A52D1">
        <w:rPr>
          <w:rFonts w:ascii="Times New Roman" w:hAnsi="Times New Roman" w:cs="Times New Roman"/>
          <w:sz w:val="24"/>
          <w:szCs w:val="24"/>
        </w:rPr>
        <w:t xml:space="preserve">  A </w:t>
      </w:r>
      <w:r w:rsidR="00BB77A7">
        <w:rPr>
          <w:rFonts w:ascii="Times New Roman" w:hAnsi="Times New Roman" w:cs="Times New Roman"/>
          <w:sz w:val="24"/>
          <w:szCs w:val="24"/>
        </w:rPr>
        <w:t xml:space="preserve">successful </w:t>
      </w:r>
      <w:r w:rsidR="000A52D1">
        <w:rPr>
          <w:rFonts w:ascii="Times New Roman" w:hAnsi="Times New Roman" w:cs="Times New Roman"/>
          <w:sz w:val="24"/>
          <w:szCs w:val="24"/>
        </w:rPr>
        <w:t xml:space="preserve">“Substantive Change” request </w:t>
      </w:r>
      <w:r w:rsidR="00BB77A7">
        <w:rPr>
          <w:rFonts w:ascii="Times New Roman" w:hAnsi="Times New Roman" w:cs="Times New Roman"/>
          <w:sz w:val="24"/>
          <w:szCs w:val="24"/>
        </w:rPr>
        <w:t>applied</w:t>
      </w:r>
      <w:r w:rsidR="000A52D1">
        <w:rPr>
          <w:rFonts w:ascii="Times New Roman" w:hAnsi="Times New Roman" w:cs="Times New Roman"/>
          <w:sz w:val="24"/>
          <w:szCs w:val="24"/>
        </w:rPr>
        <w:t xml:space="preserve"> for to CAATE</w:t>
      </w:r>
      <w:r w:rsidR="00BB77A7">
        <w:rPr>
          <w:rFonts w:ascii="Times New Roman" w:hAnsi="Times New Roman" w:cs="Times New Roman"/>
          <w:sz w:val="24"/>
          <w:szCs w:val="24"/>
        </w:rPr>
        <w:t xml:space="preserve"> in the</w:t>
      </w:r>
      <w:r w:rsidR="000A52D1">
        <w:rPr>
          <w:rFonts w:ascii="Times New Roman" w:hAnsi="Times New Roman" w:cs="Times New Roman"/>
          <w:sz w:val="24"/>
          <w:szCs w:val="24"/>
        </w:rPr>
        <w:t xml:space="preserve"> Fall 2018</w:t>
      </w:r>
      <w:r w:rsidR="00BB77A7">
        <w:rPr>
          <w:rFonts w:ascii="Times New Roman" w:hAnsi="Times New Roman" w:cs="Times New Roman"/>
          <w:sz w:val="24"/>
          <w:szCs w:val="24"/>
        </w:rPr>
        <w:t xml:space="preserve"> resulted in the accreditation of the MS-AT degree program until </w:t>
      </w:r>
      <w:r w:rsidR="00A41881">
        <w:rPr>
          <w:rFonts w:ascii="Times New Roman" w:hAnsi="Times New Roman" w:cs="Times New Roman"/>
          <w:sz w:val="24"/>
          <w:szCs w:val="24"/>
        </w:rPr>
        <w:t xml:space="preserve">the 2026-27 academic year.  </w:t>
      </w:r>
      <w:r w:rsidR="00BB77A7">
        <w:rPr>
          <w:rFonts w:ascii="Times New Roman" w:hAnsi="Times New Roman" w:cs="Times New Roman"/>
          <w:sz w:val="24"/>
          <w:szCs w:val="24"/>
        </w:rPr>
        <w:t xml:space="preserve"> </w:t>
      </w:r>
      <w:r w:rsidR="00CF5D35">
        <w:rPr>
          <w:rFonts w:ascii="Times New Roman" w:hAnsi="Times New Roman" w:cs="Times New Roman"/>
          <w:sz w:val="24"/>
          <w:szCs w:val="24"/>
        </w:rPr>
        <w:t xml:space="preserve"> </w:t>
      </w:r>
    </w:p>
    <w:p w14:paraId="593023F2" w14:textId="77777777" w:rsidR="00CF5D35" w:rsidRDefault="00CF5D35" w:rsidP="00CF5D35">
      <w:pPr>
        <w:spacing w:after="0" w:line="240" w:lineRule="auto"/>
        <w:rPr>
          <w:rFonts w:ascii="Times New Roman" w:hAnsi="Times New Roman" w:cs="Times New Roman"/>
          <w:sz w:val="24"/>
          <w:szCs w:val="24"/>
        </w:rPr>
      </w:pPr>
    </w:p>
    <w:p w14:paraId="26DFE3E4" w14:textId="77777777" w:rsidR="00CF5D35" w:rsidRDefault="00CF5D35" w:rsidP="00CF5D35">
      <w:pPr>
        <w:spacing w:after="0" w:line="240" w:lineRule="auto"/>
        <w:rPr>
          <w:rFonts w:ascii="Times New Roman" w:hAnsi="Times New Roman" w:cs="Times New Roman"/>
          <w:sz w:val="24"/>
          <w:szCs w:val="24"/>
        </w:rPr>
      </w:pPr>
      <w:r w:rsidRPr="00CF5D35">
        <w:rPr>
          <w:rFonts w:ascii="Times New Roman" w:hAnsi="Times New Roman" w:cs="Times New Roman"/>
          <w:b/>
          <w:i/>
          <w:sz w:val="24"/>
          <w:szCs w:val="24"/>
        </w:rPr>
        <w:t>C. Degrees offered (include brief description of concentrations, fields, etc.).</w:t>
      </w:r>
    </w:p>
    <w:p w14:paraId="763667A9" w14:textId="77777777" w:rsidR="00CF5D35" w:rsidRDefault="00CF5D35" w:rsidP="00CF5D35">
      <w:pPr>
        <w:spacing w:after="0" w:line="240" w:lineRule="auto"/>
        <w:rPr>
          <w:rFonts w:ascii="Times New Roman" w:hAnsi="Times New Roman" w:cs="Times New Roman"/>
          <w:sz w:val="24"/>
          <w:szCs w:val="24"/>
        </w:rPr>
      </w:pPr>
    </w:p>
    <w:p w14:paraId="2033A353" w14:textId="21FD8E41" w:rsidR="00CF5D35" w:rsidRDefault="00C30FE8" w:rsidP="00CF5D35">
      <w:pPr>
        <w:spacing w:after="0" w:line="240" w:lineRule="auto"/>
        <w:rPr>
          <w:rFonts w:ascii="Times New Roman" w:hAnsi="Times New Roman" w:cs="Times New Roman"/>
          <w:sz w:val="24"/>
          <w:szCs w:val="24"/>
        </w:rPr>
      </w:pPr>
      <w:r w:rsidRPr="00C30FE8">
        <w:rPr>
          <w:rFonts w:ascii="Times New Roman" w:hAnsi="Times New Roman" w:cs="Times New Roman"/>
          <w:sz w:val="24"/>
          <w:szCs w:val="24"/>
        </w:rPr>
        <w:t xml:space="preserve">Master of Science in </w:t>
      </w:r>
      <w:r w:rsidR="00AF68E0">
        <w:rPr>
          <w:rFonts w:ascii="Times New Roman" w:hAnsi="Times New Roman" w:cs="Times New Roman"/>
          <w:sz w:val="24"/>
          <w:szCs w:val="24"/>
        </w:rPr>
        <w:t xml:space="preserve">degree in </w:t>
      </w:r>
      <w:r>
        <w:rPr>
          <w:rFonts w:ascii="Times New Roman" w:hAnsi="Times New Roman" w:cs="Times New Roman"/>
          <w:sz w:val="24"/>
          <w:szCs w:val="24"/>
        </w:rPr>
        <w:t>Athletic Training (MS</w:t>
      </w:r>
      <w:r w:rsidR="00501E95">
        <w:rPr>
          <w:rFonts w:ascii="Times New Roman" w:hAnsi="Times New Roman" w:cs="Times New Roman"/>
          <w:sz w:val="24"/>
          <w:szCs w:val="24"/>
        </w:rPr>
        <w:t>-</w:t>
      </w:r>
      <w:r>
        <w:rPr>
          <w:rFonts w:ascii="Times New Roman" w:hAnsi="Times New Roman" w:cs="Times New Roman"/>
          <w:sz w:val="24"/>
          <w:szCs w:val="24"/>
        </w:rPr>
        <w:t xml:space="preserve">AT).  </w:t>
      </w:r>
    </w:p>
    <w:p w14:paraId="780D7466" w14:textId="77777777" w:rsidR="00C30FE8" w:rsidRDefault="00C30FE8" w:rsidP="00CF5D35">
      <w:pPr>
        <w:spacing w:after="0" w:line="240" w:lineRule="auto"/>
        <w:rPr>
          <w:rFonts w:ascii="Times New Roman" w:hAnsi="Times New Roman" w:cs="Times New Roman"/>
          <w:sz w:val="24"/>
          <w:szCs w:val="24"/>
        </w:rPr>
      </w:pPr>
    </w:p>
    <w:p w14:paraId="373777AC" w14:textId="77777777" w:rsidR="00C30FE8" w:rsidRDefault="00C30FE8" w:rsidP="00CF5D35">
      <w:pPr>
        <w:spacing w:after="0" w:line="240" w:lineRule="auto"/>
        <w:rPr>
          <w:rFonts w:ascii="Times New Roman" w:hAnsi="Times New Roman" w:cs="Times New Roman"/>
          <w:b/>
          <w:sz w:val="24"/>
          <w:szCs w:val="24"/>
        </w:rPr>
      </w:pPr>
      <w:r w:rsidRPr="00C30FE8">
        <w:rPr>
          <w:rFonts w:ascii="Times New Roman" w:hAnsi="Times New Roman" w:cs="Times New Roman"/>
          <w:b/>
          <w:sz w:val="24"/>
          <w:szCs w:val="24"/>
        </w:rPr>
        <w:t>Part II. Admission</w:t>
      </w:r>
    </w:p>
    <w:p w14:paraId="65F6DCD2" w14:textId="77777777" w:rsidR="00C30FE8" w:rsidRDefault="00C30FE8" w:rsidP="00CF5D35">
      <w:pPr>
        <w:spacing w:after="0" w:line="240" w:lineRule="auto"/>
        <w:rPr>
          <w:rFonts w:ascii="Times New Roman" w:hAnsi="Times New Roman" w:cs="Times New Roman"/>
          <w:b/>
          <w:sz w:val="24"/>
          <w:szCs w:val="24"/>
        </w:rPr>
      </w:pPr>
    </w:p>
    <w:p w14:paraId="4A824E3D" w14:textId="77777777" w:rsidR="00C30FE8" w:rsidRDefault="00C30FE8" w:rsidP="00C30FE8">
      <w:pPr>
        <w:spacing w:after="0" w:line="240" w:lineRule="auto"/>
        <w:rPr>
          <w:rFonts w:ascii="Times New Roman" w:hAnsi="Times New Roman" w:cs="Times New Roman"/>
          <w:i/>
          <w:sz w:val="24"/>
          <w:szCs w:val="24"/>
        </w:rPr>
      </w:pPr>
      <w:r w:rsidRPr="00C30FE8">
        <w:rPr>
          <w:rFonts w:ascii="Times New Roman" w:hAnsi="Times New Roman" w:cs="Times New Roman"/>
          <w:b/>
          <w:i/>
          <w:sz w:val="24"/>
          <w:szCs w:val="24"/>
        </w:rPr>
        <w:t>A. Admission Requirements</w:t>
      </w:r>
    </w:p>
    <w:p w14:paraId="04004DDC" w14:textId="77777777" w:rsidR="00C30FE8" w:rsidRDefault="00C30FE8" w:rsidP="00C30FE8">
      <w:pPr>
        <w:spacing w:after="0" w:line="240" w:lineRule="auto"/>
        <w:rPr>
          <w:rFonts w:ascii="Times New Roman" w:hAnsi="Times New Roman" w:cs="Times New Roman"/>
          <w:sz w:val="24"/>
          <w:szCs w:val="24"/>
        </w:rPr>
      </w:pPr>
    </w:p>
    <w:p w14:paraId="1AB7A047" w14:textId="77777777" w:rsidR="000A52D1" w:rsidRDefault="000A52D1" w:rsidP="00C30FE8">
      <w:pPr>
        <w:spacing w:after="0" w:line="240" w:lineRule="auto"/>
        <w:rPr>
          <w:rFonts w:ascii="Times New Roman" w:hAnsi="Times New Roman" w:cs="Times New Roman"/>
          <w:sz w:val="24"/>
          <w:szCs w:val="24"/>
        </w:rPr>
      </w:pPr>
      <w:r w:rsidRPr="000A52D1">
        <w:rPr>
          <w:rFonts w:ascii="Times New Roman" w:hAnsi="Times New Roman" w:cs="Times New Roman"/>
          <w:sz w:val="24"/>
          <w:szCs w:val="24"/>
        </w:rPr>
        <w:t xml:space="preserve">All applications to UD’s MS-AT program </w:t>
      </w:r>
      <w:r>
        <w:rPr>
          <w:rFonts w:ascii="Times New Roman" w:hAnsi="Times New Roman" w:cs="Times New Roman"/>
          <w:sz w:val="24"/>
          <w:szCs w:val="24"/>
        </w:rPr>
        <w:t>are</w:t>
      </w:r>
      <w:r w:rsidRPr="000A52D1">
        <w:rPr>
          <w:rFonts w:ascii="Times New Roman" w:hAnsi="Times New Roman" w:cs="Times New Roman"/>
          <w:sz w:val="24"/>
          <w:szCs w:val="24"/>
        </w:rPr>
        <w:t xml:space="preserve"> handled through the ATCAS portal ----- </w:t>
      </w:r>
      <w:hyperlink r:id="rId10" w:anchor="/login" w:history="1">
        <w:r w:rsidRPr="0083253F">
          <w:rPr>
            <w:rStyle w:val="Hyperlink"/>
            <w:rFonts w:ascii="Times New Roman" w:hAnsi="Times New Roman" w:cs="Times New Roman"/>
            <w:sz w:val="24"/>
            <w:szCs w:val="24"/>
          </w:rPr>
          <w:t>https://atcas.liaisoncas.com/applicant-ux/#/login</w:t>
        </w:r>
      </w:hyperlink>
      <w:r>
        <w:rPr>
          <w:rFonts w:ascii="Times New Roman" w:hAnsi="Times New Roman" w:cs="Times New Roman"/>
          <w:sz w:val="24"/>
          <w:szCs w:val="24"/>
        </w:rPr>
        <w:t xml:space="preserve"> </w:t>
      </w:r>
      <w:r w:rsidRPr="000A52D1">
        <w:rPr>
          <w:rFonts w:ascii="Times New Roman" w:hAnsi="Times New Roman" w:cs="Times New Roman"/>
          <w:sz w:val="24"/>
          <w:szCs w:val="24"/>
        </w:rPr>
        <w:t xml:space="preserve">  </w:t>
      </w:r>
    </w:p>
    <w:p w14:paraId="118C95D8" w14:textId="77777777" w:rsidR="000A52D1" w:rsidRDefault="000A52D1" w:rsidP="00C30FE8">
      <w:pPr>
        <w:spacing w:after="0" w:line="240" w:lineRule="auto"/>
        <w:rPr>
          <w:rFonts w:ascii="Times New Roman" w:hAnsi="Times New Roman" w:cs="Times New Roman"/>
          <w:sz w:val="24"/>
          <w:szCs w:val="24"/>
        </w:rPr>
      </w:pPr>
    </w:p>
    <w:p w14:paraId="595D2EF9" w14:textId="71CA9BBF" w:rsidR="00C30FE8" w:rsidRDefault="000A52D1" w:rsidP="00C30FE8">
      <w:pPr>
        <w:spacing w:after="0" w:line="240" w:lineRule="auto"/>
        <w:rPr>
          <w:rFonts w:ascii="Times New Roman" w:hAnsi="Times New Roman" w:cs="Times New Roman"/>
          <w:sz w:val="24"/>
          <w:szCs w:val="24"/>
        </w:rPr>
      </w:pPr>
      <w:r>
        <w:rPr>
          <w:rFonts w:ascii="Times New Roman" w:hAnsi="Times New Roman" w:cs="Times New Roman"/>
          <w:sz w:val="24"/>
          <w:szCs w:val="24"/>
        </w:rPr>
        <w:t>Secondarily, a</w:t>
      </w:r>
      <w:r w:rsidRPr="00C30FE8">
        <w:rPr>
          <w:rFonts w:ascii="Times New Roman" w:hAnsi="Times New Roman" w:cs="Times New Roman"/>
          <w:sz w:val="24"/>
          <w:szCs w:val="24"/>
        </w:rPr>
        <w:t xml:space="preserve">pplicants must </w:t>
      </w:r>
      <w:r>
        <w:rPr>
          <w:rFonts w:ascii="Times New Roman" w:hAnsi="Times New Roman" w:cs="Times New Roman"/>
          <w:sz w:val="24"/>
          <w:szCs w:val="24"/>
        </w:rPr>
        <w:t xml:space="preserve">also </w:t>
      </w:r>
      <w:r w:rsidRPr="00C30FE8">
        <w:rPr>
          <w:rFonts w:ascii="Times New Roman" w:hAnsi="Times New Roman" w:cs="Times New Roman"/>
          <w:sz w:val="24"/>
          <w:szCs w:val="24"/>
        </w:rPr>
        <w:t xml:space="preserve">submit </w:t>
      </w:r>
      <w:r>
        <w:rPr>
          <w:rFonts w:ascii="Times New Roman" w:hAnsi="Times New Roman" w:cs="Times New Roman"/>
          <w:sz w:val="24"/>
          <w:szCs w:val="24"/>
        </w:rPr>
        <w:t xml:space="preserve">some additional </w:t>
      </w:r>
      <w:r w:rsidRPr="00C30FE8">
        <w:rPr>
          <w:rFonts w:ascii="Times New Roman" w:hAnsi="Times New Roman" w:cs="Times New Roman"/>
          <w:sz w:val="24"/>
          <w:szCs w:val="24"/>
        </w:rPr>
        <w:t>materials directly to</w:t>
      </w:r>
      <w:r>
        <w:rPr>
          <w:rFonts w:ascii="Times New Roman" w:hAnsi="Times New Roman" w:cs="Times New Roman"/>
          <w:sz w:val="24"/>
          <w:szCs w:val="24"/>
        </w:rPr>
        <w:t xml:space="preserve"> </w:t>
      </w:r>
      <w:r w:rsidR="00C30FE8" w:rsidRPr="00C30FE8">
        <w:rPr>
          <w:rFonts w:ascii="Times New Roman" w:hAnsi="Times New Roman" w:cs="Times New Roman"/>
          <w:sz w:val="24"/>
          <w:szCs w:val="24"/>
        </w:rPr>
        <w:t>the University</w:t>
      </w:r>
      <w:r w:rsidR="00DA1241">
        <w:rPr>
          <w:rFonts w:ascii="Times New Roman" w:hAnsi="Times New Roman" w:cs="Times New Roman"/>
          <w:sz w:val="24"/>
          <w:szCs w:val="24"/>
        </w:rPr>
        <w:t xml:space="preserve"> of Delaware</w:t>
      </w:r>
      <w:r w:rsidR="00C30FE8" w:rsidRPr="00C30FE8">
        <w:rPr>
          <w:rFonts w:ascii="Times New Roman" w:hAnsi="Times New Roman" w:cs="Times New Roman"/>
          <w:sz w:val="24"/>
          <w:szCs w:val="24"/>
        </w:rPr>
        <w:t xml:space="preserve"> </w:t>
      </w:r>
      <w:r w:rsidR="00A41881">
        <w:rPr>
          <w:rFonts w:ascii="Times New Roman" w:hAnsi="Times New Roman" w:cs="Times New Roman"/>
          <w:sz w:val="24"/>
          <w:szCs w:val="24"/>
        </w:rPr>
        <w:t>Graduate College</w:t>
      </w:r>
      <w:r w:rsidR="00C30FE8" w:rsidRPr="00C30FE8">
        <w:rPr>
          <w:rFonts w:ascii="Times New Roman" w:hAnsi="Times New Roman" w:cs="Times New Roman"/>
          <w:sz w:val="24"/>
          <w:szCs w:val="24"/>
        </w:rPr>
        <w:t xml:space="preserve"> using the </w:t>
      </w:r>
      <w:hyperlink r:id="rId11" w:history="1">
        <w:r w:rsidR="00C30FE8" w:rsidRPr="00C30FE8">
          <w:rPr>
            <w:rStyle w:val="Hyperlink"/>
            <w:rFonts w:ascii="Times New Roman" w:hAnsi="Times New Roman" w:cs="Times New Roman"/>
            <w:sz w:val="24"/>
            <w:szCs w:val="24"/>
          </w:rPr>
          <w:t>online admission process</w:t>
        </w:r>
      </w:hyperlink>
      <w:r w:rsidR="00C30FE8">
        <w:rPr>
          <w:rFonts w:ascii="Times New Roman" w:hAnsi="Times New Roman" w:cs="Times New Roman"/>
          <w:sz w:val="24"/>
          <w:szCs w:val="24"/>
        </w:rPr>
        <w:t xml:space="preserve"> </w:t>
      </w:r>
      <w:r w:rsidR="00C30FE8" w:rsidRPr="00C30FE8">
        <w:rPr>
          <w:rFonts w:ascii="Times New Roman" w:hAnsi="Times New Roman" w:cs="Times New Roman"/>
          <w:sz w:val="24"/>
          <w:szCs w:val="24"/>
        </w:rPr>
        <w:t xml:space="preserve">before admission can be considered. </w:t>
      </w:r>
      <w:r w:rsidR="00DA1241">
        <w:rPr>
          <w:rFonts w:ascii="Times New Roman" w:hAnsi="Times New Roman" w:cs="Times New Roman"/>
          <w:sz w:val="24"/>
          <w:szCs w:val="24"/>
        </w:rPr>
        <w:t xml:space="preserve"> </w:t>
      </w:r>
      <w:r w:rsidR="00C30FE8" w:rsidRPr="00C30FE8">
        <w:rPr>
          <w:rFonts w:ascii="Times New Roman" w:hAnsi="Times New Roman" w:cs="Times New Roman"/>
          <w:sz w:val="24"/>
          <w:szCs w:val="24"/>
        </w:rPr>
        <w:t xml:space="preserve">Admission applications are available at: </w:t>
      </w:r>
      <w:hyperlink r:id="rId12" w:history="1">
        <w:r w:rsidR="00C30FE8" w:rsidRPr="00F70A28">
          <w:rPr>
            <w:rStyle w:val="Hyperlink"/>
            <w:rFonts w:ascii="Times New Roman" w:hAnsi="Times New Roman" w:cs="Times New Roman"/>
            <w:sz w:val="24"/>
            <w:szCs w:val="24"/>
          </w:rPr>
          <w:t>https://grad-admissions.udel.edu/apply/</w:t>
        </w:r>
      </w:hyperlink>
      <w:r w:rsidR="00C30FE8">
        <w:rPr>
          <w:rFonts w:ascii="Times New Roman" w:hAnsi="Times New Roman" w:cs="Times New Roman"/>
          <w:sz w:val="24"/>
          <w:szCs w:val="24"/>
        </w:rPr>
        <w:t xml:space="preserve"> </w:t>
      </w:r>
    </w:p>
    <w:p w14:paraId="66DFE670" w14:textId="77777777" w:rsidR="00C30FE8" w:rsidRDefault="00C30FE8" w:rsidP="00C30FE8">
      <w:pPr>
        <w:spacing w:after="0" w:line="240" w:lineRule="auto"/>
        <w:rPr>
          <w:rFonts w:ascii="Times New Roman" w:hAnsi="Times New Roman" w:cs="Times New Roman"/>
          <w:sz w:val="24"/>
          <w:szCs w:val="24"/>
        </w:rPr>
      </w:pPr>
    </w:p>
    <w:p w14:paraId="36984AAD" w14:textId="77777777" w:rsidR="00C30FE8" w:rsidRPr="00C30FE8" w:rsidRDefault="00D23400" w:rsidP="00C30FE8">
      <w:pPr>
        <w:spacing w:after="0" w:line="240" w:lineRule="auto"/>
        <w:rPr>
          <w:rFonts w:ascii="Times New Roman" w:hAnsi="Times New Roman" w:cs="Times New Roman"/>
          <w:sz w:val="24"/>
          <w:szCs w:val="24"/>
        </w:rPr>
      </w:pPr>
      <w:hyperlink r:id="rId13" w:history="1">
        <w:r w:rsidR="00C30FE8" w:rsidRPr="00C30FE8">
          <w:rPr>
            <w:rStyle w:val="Hyperlink"/>
            <w:rFonts w:ascii="Times New Roman" w:hAnsi="Times New Roman" w:cs="Times New Roman"/>
            <w:sz w:val="24"/>
            <w:szCs w:val="24"/>
          </w:rPr>
          <w:t>International applicants</w:t>
        </w:r>
      </w:hyperlink>
      <w:r w:rsidR="00C30FE8" w:rsidRPr="00C30FE8">
        <w:rPr>
          <w:rFonts w:ascii="Times New Roman" w:hAnsi="Times New Roman" w:cs="Times New Roman"/>
          <w:sz w:val="24"/>
          <w:szCs w:val="24"/>
        </w:rPr>
        <w:t xml:space="preserve"> must submit official proof of English proficiency such as TOEFL or IELTS scores. The recommended minimum TOEFL score is 100 and/or IELTS of 6.5.</w:t>
      </w:r>
    </w:p>
    <w:p w14:paraId="0B75AF95" w14:textId="77777777" w:rsidR="00C30FE8" w:rsidRDefault="00C30FE8" w:rsidP="00C30FE8">
      <w:pPr>
        <w:spacing w:after="0" w:line="240" w:lineRule="auto"/>
        <w:rPr>
          <w:rFonts w:ascii="Times New Roman" w:hAnsi="Times New Roman" w:cs="Times New Roman"/>
          <w:sz w:val="24"/>
          <w:szCs w:val="24"/>
        </w:rPr>
      </w:pPr>
      <w:r w:rsidRPr="00C30FE8">
        <w:rPr>
          <w:rFonts w:ascii="Times New Roman" w:hAnsi="Times New Roman" w:cs="Times New Roman"/>
          <w:sz w:val="24"/>
          <w:szCs w:val="24"/>
        </w:rPr>
        <w:t xml:space="preserve">Additional information regarding English proficiency can be found at     </w:t>
      </w:r>
      <w:hyperlink r:id="rId14" w:history="1">
        <w:r w:rsidRPr="00F70A28">
          <w:rPr>
            <w:rStyle w:val="Hyperlink"/>
            <w:rFonts w:ascii="Times New Roman" w:hAnsi="Times New Roman" w:cs="Times New Roman"/>
            <w:sz w:val="24"/>
            <w:szCs w:val="24"/>
          </w:rPr>
          <w:t>http://grad.udel.edu/apply/toefl-ielts/</w:t>
        </w:r>
      </w:hyperlink>
      <w:r>
        <w:rPr>
          <w:rFonts w:ascii="Times New Roman" w:hAnsi="Times New Roman" w:cs="Times New Roman"/>
          <w:sz w:val="24"/>
          <w:szCs w:val="24"/>
        </w:rPr>
        <w:t xml:space="preserve"> </w:t>
      </w:r>
    </w:p>
    <w:p w14:paraId="3CDDADB6" w14:textId="77777777" w:rsidR="00A4105C" w:rsidRDefault="00A4105C" w:rsidP="00C30FE8">
      <w:pPr>
        <w:spacing w:after="0" w:line="240" w:lineRule="auto"/>
        <w:rPr>
          <w:rFonts w:ascii="Times New Roman" w:hAnsi="Times New Roman" w:cs="Times New Roman"/>
          <w:sz w:val="24"/>
          <w:szCs w:val="24"/>
        </w:rPr>
      </w:pPr>
    </w:p>
    <w:p w14:paraId="1F5DFD01" w14:textId="37E14004" w:rsidR="00A4105C" w:rsidRDefault="00A4105C" w:rsidP="00C30F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Athletic Training </w:t>
      </w:r>
      <w:r w:rsidR="009B14C7">
        <w:rPr>
          <w:rFonts w:ascii="Times New Roman" w:hAnsi="Times New Roman" w:cs="Times New Roman"/>
          <w:sz w:val="24"/>
          <w:szCs w:val="24"/>
        </w:rPr>
        <w:t>Administrative Team</w:t>
      </w:r>
      <w:r>
        <w:rPr>
          <w:rFonts w:ascii="Times New Roman" w:hAnsi="Times New Roman" w:cs="Times New Roman"/>
          <w:sz w:val="24"/>
          <w:szCs w:val="24"/>
        </w:rPr>
        <w:t xml:space="preserve"> consisting of faculty/staff </w:t>
      </w:r>
      <w:r w:rsidR="00DA1241">
        <w:rPr>
          <w:rFonts w:ascii="Times New Roman" w:hAnsi="Times New Roman" w:cs="Times New Roman"/>
          <w:sz w:val="24"/>
          <w:szCs w:val="24"/>
        </w:rPr>
        <w:t xml:space="preserve">members dedicated and committed to the Athletic Training Education Program </w:t>
      </w:r>
      <w:r>
        <w:rPr>
          <w:rFonts w:ascii="Times New Roman" w:hAnsi="Times New Roman" w:cs="Times New Roman"/>
          <w:sz w:val="24"/>
          <w:szCs w:val="24"/>
        </w:rPr>
        <w:t>will be responsible for reviewing all applications for the ATEP.  The following admissions criteria will be reviewed:</w:t>
      </w:r>
    </w:p>
    <w:p w14:paraId="73BFD9B0" w14:textId="77777777" w:rsidR="00A4105C" w:rsidRDefault="00A4105C" w:rsidP="00C30FE8">
      <w:pPr>
        <w:spacing w:after="0" w:line="240" w:lineRule="auto"/>
        <w:rPr>
          <w:rFonts w:ascii="Times New Roman" w:hAnsi="Times New Roman" w:cs="Times New Roman"/>
          <w:sz w:val="24"/>
          <w:szCs w:val="24"/>
        </w:rPr>
      </w:pPr>
    </w:p>
    <w:p w14:paraId="220F3C56" w14:textId="77777777"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Bachelor’s degree from an accredited college or university*</w:t>
      </w:r>
    </w:p>
    <w:p w14:paraId="3D8A6B69" w14:textId="77777777"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Minimum undergraduate GPA of 3.00 or higher</w:t>
      </w:r>
    </w:p>
    <w:p w14:paraId="02476F85" w14:textId="77777777"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Prerequisite coursework (“C</w:t>
      </w:r>
      <w:r w:rsidR="006B25E4">
        <w:rPr>
          <w:rFonts w:ascii="Times New Roman" w:hAnsi="Times New Roman" w:cs="Times New Roman"/>
          <w:sz w:val="24"/>
          <w:szCs w:val="24"/>
        </w:rPr>
        <w:t>-</w:t>
      </w:r>
      <w:r w:rsidRPr="00A4105C">
        <w:rPr>
          <w:rFonts w:ascii="Times New Roman" w:hAnsi="Times New Roman" w:cs="Times New Roman"/>
          <w:sz w:val="24"/>
          <w:szCs w:val="24"/>
        </w:rPr>
        <w:t>” grade or higher):</w:t>
      </w:r>
    </w:p>
    <w:p w14:paraId="098DE2AA" w14:textId="77777777"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ab/>
        <w:t>Anatomy/Physiology – 2 classes</w:t>
      </w:r>
    </w:p>
    <w:p w14:paraId="233D40B8" w14:textId="77777777"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ab/>
        <w:t>Biology – 1 class</w:t>
      </w:r>
    </w:p>
    <w:p w14:paraId="7FE89CB6" w14:textId="77777777"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ab/>
        <w:t>Biomechanics – 1 class</w:t>
      </w:r>
    </w:p>
    <w:p w14:paraId="19D0E6D2" w14:textId="77777777"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ab/>
        <w:t>Chemistry – 1 class</w:t>
      </w:r>
    </w:p>
    <w:p w14:paraId="7E33C959" w14:textId="77777777"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ab/>
        <w:t>Exercise Physiology – 1 class</w:t>
      </w:r>
      <w:r w:rsidRPr="00A4105C">
        <w:rPr>
          <w:rFonts w:ascii="Times New Roman" w:hAnsi="Times New Roman" w:cs="Times New Roman"/>
          <w:sz w:val="24"/>
          <w:szCs w:val="24"/>
        </w:rPr>
        <w:tab/>
      </w:r>
    </w:p>
    <w:p w14:paraId="23C04AFA" w14:textId="77777777" w:rsidR="00A4105C" w:rsidRPr="00A4105C" w:rsidRDefault="00A4105C" w:rsidP="00A4105C">
      <w:pPr>
        <w:spacing w:after="0" w:line="240" w:lineRule="auto"/>
        <w:ind w:firstLine="720"/>
        <w:rPr>
          <w:rFonts w:ascii="Times New Roman" w:hAnsi="Times New Roman" w:cs="Times New Roman"/>
          <w:sz w:val="24"/>
          <w:szCs w:val="24"/>
        </w:rPr>
      </w:pPr>
      <w:r w:rsidRPr="00A4105C">
        <w:rPr>
          <w:rFonts w:ascii="Times New Roman" w:hAnsi="Times New Roman" w:cs="Times New Roman"/>
          <w:sz w:val="24"/>
          <w:szCs w:val="24"/>
        </w:rPr>
        <w:t>Mathematics (pre-calculus or higher) – 1 class</w:t>
      </w:r>
    </w:p>
    <w:p w14:paraId="2309252D" w14:textId="77777777"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ab/>
        <w:t>Nutrition – 1 class</w:t>
      </w:r>
    </w:p>
    <w:p w14:paraId="30E3E659" w14:textId="77777777"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ab/>
        <w:t>Physics – 1 class</w:t>
      </w:r>
    </w:p>
    <w:p w14:paraId="3208A43F" w14:textId="77777777" w:rsidR="00A4105C" w:rsidRPr="00A4105C" w:rsidRDefault="00A4105C" w:rsidP="00A4105C">
      <w:pPr>
        <w:spacing w:after="0" w:line="240" w:lineRule="auto"/>
        <w:ind w:firstLine="720"/>
        <w:rPr>
          <w:rFonts w:ascii="Times New Roman" w:hAnsi="Times New Roman" w:cs="Times New Roman"/>
          <w:sz w:val="24"/>
          <w:szCs w:val="24"/>
        </w:rPr>
      </w:pPr>
      <w:r w:rsidRPr="00A4105C">
        <w:rPr>
          <w:rFonts w:ascii="Times New Roman" w:hAnsi="Times New Roman" w:cs="Times New Roman"/>
          <w:sz w:val="24"/>
          <w:szCs w:val="24"/>
        </w:rPr>
        <w:t>Psychology – 1 class</w:t>
      </w:r>
    </w:p>
    <w:p w14:paraId="1091DC68" w14:textId="77777777" w:rsidR="00A4105C" w:rsidRPr="00A4105C" w:rsidRDefault="00A4105C" w:rsidP="00A4105C">
      <w:pPr>
        <w:spacing w:after="0" w:line="240" w:lineRule="auto"/>
        <w:ind w:firstLine="720"/>
        <w:rPr>
          <w:rFonts w:ascii="Times New Roman" w:hAnsi="Times New Roman" w:cs="Times New Roman"/>
          <w:sz w:val="24"/>
          <w:szCs w:val="24"/>
        </w:rPr>
      </w:pPr>
      <w:r w:rsidRPr="00A4105C">
        <w:rPr>
          <w:rFonts w:ascii="Times New Roman" w:hAnsi="Times New Roman" w:cs="Times New Roman"/>
          <w:sz w:val="24"/>
          <w:szCs w:val="24"/>
        </w:rPr>
        <w:t>Research Design/Methods – 1 class</w:t>
      </w:r>
    </w:p>
    <w:p w14:paraId="46C13B40" w14:textId="77777777" w:rsidR="00A4105C" w:rsidRPr="00A4105C" w:rsidRDefault="00A4105C" w:rsidP="00A4105C">
      <w:pPr>
        <w:spacing w:after="0" w:line="240" w:lineRule="auto"/>
        <w:ind w:firstLine="720"/>
        <w:rPr>
          <w:rFonts w:ascii="Times New Roman" w:hAnsi="Times New Roman" w:cs="Times New Roman"/>
          <w:sz w:val="24"/>
          <w:szCs w:val="24"/>
        </w:rPr>
      </w:pPr>
      <w:r w:rsidRPr="00A4105C">
        <w:rPr>
          <w:rFonts w:ascii="Times New Roman" w:hAnsi="Times New Roman" w:cs="Times New Roman"/>
          <w:sz w:val="24"/>
          <w:szCs w:val="24"/>
        </w:rPr>
        <w:t>Statistics – 1 class</w:t>
      </w:r>
    </w:p>
    <w:p w14:paraId="7E0AEC4D" w14:textId="77777777" w:rsidR="00A4105C" w:rsidRPr="00A4105C" w:rsidRDefault="00A4105C" w:rsidP="00A4105C">
      <w:pPr>
        <w:spacing w:after="0" w:line="240" w:lineRule="auto"/>
        <w:ind w:firstLine="720"/>
        <w:rPr>
          <w:rFonts w:ascii="Times New Roman" w:hAnsi="Times New Roman" w:cs="Times New Roman"/>
          <w:sz w:val="24"/>
          <w:szCs w:val="24"/>
        </w:rPr>
      </w:pPr>
      <w:r w:rsidRPr="009B14C7">
        <w:rPr>
          <w:rFonts w:ascii="Times New Roman" w:hAnsi="Times New Roman" w:cs="Times New Roman"/>
          <w:i/>
          <w:sz w:val="24"/>
          <w:szCs w:val="24"/>
        </w:rPr>
        <w:lastRenderedPageBreak/>
        <w:t>Additional courses that are recommended but NOT required</w:t>
      </w:r>
      <w:r w:rsidRPr="00A4105C">
        <w:rPr>
          <w:rFonts w:ascii="Times New Roman" w:hAnsi="Times New Roman" w:cs="Times New Roman"/>
          <w:sz w:val="24"/>
          <w:szCs w:val="24"/>
        </w:rPr>
        <w:t xml:space="preserve">: Health, Medical </w:t>
      </w:r>
      <w:r w:rsidRPr="00A4105C">
        <w:rPr>
          <w:rFonts w:ascii="Times New Roman" w:hAnsi="Times New Roman" w:cs="Times New Roman"/>
          <w:sz w:val="24"/>
          <w:szCs w:val="24"/>
        </w:rPr>
        <w:tab/>
        <w:t>Terminology</w:t>
      </w:r>
    </w:p>
    <w:p w14:paraId="04182EF4" w14:textId="77777777"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Proof of current certification in CPR/AED</w:t>
      </w:r>
    </w:p>
    <w:p w14:paraId="2ECDE630" w14:textId="77777777"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100+ Hours of Observation under supervision of a BOC certified or licensed athletic trainer</w:t>
      </w:r>
    </w:p>
    <w:p w14:paraId="2C0484F9" w14:textId="614FD0AE"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Two (2) academic/professional letters of recommendation</w:t>
      </w:r>
      <w:r w:rsidR="009B14C7">
        <w:rPr>
          <w:rFonts w:ascii="Times New Roman" w:hAnsi="Times New Roman" w:cs="Times New Roman"/>
          <w:sz w:val="24"/>
          <w:szCs w:val="24"/>
        </w:rPr>
        <w:t>*</w:t>
      </w:r>
    </w:p>
    <w:p w14:paraId="446E0D83" w14:textId="77777777"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One-two page essay stating interest in Athletic Training as a career</w:t>
      </w:r>
    </w:p>
    <w:p w14:paraId="4D093840" w14:textId="138D1BEE" w:rsidR="00A4105C" w:rsidRP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An interview with department faculty/staff required</w:t>
      </w:r>
      <w:r w:rsidR="009B14C7">
        <w:rPr>
          <w:rFonts w:ascii="Times New Roman" w:hAnsi="Times New Roman" w:cs="Times New Roman"/>
          <w:sz w:val="24"/>
          <w:szCs w:val="24"/>
        </w:rPr>
        <w:t>*</w:t>
      </w:r>
      <w:r w:rsidRPr="00A4105C">
        <w:rPr>
          <w:rFonts w:ascii="Times New Roman" w:hAnsi="Times New Roman" w:cs="Times New Roman"/>
          <w:sz w:val="24"/>
          <w:szCs w:val="24"/>
        </w:rPr>
        <w:t xml:space="preserve"> </w:t>
      </w:r>
    </w:p>
    <w:p w14:paraId="75BFCB09" w14:textId="77777777" w:rsidR="00A4105C" w:rsidRDefault="00A4105C" w:rsidP="00A4105C">
      <w:pPr>
        <w:spacing w:after="0" w:line="240" w:lineRule="auto"/>
        <w:rPr>
          <w:rFonts w:ascii="Times New Roman" w:hAnsi="Times New Roman" w:cs="Times New Roman"/>
          <w:sz w:val="24"/>
          <w:szCs w:val="24"/>
        </w:rPr>
      </w:pPr>
    </w:p>
    <w:p w14:paraId="59DD05AA" w14:textId="6CDC7C7D" w:rsidR="00C30FE8" w:rsidRDefault="00A4105C" w:rsidP="00C30FE8">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 xml:space="preserve">* Student entering the entry-level master’s degree program via the “3+2” option from UD’s Sports Health major will meet the above admissions criteria (except those with asterisks) throughout the course of their </w:t>
      </w:r>
      <w:r w:rsidR="00D517C0" w:rsidRPr="00A4105C">
        <w:rPr>
          <w:rFonts w:ascii="Times New Roman" w:hAnsi="Times New Roman" w:cs="Times New Roman"/>
          <w:sz w:val="24"/>
          <w:szCs w:val="24"/>
        </w:rPr>
        <w:t>3-year</w:t>
      </w:r>
      <w:r w:rsidRPr="00A4105C">
        <w:rPr>
          <w:rFonts w:ascii="Times New Roman" w:hAnsi="Times New Roman" w:cs="Times New Roman"/>
          <w:sz w:val="24"/>
          <w:szCs w:val="24"/>
        </w:rPr>
        <w:t xml:space="preserve"> undergraduate</w:t>
      </w:r>
      <w:r w:rsidR="00B7010D">
        <w:rPr>
          <w:rFonts w:ascii="Times New Roman" w:hAnsi="Times New Roman" w:cs="Times New Roman"/>
          <w:sz w:val="24"/>
          <w:szCs w:val="24"/>
        </w:rPr>
        <w:t xml:space="preserve"> experience</w:t>
      </w:r>
    </w:p>
    <w:p w14:paraId="0F2F2C18" w14:textId="77777777" w:rsidR="00DA1241" w:rsidRDefault="00DA1241" w:rsidP="00C30FE8">
      <w:pPr>
        <w:spacing w:after="0" w:line="240" w:lineRule="auto"/>
        <w:rPr>
          <w:rFonts w:ascii="Times New Roman" w:hAnsi="Times New Roman" w:cs="Times New Roman"/>
          <w:sz w:val="24"/>
          <w:szCs w:val="24"/>
        </w:rPr>
      </w:pPr>
    </w:p>
    <w:p w14:paraId="1FBB4653" w14:textId="77777777" w:rsidR="00A4105C" w:rsidRPr="00A4105C" w:rsidRDefault="00A4105C" w:rsidP="00A4105C">
      <w:pPr>
        <w:spacing w:after="0" w:line="240" w:lineRule="auto"/>
        <w:rPr>
          <w:rFonts w:ascii="Times New Roman" w:hAnsi="Times New Roman" w:cs="Times New Roman"/>
          <w:b/>
          <w:i/>
          <w:sz w:val="24"/>
          <w:szCs w:val="24"/>
        </w:rPr>
      </w:pPr>
      <w:r w:rsidRPr="00A4105C">
        <w:rPr>
          <w:rFonts w:ascii="Times New Roman" w:hAnsi="Times New Roman" w:cs="Times New Roman"/>
          <w:b/>
          <w:i/>
          <w:sz w:val="24"/>
          <w:szCs w:val="24"/>
        </w:rPr>
        <w:t>B. Prior Degree Requirements</w:t>
      </w:r>
    </w:p>
    <w:p w14:paraId="6E859B11" w14:textId="77777777" w:rsidR="00A4105C" w:rsidRDefault="00A4105C" w:rsidP="00A4105C">
      <w:pPr>
        <w:spacing w:after="0" w:line="240" w:lineRule="auto"/>
        <w:rPr>
          <w:rFonts w:ascii="Times New Roman" w:hAnsi="Times New Roman" w:cs="Times New Roman"/>
          <w:sz w:val="24"/>
          <w:szCs w:val="24"/>
        </w:rPr>
      </w:pPr>
    </w:p>
    <w:p w14:paraId="169ACEDE" w14:textId="77777777" w:rsidR="00C30FE8"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Baccalaureate degree from an accredited college or university.</w:t>
      </w:r>
    </w:p>
    <w:p w14:paraId="4BFEDF82" w14:textId="77777777" w:rsidR="00FA3113" w:rsidRDefault="00FA3113" w:rsidP="00A4105C">
      <w:pPr>
        <w:spacing w:after="0" w:line="240" w:lineRule="auto"/>
        <w:rPr>
          <w:rFonts w:ascii="Times New Roman" w:hAnsi="Times New Roman" w:cs="Times New Roman"/>
          <w:sz w:val="24"/>
          <w:szCs w:val="24"/>
        </w:rPr>
      </w:pPr>
    </w:p>
    <w:p w14:paraId="0BD1554C" w14:textId="77777777" w:rsidR="00FA3113" w:rsidRDefault="00FA3113" w:rsidP="00A4105C">
      <w:pPr>
        <w:spacing w:after="0" w:line="240" w:lineRule="auto"/>
        <w:rPr>
          <w:rFonts w:ascii="Times New Roman" w:hAnsi="Times New Roman" w:cs="Times New Roman"/>
          <w:sz w:val="24"/>
          <w:szCs w:val="24"/>
        </w:rPr>
      </w:pPr>
      <w:r w:rsidRPr="00FA3113">
        <w:rPr>
          <w:rFonts w:ascii="Times New Roman" w:hAnsi="Times New Roman" w:cs="Times New Roman"/>
          <w:b/>
          <w:sz w:val="24"/>
          <w:szCs w:val="24"/>
        </w:rPr>
        <w:t>*Exception:</w:t>
      </w:r>
      <w:r>
        <w:rPr>
          <w:rFonts w:ascii="Times New Roman" w:hAnsi="Times New Roman" w:cs="Times New Roman"/>
          <w:sz w:val="24"/>
          <w:szCs w:val="24"/>
        </w:rPr>
        <w:t xml:space="preserve"> </w:t>
      </w:r>
    </w:p>
    <w:p w14:paraId="78C1FAA1" w14:textId="77777777" w:rsidR="00FA3113" w:rsidRDefault="00FA3113" w:rsidP="00A4105C">
      <w:pPr>
        <w:spacing w:after="0" w:line="240" w:lineRule="auto"/>
        <w:rPr>
          <w:rFonts w:ascii="Times New Roman" w:hAnsi="Times New Roman" w:cs="Times New Roman"/>
          <w:sz w:val="24"/>
          <w:szCs w:val="24"/>
        </w:rPr>
      </w:pPr>
      <w:r w:rsidRPr="00A4105C">
        <w:rPr>
          <w:rFonts w:ascii="Times New Roman" w:hAnsi="Times New Roman" w:cs="Times New Roman"/>
          <w:sz w:val="24"/>
          <w:szCs w:val="24"/>
        </w:rPr>
        <w:t xml:space="preserve">Student entering the entry-level master’s degree program via the “3+2” option from UD’s Sports Health major will </w:t>
      </w:r>
      <w:r>
        <w:rPr>
          <w:rFonts w:ascii="Times New Roman" w:hAnsi="Times New Roman" w:cs="Times New Roman"/>
          <w:sz w:val="24"/>
          <w:szCs w:val="24"/>
        </w:rPr>
        <w:t xml:space="preserve">not be required to have a </w:t>
      </w:r>
      <w:r w:rsidRPr="00A4105C">
        <w:rPr>
          <w:rFonts w:ascii="Times New Roman" w:hAnsi="Times New Roman" w:cs="Times New Roman"/>
          <w:sz w:val="24"/>
          <w:szCs w:val="24"/>
        </w:rPr>
        <w:t>Baccalaureate degree from an accredited college or university.</w:t>
      </w:r>
      <w:r>
        <w:rPr>
          <w:rFonts w:ascii="Times New Roman" w:hAnsi="Times New Roman" w:cs="Times New Roman"/>
          <w:sz w:val="24"/>
          <w:szCs w:val="24"/>
        </w:rPr>
        <w:t xml:space="preserve"> </w:t>
      </w:r>
    </w:p>
    <w:p w14:paraId="44B8F144" w14:textId="77777777" w:rsidR="00A4105C" w:rsidRDefault="00A4105C" w:rsidP="00A4105C">
      <w:pPr>
        <w:spacing w:after="0" w:line="240" w:lineRule="auto"/>
        <w:rPr>
          <w:rFonts w:ascii="Times New Roman" w:hAnsi="Times New Roman" w:cs="Times New Roman"/>
          <w:sz w:val="24"/>
          <w:szCs w:val="24"/>
        </w:rPr>
      </w:pPr>
    </w:p>
    <w:p w14:paraId="060CA46F" w14:textId="77777777" w:rsidR="00A4105C" w:rsidRDefault="00A4105C" w:rsidP="00A4105C">
      <w:pPr>
        <w:spacing w:after="0" w:line="240" w:lineRule="auto"/>
        <w:rPr>
          <w:rFonts w:ascii="Times New Roman" w:hAnsi="Times New Roman" w:cs="Times New Roman"/>
          <w:b/>
          <w:sz w:val="24"/>
          <w:szCs w:val="24"/>
        </w:rPr>
      </w:pPr>
      <w:r w:rsidRPr="00A4105C">
        <w:rPr>
          <w:rFonts w:ascii="Times New Roman" w:hAnsi="Times New Roman" w:cs="Times New Roman"/>
          <w:b/>
          <w:i/>
          <w:sz w:val="24"/>
          <w:szCs w:val="24"/>
        </w:rPr>
        <w:t>C. Application deadlines.</w:t>
      </w:r>
    </w:p>
    <w:p w14:paraId="2E0CEAED" w14:textId="77777777" w:rsidR="00A4105C" w:rsidRDefault="00A4105C" w:rsidP="00A4105C">
      <w:pPr>
        <w:spacing w:after="0" w:line="240" w:lineRule="auto"/>
        <w:rPr>
          <w:rFonts w:ascii="Times New Roman" w:hAnsi="Times New Roman" w:cs="Times New Roman"/>
          <w:b/>
          <w:sz w:val="24"/>
          <w:szCs w:val="24"/>
        </w:rPr>
      </w:pPr>
    </w:p>
    <w:p w14:paraId="409D4D34" w14:textId="54FAA157" w:rsidR="00A4105C" w:rsidRDefault="00A4105C" w:rsidP="00A410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academic program begins in the </w:t>
      </w:r>
      <w:proofErr w:type="gramStart"/>
      <w:r>
        <w:rPr>
          <w:rFonts w:ascii="Times New Roman" w:hAnsi="Times New Roman" w:cs="Times New Roman"/>
          <w:sz w:val="24"/>
          <w:szCs w:val="24"/>
        </w:rPr>
        <w:t>summer</w:t>
      </w:r>
      <w:r w:rsidR="00AF68E0">
        <w:rPr>
          <w:rFonts w:ascii="Times New Roman" w:hAnsi="Times New Roman" w:cs="Times New Roman"/>
          <w:sz w:val="24"/>
          <w:szCs w:val="24"/>
        </w:rPr>
        <w:t>,</w:t>
      </w:r>
      <w:proofErr w:type="gramEnd"/>
      <w:r>
        <w:rPr>
          <w:rFonts w:ascii="Times New Roman" w:hAnsi="Times New Roman" w:cs="Times New Roman"/>
          <w:sz w:val="24"/>
          <w:szCs w:val="24"/>
        </w:rPr>
        <w:t xml:space="preserve"> therefore all admissions decisions </w:t>
      </w:r>
      <w:r w:rsidR="00AF68E0">
        <w:rPr>
          <w:rFonts w:ascii="Times New Roman" w:hAnsi="Times New Roman" w:cs="Times New Roman"/>
          <w:sz w:val="24"/>
          <w:szCs w:val="24"/>
        </w:rPr>
        <w:t>are</w:t>
      </w:r>
      <w:r>
        <w:rPr>
          <w:rFonts w:ascii="Times New Roman" w:hAnsi="Times New Roman" w:cs="Times New Roman"/>
          <w:sz w:val="24"/>
          <w:szCs w:val="24"/>
        </w:rPr>
        <w:t xml:space="preserve"> made prior to that time.  It is expected that admissions decisions w</w:t>
      </w:r>
      <w:r w:rsidR="009B75BE">
        <w:rPr>
          <w:rFonts w:ascii="Times New Roman" w:hAnsi="Times New Roman" w:cs="Times New Roman"/>
          <w:sz w:val="24"/>
          <w:szCs w:val="24"/>
        </w:rPr>
        <w:t xml:space="preserve">ill be made on or before April </w:t>
      </w:r>
      <w:r w:rsidR="00AF68E0">
        <w:rPr>
          <w:rFonts w:ascii="Times New Roman" w:hAnsi="Times New Roman" w:cs="Times New Roman"/>
          <w:sz w:val="24"/>
          <w:szCs w:val="24"/>
        </w:rPr>
        <w:t>15</w:t>
      </w:r>
      <w:r w:rsidR="00AF68E0" w:rsidRPr="009B75BE">
        <w:rPr>
          <w:rFonts w:ascii="Times New Roman" w:hAnsi="Times New Roman" w:cs="Times New Roman"/>
          <w:sz w:val="24"/>
          <w:szCs w:val="24"/>
          <w:vertAlign w:val="superscript"/>
        </w:rPr>
        <w:t>th</w:t>
      </w:r>
      <w:r w:rsidR="00AF68E0">
        <w:rPr>
          <w:rFonts w:ascii="Times New Roman" w:hAnsi="Times New Roman" w:cs="Times New Roman"/>
          <w:sz w:val="24"/>
          <w:szCs w:val="24"/>
        </w:rPr>
        <w:t xml:space="preserve"> of</w:t>
      </w:r>
      <w:r>
        <w:rPr>
          <w:rFonts w:ascii="Times New Roman" w:hAnsi="Times New Roman" w:cs="Times New Roman"/>
          <w:sz w:val="24"/>
          <w:szCs w:val="24"/>
        </w:rPr>
        <w:t xml:space="preserve"> each year to allow adequate time and preparation for the new incoming cohort.  Students involved in UD’s “3+2” Sports Health/Athletic Training program will be notified at the end of the Fall semester of their Junior year if they have been accepted to continue into the entry-level master’s degree program for the next year.</w:t>
      </w:r>
    </w:p>
    <w:p w14:paraId="6DA7AC30" w14:textId="77777777" w:rsidR="00A4105C" w:rsidRDefault="00A4105C" w:rsidP="00A4105C">
      <w:pPr>
        <w:spacing w:after="0" w:line="240" w:lineRule="auto"/>
        <w:rPr>
          <w:rFonts w:ascii="Times New Roman" w:hAnsi="Times New Roman" w:cs="Times New Roman"/>
          <w:sz w:val="24"/>
          <w:szCs w:val="24"/>
        </w:rPr>
      </w:pPr>
    </w:p>
    <w:p w14:paraId="5485A7A5" w14:textId="77777777" w:rsidR="00A4105C" w:rsidRDefault="00A4105C" w:rsidP="00A4105C">
      <w:pPr>
        <w:spacing w:after="0" w:line="240" w:lineRule="auto"/>
        <w:rPr>
          <w:rFonts w:ascii="Times New Roman" w:hAnsi="Times New Roman" w:cs="Times New Roman"/>
          <w:sz w:val="24"/>
          <w:szCs w:val="24"/>
        </w:rPr>
      </w:pPr>
      <w:r w:rsidRPr="00A4105C">
        <w:rPr>
          <w:rFonts w:ascii="Times New Roman" w:hAnsi="Times New Roman" w:cs="Times New Roman"/>
          <w:b/>
          <w:i/>
          <w:sz w:val="24"/>
          <w:szCs w:val="24"/>
        </w:rPr>
        <w:t>D. Special competencies needed.</w:t>
      </w:r>
    </w:p>
    <w:p w14:paraId="267D48AC" w14:textId="77777777" w:rsidR="00A4105C" w:rsidRDefault="00A4105C" w:rsidP="00A4105C">
      <w:pPr>
        <w:spacing w:after="0" w:line="240" w:lineRule="auto"/>
        <w:rPr>
          <w:rFonts w:ascii="Times New Roman" w:hAnsi="Times New Roman" w:cs="Times New Roman"/>
          <w:sz w:val="24"/>
          <w:szCs w:val="24"/>
        </w:rPr>
      </w:pPr>
    </w:p>
    <w:p w14:paraId="2F59BF42" w14:textId="730CA960" w:rsidR="00A4105C" w:rsidRDefault="00A4105C" w:rsidP="00A4105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Admissions decisions are made by the </w:t>
      </w:r>
      <w:r w:rsidR="00AF68E0">
        <w:rPr>
          <w:rFonts w:ascii="Times New Roman" w:hAnsi="Times New Roman" w:cs="Times New Roman"/>
          <w:sz w:val="24"/>
          <w:szCs w:val="24"/>
        </w:rPr>
        <w:t xml:space="preserve">Athletic Training Administrative Team </w:t>
      </w:r>
      <w:r w:rsidR="003B72A1">
        <w:rPr>
          <w:rFonts w:ascii="Times New Roman" w:hAnsi="Times New Roman" w:cs="Times New Roman"/>
          <w:sz w:val="24"/>
          <w:szCs w:val="24"/>
        </w:rPr>
        <w:t xml:space="preserve">using the </w:t>
      </w:r>
      <w:proofErr w:type="gramStart"/>
      <w:r w:rsidR="003B72A1">
        <w:rPr>
          <w:rFonts w:ascii="Times New Roman" w:hAnsi="Times New Roman" w:cs="Times New Roman"/>
          <w:sz w:val="24"/>
          <w:szCs w:val="24"/>
        </w:rPr>
        <w:t>above mentioned</w:t>
      </w:r>
      <w:proofErr w:type="gramEnd"/>
      <w:r w:rsidR="003B72A1">
        <w:rPr>
          <w:rFonts w:ascii="Times New Roman" w:hAnsi="Times New Roman" w:cs="Times New Roman"/>
          <w:sz w:val="24"/>
          <w:szCs w:val="24"/>
        </w:rPr>
        <w:t xml:space="preserve"> criteria as a guide.  </w:t>
      </w:r>
    </w:p>
    <w:p w14:paraId="210B197A" w14:textId="77777777" w:rsidR="003B72A1" w:rsidRDefault="003B72A1" w:rsidP="00A4105C">
      <w:pPr>
        <w:spacing w:after="0" w:line="240" w:lineRule="auto"/>
        <w:rPr>
          <w:rFonts w:ascii="Times New Roman" w:hAnsi="Times New Roman" w:cs="Times New Roman"/>
          <w:sz w:val="24"/>
          <w:szCs w:val="24"/>
        </w:rPr>
      </w:pPr>
    </w:p>
    <w:p w14:paraId="41DD1046" w14:textId="77777777" w:rsidR="003B72A1" w:rsidRDefault="003B72A1" w:rsidP="003B72A1">
      <w:pPr>
        <w:spacing w:after="0" w:line="240" w:lineRule="auto"/>
        <w:rPr>
          <w:rFonts w:ascii="Times New Roman" w:hAnsi="Times New Roman" w:cs="Times New Roman"/>
          <w:sz w:val="24"/>
          <w:szCs w:val="24"/>
        </w:rPr>
      </w:pPr>
      <w:r w:rsidRPr="003B72A1">
        <w:rPr>
          <w:rFonts w:ascii="Times New Roman" w:hAnsi="Times New Roman" w:cs="Times New Roman"/>
          <w:b/>
          <w:i/>
          <w:sz w:val="24"/>
          <w:szCs w:val="24"/>
        </w:rPr>
        <w:t>E. Admission categories.</w:t>
      </w:r>
    </w:p>
    <w:p w14:paraId="58C614AF" w14:textId="77777777" w:rsidR="003B72A1" w:rsidRDefault="003B72A1" w:rsidP="003B72A1">
      <w:pPr>
        <w:spacing w:after="0" w:line="240" w:lineRule="auto"/>
        <w:rPr>
          <w:rFonts w:ascii="Times New Roman" w:hAnsi="Times New Roman" w:cs="Times New Roman"/>
          <w:sz w:val="24"/>
          <w:szCs w:val="24"/>
        </w:rPr>
      </w:pPr>
    </w:p>
    <w:p w14:paraId="421473D0" w14:textId="77777777" w:rsidR="003B72A1" w:rsidRDefault="003B72A1" w:rsidP="003B72A1">
      <w:pPr>
        <w:spacing w:after="0" w:line="240" w:lineRule="auto"/>
        <w:rPr>
          <w:rFonts w:ascii="Times New Roman" w:hAnsi="Times New Roman" w:cs="Times New Roman"/>
          <w:sz w:val="24"/>
          <w:szCs w:val="24"/>
        </w:rPr>
      </w:pPr>
      <w:r w:rsidRPr="003B72A1">
        <w:rPr>
          <w:rFonts w:ascii="Times New Roman" w:hAnsi="Times New Roman" w:cs="Times New Roman"/>
          <w:b/>
          <w:i/>
          <w:sz w:val="24"/>
          <w:szCs w:val="24"/>
        </w:rPr>
        <w:t xml:space="preserve">Regular </w:t>
      </w:r>
      <w:r w:rsidRPr="003B72A1">
        <w:rPr>
          <w:rFonts w:ascii="Times New Roman" w:hAnsi="Times New Roman" w:cs="Times New Roman"/>
          <w:sz w:val="24"/>
          <w:szCs w:val="24"/>
        </w:rPr>
        <w:t xml:space="preserve">status is offered to students who meet all of the established entrance requirements, who have a record of high scholarship in their fields of specialization, and who have the ability, interest, and maturity necessary for successful study at the graduate level in </w:t>
      </w:r>
      <w:r w:rsidR="003344F9" w:rsidRPr="003B72A1">
        <w:rPr>
          <w:rFonts w:ascii="Times New Roman" w:hAnsi="Times New Roman" w:cs="Times New Roman"/>
          <w:sz w:val="24"/>
          <w:szCs w:val="24"/>
        </w:rPr>
        <w:t>a</w:t>
      </w:r>
      <w:r w:rsidR="003344F9">
        <w:rPr>
          <w:rFonts w:ascii="Times New Roman" w:hAnsi="Times New Roman" w:cs="Times New Roman"/>
          <w:sz w:val="24"/>
          <w:szCs w:val="24"/>
        </w:rPr>
        <w:t xml:space="preserve">n </w:t>
      </w:r>
      <w:r w:rsidR="003344F9" w:rsidRPr="003B72A1">
        <w:rPr>
          <w:rFonts w:ascii="Times New Roman" w:hAnsi="Times New Roman" w:cs="Times New Roman"/>
          <w:sz w:val="24"/>
          <w:szCs w:val="24"/>
        </w:rPr>
        <w:t>Athletic</w:t>
      </w:r>
      <w:r>
        <w:rPr>
          <w:rFonts w:ascii="Times New Roman" w:hAnsi="Times New Roman" w:cs="Times New Roman"/>
          <w:sz w:val="24"/>
          <w:szCs w:val="24"/>
        </w:rPr>
        <w:t xml:space="preserve"> Training </w:t>
      </w:r>
      <w:r w:rsidRPr="003B72A1">
        <w:rPr>
          <w:rFonts w:ascii="Times New Roman" w:hAnsi="Times New Roman" w:cs="Times New Roman"/>
          <w:sz w:val="24"/>
          <w:szCs w:val="24"/>
        </w:rPr>
        <w:t>degree program.</w:t>
      </w:r>
    </w:p>
    <w:p w14:paraId="25ABBE2B" w14:textId="77777777" w:rsidR="003B72A1" w:rsidRDefault="003B72A1" w:rsidP="003B72A1">
      <w:pPr>
        <w:spacing w:after="0" w:line="240" w:lineRule="auto"/>
        <w:rPr>
          <w:rFonts w:ascii="Times New Roman" w:hAnsi="Times New Roman" w:cs="Times New Roman"/>
          <w:sz w:val="24"/>
          <w:szCs w:val="24"/>
        </w:rPr>
      </w:pPr>
    </w:p>
    <w:p w14:paraId="48AB35A9" w14:textId="77777777" w:rsidR="003B72A1" w:rsidRPr="003B72A1" w:rsidRDefault="003B72A1" w:rsidP="003B72A1">
      <w:pPr>
        <w:spacing w:after="0" w:line="240" w:lineRule="auto"/>
        <w:rPr>
          <w:rFonts w:ascii="Times New Roman" w:hAnsi="Times New Roman" w:cs="Times New Roman"/>
          <w:b/>
          <w:i/>
          <w:sz w:val="24"/>
          <w:szCs w:val="24"/>
        </w:rPr>
      </w:pPr>
      <w:r w:rsidRPr="003B72A1">
        <w:rPr>
          <w:rFonts w:ascii="Times New Roman" w:hAnsi="Times New Roman" w:cs="Times New Roman"/>
          <w:b/>
          <w:i/>
          <w:sz w:val="24"/>
          <w:szCs w:val="24"/>
        </w:rPr>
        <w:t>F. University Statement</w:t>
      </w:r>
    </w:p>
    <w:p w14:paraId="6B367D84" w14:textId="77777777" w:rsidR="003B72A1" w:rsidRPr="003B72A1" w:rsidRDefault="003B72A1" w:rsidP="003B72A1">
      <w:pPr>
        <w:spacing w:after="0" w:line="240" w:lineRule="auto"/>
        <w:rPr>
          <w:rFonts w:ascii="Times New Roman" w:hAnsi="Times New Roman" w:cs="Times New Roman"/>
          <w:sz w:val="24"/>
          <w:szCs w:val="24"/>
        </w:rPr>
      </w:pPr>
    </w:p>
    <w:p w14:paraId="247A2B17" w14:textId="77777777" w:rsidR="003B72A1" w:rsidRDefault="003B72A1" w:rsidP="003B72A1">
      <w:pPr>
        <w:spacing w:after="0" w:line="240" w:lineRule="auto"/>
        <w:rPr>
          <w:rFonts w:ascii="Times New Roman" w:hAnsi="Times New Roman" w:cs="Times New Roman"/>
          <w:sz w:val="24"/>
          <w:szCs w:val="24"/>
        </w:rPr>
      </w:pPr>
      <w:r w:rsidRPr="003B72A1">
        <w:rPr>
          <w:rFonts w:ascii="Times New Roman" w:hAnsi="Times New Roman" w:cs="Times New Roman"/>
          <w:sz w:val="24"/>
          <w:szCs w:val="24"/>
        </w:rPr>
        <w:lastRenderedPageBreak/>
        <w:t>Admission to the graduate program is competitive. Those who meet stated requirements are not guaranteed admission, nor are those who fail to meet all of those requirements necessarily precluded from admission if they offer other appropriate strengths.</w:t>
      </w:r>
    </w:p>
    <w:p w14:paraId="7DD3C7D3" w14:textId="77777777" w:rsidR="00FC5CB2" w:rsidRDefault="00FC5CB2" w:rsidP="003B72A1">
      <w:pPr>
        <w:spacing w:after="0" w:line="240" w:lineRule="auto"/>
        <w:rPr>
          <w:rFonts w:ascii="Times New Roman" w:hAnsi="Times New Roman" w:cs="Times New Roman"/>
          <w:sz w:val="24"/>
          <w:szCs w:val="24"/>
        </w:rPr>
      </w:pPr>
    </w:p>
    <w:p w14:paraId="40A5EBE1" w14:textId="77777777" w:rsidR="00FC5CB2" w:rsidRDefault="00FC5CB2" w:rsidP="003B72A1">
      <w:pPr>
        <w:spacing w:after="0" w:line="240" w:lineRule="auto"/>
        <w:rPr>
          <w:rFonts w:ascii="Times New Roman" w:hAnsi="Times New Roman" w:cs="Times New Roman"/>
          <w:b/>
          <w:sz w:val="24"/>
          <w:szCs w:val="24"/>
        </w:rPr>
      </w:pPr>
      <w:r w:rsidRPr="00FC5CB2">
        <w:rPr>
          <w:rFonts w:ascii="Times New Roman" w:hAnsi="Times New Roman" w:cs="Times New Roman"/>
          <w:b/>
          <w:sz w:val="24"/>
          <w:szCs w:val="24"/>
        </w:rPr>
        <w:t>Part III. Academic</w:t>
      </w:r>
    </w:p>
    <w:p w14:paraId="3856E4E4" w14:textId="77777777" w:rsidR="00FC5CB2" w:rsidRDefault="00FC5CB2" w:rsidP="003B72A1">
      <w:pPr>
        <w:spacing w:after="0" w:line="240" w:lineRule="auto"/>
        <w:rPr>
          <w:rFonts w:ascii="Times New Roman" w:hAnsi="Times New Roman" w:cs="Times New Roman"/>
          <w:b/>
          <w:sz w:val="24"/>
          <w:szCs w:val="24"/>
        </w:rPr>
      </w:pPr>
    </w:p>
    <w:p w14:paraId="7897C39C" w14:textId="77777777" w:rsidR="00FC5CB2" w:rsidRDefault="00FC5CB2" w:rsidP="00FC5CB2">
      <w:pPr>
        <w:spacing w:after="0" w:line="240" w:lineRule="auto"/>
        <w:rPr>
          <w:rFonts w:ascii="Times New Roman" w:hAnsi="Times New Roman" w:cs="Times New Roman"/>
          <w:sz w:val="24"/>
          <w:szCs w:val="24"/>
        </w:rPr>
      </w:pPr>
      <w:r w:rsidRPr="00FC5CB2">
        <w:rPr>
          <w:rFonts w:ascii="Times New Roman" w:hAnsi="Times New Roman" w:cs="Times New Roman"/>
          <w:b/>
          <w:i/>
          <w:sz w:val="24"/>
          <w:szCs w:val="24"/>
        </w:rPr>
        <w:t>A. Degree Requirements</w:t>
      </w:r>
    </w:p>
    <w:p w14:paraId="71382E21" w14:textId="77777777" w:rsidR="00FC5CB2" w:rsidRDefault="00FC5CB2" w:rsidP="00FC5C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FC5CB2">
        <w:rPr>
          <w:rFonts w:ascii="Times New Roman" w:hAnsi="Times New Roman" w:cs="Times New Roman"/>
          <w:sz w:val="24"/>
          <w:szCs w:val="24"/>
        </w:rPr>
        <w:t>List cours</w:t>
      </w:r>
      <w:r>
        <w:rPr>
          <w:rFonts w:ascii="Times New Roman" w:hAnsi="Times New Roman" w:cs="Times New Roman"/>
          <w:sz w:val="24"/>
          <w:szCs w:val="24"/>
        </w:rPr>
        <w:t>e requirements according to cat</w:t>
      </w:r>
      <w:r w:rsidRPr="00FC5CB2">
        <w:rPr>
          <w:rFonts w:ascii="Times New Roman" w:hAnsi="Times New Roman" w:cs="Times New Roman"/>
          <w:sz w:val="24"/>
          <w:szCs w:val="24"/>
        </w:rPr>
        <w:t>egor</w:t>
      </w:r>
      <w:r>
        <w:rPr>
          <w:rFonts w:ascii="Times New Roman" w:hAnsi="Times New Roman" w:cs="Times New Roman"/>
          <w:sz w:val="24"/>
          <w:szCs w:val="24"/>
        </w:rPr>
        <w:t xml:space="preserve">ies such as core requirements, </w:t>
      </w:r>
      <w:r w:rsidRPr="00FC5CB2">
        <w:rPr>
          <w:rFonts w:ascii="Times New Roman" w:hAnsi="Times New Roman" w:cs="Times New Roman"/>
          <w:sz w:val="24"/>
          <w:szCs w:val="24"/>
        </w:rPr>
        <w:t>concent</w:t>
      </w:r>
      <w:r>
        <w:rPr>
          <w:rFonts w:ascii="Times New Roman" w:hAnsi="Times New Roman" w:cs="Times New Roman"/>
          <w:sz w:val="24"/>
          <w:szCs w:val="24"/>
        </w:rPr>
        <w:t>ration options, electives, rese</w:t>
      </w:r>
      <w:r w:rsidRPr="00FC5CB2">
        <w:rPr>
          <w:rFonts w:ascii="Times New Roman" w:hAnsi="Times New Roman" w:cs="Times New Roman"/>
          <w:sz w:val="24"/>
          <w:szCs w:val="24"/>
        </w:rPr>
        <w:t>arch c</w:t>
      </w:r>
      <w:r>
        <w:rPr>
          <w:rFonts w:ascii="Times New Roman" w:hAnsi="Times New Roman" w:cs="Times New Roman"/>
          <w:sz w:val="24"/>
          <w:szCs w:val="24"/>
        </w:rPr>
        <w:t xml:space="preserve">redits and dissertation credit </w:t>
      </w:r>
      <w:r w:rsidRPr="00FC5CB2">
        <w:rPr>
          <w:rFonts w:ascii="Times New Roman" w:hAnsi="Times New Roman" w:cs="Times New Roman"/>
          <w:sz w:val="24"/>
          <w:szCs w:val="24"/>
        </w:rPr>
        <w:t>requirem</w:t>
      </w:r>
      <w:r>
        <w:rPr>
          <w:rFonts w:ascii="Times New Roman" w:hAnsi="Times New Roman" w:cs="Times New Roman"/>
          <w:sz w:val="24"/>
          <w:szCs w:val="24"/>
        </w:rPr>
        <w:t>ents. List number of credits in</w:t>
      </w:r>
      <w:r w:rsidRPr="00FC5CB2">
        <w:rPr>
          <w:rFonts w:ascii="Times New Roman" w:hAnsi="Times New Roman" w:cs="Times New Roman"/>
          <w:sz w:val="24"/>
          <w:szCs w:val="24"/>
        </w:rPr>
        <w:t xml:space="preserve"> each category and incl</w:t>
      </w:r>
      <w:r>
        <w:rPr>
          <w:rFonts w:ascii="Times New Roman" w:hAnsi="Times New Roman" w:cs="Times New Roman"/>
          <w:sz w:val="24"/>
          <w:szCs w:val="24"/>
        </w:rPr>
        <w:t xml:space="preserve">ude total credits </w:t>
      </w:r>
      <w:r w:rsidRPr="00FC5CB2">
        <w:rPr>
          <w:rFonts w:ascii="Times New Roman" w:hAnsi="Times New Roman" w:cs="Times New Roman"/>
          <w:sz w:val="24"/>
          <w:szCs w:val="24"/>
        </w:rPr>
        <w:t>required for degree.</w:t>
      </w:r>
    </w:p>
    <w:p w14:paraId="134EAEF0" w14:textId="77777777" w:rsidR="00FC5CB2" w:rsidRDefault="00FC5CB2" w:rsidP="00FC5CB2">
      <w:pPr>
        <w:spacing w:after="0" w:line="240" w:lineRule="auto"/>
        <w:rPr>
          <w:rFonts w:ascii="Times New Roman" w:hAnsi="Times New Roman" w:cs="Times New Roman"/>
          <w:sz w:val="24"/>
          <w:szCs w:val="24"/>
        </w:rPr>
      </w:pPr>
    </w:p>
    <w:p w14:paraId="4C99E5E8" w14:textId="12879ED1" w:rsidR="003F2ACE" w:rsidRDefault="00FC5CB2" w:rsidP="003F2A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courses listed are taken in a sequential manner over a two consecutive year period (beginning summer).  </w:t>
      </w:r>
      <w:r w:rsidR="003F2ACE">
        <w:rPr>
          <w:rFonts w:ascii="Times New Roman" w:hAnsi="Times New Roman" w:cs="Times New Roman"/>
          <w:sz w:val="24"/>
          <w:szCs w:val="24"/>
        </w:rPr>
        <w:t>All coursework has been mandated by our accrediting agency (CAATE) and put forth in the document titled: “</w:t>
      </w:r>
      <w:r w:rsidR="003F2ACE" w:rsidRPr="003F2ACE">
        <w:rPr>
          <w:rFonts w:ascii="Times New Roman" w:hAnsi="Times New Roman" w:cs="Times New Roman"/>
          <w:sz w:val="24"/>
          <w:szCs w:val="24"/>
        </w:rPr>
        <w:t>Sta</w:t>
      </w:r>
      <w:r w:rsidR="003F2ACE">
        <w:rPr>
          <w:rFonts w:ascii="Times New Roman" w:hAnsi="Times New Roman" w:cs="Times New Roman"/>
          <w:sz w:val="24"/>
          <w:szCs w:val="24"/>
        </w:rPr>
        <w:t xml:space="preserve">ndards for the Accreditation of </w:t>
      </w:r>
      <w:r w:rsidR="003F2ACE" w:rsidRPr="003F2ACE">
        <w:rPr>
          <w:rFonts w:ascii="Times New Roman" w:hAnsi="Times New Roman" w:cs="Times New Roman"/>
          <w:sz w:val="24"/>
          <w:szCs w:val="24"/>
        </w:rPr>
        <w:t>Professional Athletic Training Programs</w:t>
      </w:r>
      <w:r w:rsidR="00AF68E0">
        <w:rPr>
          <w:rFonts w:ascii="Times New Roman" w:hAnsi="Times New Roman" w:cs="Times New Roman"/>
          <w:sz w:val="24"/>
          <w:szCs w:val="24"/>
        </w:rPr>
        <w:t>” (circa 2020</w:t>
      </w:r>
      <w:r w:rsidR="003F2ACE">
        <w:rPr>
          <w:rFonts w:ascii="Times New Roman" w:hAnsi="Times New Roman" w:cs="Times New Roman"/>
          <w:sz w:val="24"/>
          <w:szCs w:val="24"/>
        </w:rPr>
        <w:t xml:space="preserve">).  All courses are offered by the Department of Kinesiology &amp; Applied Physiology (KAAP).  Here </w:t>
      </w:r>
      <w:r w:rsidR="00D74D6D">
        <w:rPr>
          <w:rFonts w:ascii="Times New Roman" w:hAnsi="Times New Roman" w:cs="Times New Roman"/>
          <w:sz w:val="24"/>
          <w:szCs w:val="24"/>
        </w:rPr>
        <w:t>are</w:t>
      </w:r>
      <w:r w:rsidR="003F2ACE">
        <w:rPr>
          <w:rFonts w:ascii="Times New Roman" w:hAnsi="Times New Roman" w:cs="Times New Roman"/>
          <w:sz w:val="24"/>
          <w:szCs w:val="24"/>
        </w:rPr>
        <w:t xml:space="preserve"> the specific course requirements along with the intended </w:t>
      </w:r>
      <w:r w:rsidR="00D74D6D">
        <w:rPr>
          <w:rFonts w:ascii="Times New Roman" w:hAnsi="Times New Roman" w:cs="Times New Roman"/>
          <w:sz w:val="24"/>
          <w:szCs w:val="24"/>
        </w:rPr>
        <w:t xml:space="preserve">2-year </w:t>
      </w:r>
      <w:r w:rsidR="003F2ACE">
        <w:rPr>
          <w:rFonts w:ascii="Times New Roman" w:hAnsi="Times New Roman" w:cs="Times New Roman"/>
          <w:sz w:val="24"/>
          <w:szCs w:val="24"/>
        </w:rPr>
        <w:t>program of study:</w:t>
      </w:r>
    </w:p>
    <w:p w14:paraId="4715E260" w14:textId="77777777" w:rsidR="003F2ACE" w:rsidRDefault="003F2ACE" w:rsidP="003F2ACE">
      <w:pPr>
        <w:spacing w:after="0" w:line="240" w:lineRule="auto"/>
        <w:rPr>
          <w:rFonts w:ascii="Times New Roman" w:hAnsi="Times New Roman" w:cs="Times New Roman"/>
          <w:sz w:val="24"/>
          <w:szCs w:val="24"/>
        </w:rPr>
      </w:pPr>
    </w:p>
    <w:tbl>
      <w:tblPr>
        <w:tblStyle w:val="TableGrid"/>
        <w:tblW w:w="9535" w:type="dxa"/>
        <w:tblLayout w:type="fixed"/>
        <w:tblLook w:val="04A0" w:firstRow="1" w:lastRow="0" w:firstColumn="1" w:lastColumn="0" w:noHBand="0" w:noVBand="1"/>
      </w:tblPr>
      <w:tblGrid>
        <w:gridCol w:w="1443"/>
        <w:gridCol w:w="6562"/>
        <w:gridCol w:w="1530"/>
      </w:tblGrid>
      <w:tr w:rsidR="00E15BD0" w14:paraId="725015D6" w14:textId="77777777" w:rsidTr="00E15BD0">
        <w:tc>
          <w:tcPr>
            <w:tcW w:w="1443" w:type="dxa"/>
          </w:tcPr>
          <w:p w14:paraId="2D9A68B3" w14:textId="77777777" w:rsidR="00E15BD0" w:rsidRPr="00E15BD0" w:rsidRDefault="00E15BD0" w:rsidP="003F2ACE">
            <w:pPr>
              <w:rPr>
                <w:rFonts w:ascii="Times New Roman" w:hAnsi="Times New Roman" w:cs="Times New Roman"/>
                <w:b/>
                <w:sz w:val="24"/>
                <w:szCs w:val="24"/>
              </w:rPr>
            </w:pPr>
            <w:r w:rsidRPr="00E15BD0">
              <w:rPr>
                <w:rFonts w:ascii="Times New Roman" w:hAnsi="Times New Roman" w:cs="Times New Roman"/>
                <w:b/>
                <w:sz w:val="24"/>
                <w:szCs w:val="24"/>
              </w:rPr>
              <w:t>Course Prefix/Code</w:t>
            </w:r>
          </w:p>
        </w:tc>
        <w:tc>
          <w:tcPr>
            <w:tcW w:w="6562" w:type="dxa"/>
          </w:tcPr>
          <w:p w14:paraId="17AF5D1E" w14:textId="77777777" w:rsidR="00E15BD0" w:rsidRPr="00E15BD0" w:rsidRDefault="00E15BD0" w:rsidP="003F2ACE">
            <w:pPr>
              <w:rPr>
                <w:rFonts w:ascii="Times New Roman" w:hAnsi="Times New Roman" w:cs="Times New Roman"/>
                <w:b/>
                <w:sz w:val="24"/>
                <w:szCs w:val="24"/>
              </w:rPr>
            </w:pPr>
            <w:r w:rsidRPr="00E15BD0">
              <w:rPr>
                <w:rFonts w:ascii="Times New Roman" w:hAnsi="Times New Roman" w:cs="Times New Roman"/>
                <w:b/>
                <w:sz w:val="24"/>
                <w:szCs w:val="24"/>
              </w:rPr>
              <w:t>Course Name</w:t>
            </w:r>
          </w:p>
        </w:tc>
        <w:tc>
          <w:tcPr>
            <w:tcW w:w="1530" w:type="dxa"/>
          </w:tcPr>
          <w:p w14:paraId="3D940351" w14:textId="77777777" w:rsidR="00E15BD0" w:rsidRPr="00E15BD0" w:rsidRDefault="00E15BD0" w:rsidP="003F2ACE">
            <w:pPr>
              <w:rPr>
                <w:rFonts w:ascii="Times New Roman" w:hAnsi="Times New Roman" w:cs="Times New Roman"/>
                <w:b/>
                <w:sz w:val="24"/>
                <w:szCs w:val="24"/>
              </w:rPr>
            </w:pPr>
            <w:r w:rsidRPr="00E15BD0">
              <w:rPr>
                <w:rFonts w:ascii="Times New Roman" w:hAnsi="Times New Roman" w:cs="Times New Roman"/>
                <w:b/>
                <w:sz w:val="24"/>
                <w:szCs w:val="24"/>
              </w:rPr>
              <w:t>Credit Hours</w:t>
            </w:r>
          </w:p>
        </w:tc>
      </w:tr>
      <w:tr w:rsidR="00E15BD0" w14:paraId="2FD44ADB" w14:textId="77777777" w:rsidTr="00E15BD0">
        <w:tc>
          <w:tcPr>
            <w:tcW w:w="1443" w:type="dxa"/>
          </w:tcPr>
          <w:p w14:paraId="0562A3AA"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KAAP605</w:t>
            </w:r>
          </w:p>
        </w:tc>
        <w:tc>
          <w:tcPr>
            <w:tcW w:w="6562" w:type="dxa"/>
          </w:tcPr>
          <w:p w14:paraId="342D5A0B" w14:textId="77777777" w:rsidR="00E15BD0" w:rsidRPr="003F2ACE" w:rsidRDefault="00E15BD0" w:rsidP="003F2ACE">
            <w:pPr>
              <w:rPr>
                <w:rFonts w:ascii="Times New Roman" w:hAnsi="Times New Roman" w:cs="Times New Roman"/>
                <w:sz w:val="24"/>
                <w:szCs w:val="24"/>
              </w:rPr>
            </w:pPr>
            <w:proofErr w:type="spellStart"/>
            <w:r w:rsidRPr="00E15BD0">
              <w:rPr>
                <w:rFonts w:ascii="Times New Roman" w:hAnsi="Times New Roman" w:cs="Times New Roman"/>
                <w:sz w:val="24"/>
                <w:szCs w:val="24"/>
              </w:rPr>
              <w:t>Pathoetiology</w:t>
            </w:r>
            <w:proofErr w:type="spellEnd"/>
            <w:r w:rsidRPr="00E15BD0">
              <w:rPr>
                <w:rFonts w:ascii="Times New Roman" w:hAnsi="Times New Roman" w:cs="Times New Roman"/>
                <w:sz w:val="24"/>
                <w:szCs w:val="24"/>
              </w:rPr>
              <w:t xml:space="preserve"> of Musculoskeletal Injuries</w:t>
            </w:r>
          </w:p>
        </w:tc>
        <w:tc>
          <w:tcPr>
            <w:tcW w:w="1530" w:type="dxa"/>
          </w:tcPr>
          <w:p w14:paraId="4AE4350F"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3</w:t>
            </w:r>
          </w:p>
        </w:tc>
      </w:tr>
      <w:tr w:rsidR="00E15BD0" w14:paraId="25DB5CF9" w14:textId="77777777" w:rsidTr="00E15BD0">
        <w:tc>
          <w:tcPr>
            <w:tcW w:w="1443" w:type="dxa"/>
          </w:tcPr>
          <w:p w14:paraId="7E487531"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KAAP606</w:t>
            </w:r>
          </w:p>
        </w:tc>
        <w:tc>
          <w:tcPr>
            <w:tcW w:w="6562" w:type="dxa"/>
          </w:tcPr>
          <w:p w14:paraId="3CC4DD80" w14:textId="77777777" w:rsidR="00E15BD0" w:rsidRPr="003F2ACE" w:rsidRDefault="00E15BD0" w:rsidP="003F2ACE">
            <w:pPr>
              <w:rPr>
                <w:rFonts w:ascii="Times New Roman" w:hAnsi="Times New Roman" w:cs="Times New Roman"/>
                <w:sz w:val="24"/>
                <w:szCs w:val="24"/>
              </w:rPr>
            </w:pPr>
            <w:r w:rsidRPr="00E15BD0">
              <w:rPr>
                <w:rFonts w:ascii="Times New Roman" w:hAnsi="Times New Roman" w:cs="Times New Roman"/>
                <w:sz w:val="24"/>
                <w:szCs w:val="24"/>
              </w:rPr>
              <w:t>Evidence-Based Sports Medicine</w:t>
            </w:r>
          </w:p>
        </w:tc>
        <w:tc>
          <w:tcPr>
            <w:tcW w:w="1530" w:type="dxa"/>
          </w:tcPr>
          <w:p w14:paraId="67724559"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3</w:t>
            </w:r>
          </w:p>
        </w:tc>
      </w:tr>
      <w:tr w:rsidR="00E15BD0" w14:paraId="36255585" w14:textId="77777777" w:rsidTr="00E15BD0">
        <w:tc>
          <w:tcPr>
            <w:tcW w:w="1443" w:type="dxa"/>
          </w:tcPr>
          <w:p w14:paraId="6B8A76AD"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KAAP608</w:t>
            </w:r>
          </w:p>
        </w:tc>
        <w:tc>
          <w:tcPr>
            <w:tcW w:w="6562" w:type="dxa"/>
          </w:tcPr>
          <w:p w14:paraId="39F7A9DC" w14:textId="77777777" w:rsidR="00E15BD0" w:rsidRDefault="00E15BD0" w:rsidP="003F2ACE">
            <w:pPr>
              <w:rPr>
                <w:rFonts w:ascii="Times New Roman" w:hAnsi="Times New Roman" w:cs="Times New Roman"/>
                <w:sz w:val="24"/>
                <w:szCs w:val="24"/>
              </w:rPr>
            </w:pPr>
            <w:r w:rsidRPr="003F2ACE">
              <w:rPr>
                <w:rFonts w:ascii="Times New Roman" w:hAnsi="Times New Roman" w:cs="Times New Roman"/>
                <w:sz w:val="24"/>
                <w:szCs w:val="24"/>
              </w:rPr>
              <w:t>Emergency Care of Sport-Related Injuries/Illnesses</w:t>
            </w:r>
            <w:r>
              <w:rPr>
                <w:rFonts w:ascii="Times New Roman" w:hAnsi="Times New Roman" w:cs="Times New Roman"/>
                <w:sz w:val="24"/>
                <w:szCs w:val="24"/>
              </w:rPr>
              <w:tab/>
            </w:r>
          </w:p>
        </w:tc>
        <w:tc>
          <w:tcPr>
            <w:tcW w:w="1530" w:type="dxa"/>
          </w:tcPr>
          <w:p w14:paraId="6D3C1CAF"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3</w:t>
            </w:r>
          </w:p>
        </w:tc>
      </w:tr>
      <w:tr w:rsidR="00E15BD0" w14:paraId="0D718880" w14:textId="77777777" w:rsidTr="00E15BD0">
        <w:tc>
          <w:tcPr>
            <w:tcW w:w="1443" w:type="dxa"/>
          </w:tcPr>
          <w:p w14:paraId="514E912D"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KAAP610</w:t>
            </w:r>
          </w:p>
        </w:tc>
        <w:tc>
          <w:tcPr>
            <w:tcW w:w="6562" w:type="dxa"/>
          </w:tcPr>
          <w:p w14:paraId="4E245E96" w14:textId="77777777" w:rsidR="00E15BD0" w:rsidRDefault="00E15BD0" w:rsidP="003F2ACE">
            <w:pPr>
              <w:rPr>
                <w:rFonts w:ascii="Times New Roman" w:hAnsi="Times New Roman" w:cs="Times New Roman"/>
                <w:sz w:val="24"/>
                <w:szCs w:val="24"/>
              </w:rPr>
            </w:pPr>
            <w:r w:rsidRPr="003F2ACE">
              <w:rPr>
                <w:rFonts w:ascii="Times New Roman" w:hAnsi="Times New Roman" w:cs="Times New Roman"/>
                <w:sz w:val="24"/>
                <w:szCs w:val="24"/>
              </w:rPr>
              <w:t>Advanced Taping &amp; Bracing Techniques</w:t>
            </w:r>
          </w:p>
        </w:tc>
        <w:tc>
          <w:tcPr>
            <w:tcW w:w="1530" w:type="dxa"/>
          </w:tcPr>
          <w:p w14:paraId="644D8844"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1</w:t>
            </w:r>
          </w:p>
        </w:tc>
      </w:tr>
      <w:tr w:rsidR="00E15BD0" w14:paraId="73FF3E4B" w14:textId="77777777" w:rsidTr="00E15BD0">
        <w:tc>
          <w:tcPr>
            <w:tcW w:w="1443" w:type="dxa"/>
          </w:tcPr>
          <w:p w14:paraId="578E4A46"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KAAP611</w:t>
            </w:r>
          </w:p>
        </w:tc>
        <w:tc>
          <w:tcPr>
            <w:tcW w:w="6562" w:type="dxa"/>
          </w:tcPr>
          <w:p w14:paraId="08C44CFB" w14:textId="77777777" w:rsidR="00E15BD0" w:rsidRDefault="00E15BD0" w:rsidP="003F2ACE">
            <w:pPr>
              <w:rPr>
                <w:rFonts w:ascii="Times New Roman" w:hAnsi="Times New Roman" w:cs="Times New Roman"/>
                <w:sz w:val="24"/>
                <w:szCs w:val="24"/>
              </w:rPr>
            </w:pPr>
            <w:r w:rsidRPr="003F2ACE">
              <w:rPr>
                <w:rFonts w:ascii="Times New Roman" w:hAnsi="Times New Roman" w:cs="Times New Roman"/>
                <w:sz w:val="24"/>
                <w:szCs w:val="24"/>
              </w:rPr>
              <w:t>Therapeutic Modalities</w:t>
            </w:r>
          </w:p>
        </w:tc>
        <w:tc>
          <w:tcPr>
            <w:tcW w:w="1530" w:type="dxa"/>
          </w:tcPr>
          <w:p w14:paraId="6DC9DBB9" w14:textId="70BD5C47" w:rsidR="00E15BD0" w:rsidRDefault="00D517C0" w:rsidP="003F2ACE">
            <w:pPr>
              <w:rPr>
                <w:rFonts w:ascii="Times New Roman" w:hAnsi="Times New Roman" w:cs="Times New Roman"/>
                <w:sz w:val="24"/>
                <w:szCs w:val="24"/>
              </w:rPr>
            </w:pPr>
            <w:r>
              <w:rPr>
                <w:rFonts w:ascii="Times New Roman" w:hAnsi="Times New Roman" w:cs="Times New Roman"/>
                <w:sz w:val="24"/>
                <w:szCs w:val="24"/>
              </w:rPr>
              <w:t>3</w:t>
            </w:r>
          </w:p>
        </w:tc>
      </w:tr>
      <w:tr w:rsidR="00E15BD0" w14:paraId="12F58280" w14:textId="77777777" w:rsidTr="00E15BD0">
        <w:tc>
          <w:tcPr>
            <w:tcW w:w="1443" w:type="dxa"/>
          </w:tcPr>
          <w:p w14:paraId="2205A747"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KAAP612</w:t>
            </w:r>
          </w:p>
        </w:tc>
        <w:tc>
          <w:tcPr>
            <w:tcW w:w="6562" w:type="dxa"/>
          </w:tcPr>
          <w:p w14:paraId="4DEF1526" w14:textId="77777777" w:rsidR="00E15BD0" w:rsidRPr="003F2ACE" w:rsidRDefault="00E15BD0" w:rsidP="003F2ACE">
            <w:pPr>
              <w:rPr>
                <w:rFonts w:ascii="Times New Roman" w:hAnsi="Times New Roman" w:cs="Times New Roman"/>
                <w:sz w:val="24"/>
                <w:szCs w:val="24"/>
              </w:rPr>
            </w:pPr>
            <w:r w:rsidRPr="00E15BD0">
              <w:rPr>
                <w:rFonts w:ascii="Times New Roman" w:hAnsi="Times New Roman" w:cs="Times New Roman"/>
                <w:sz w:val="24"/>
                <w:szCs w:val="24"/>
              </w:rPr>
              <w:t>Athletic Performance Enhancement</w:t>
            </w:r>
          </w:p>
        </w:tc>
        <w:tc>
          <w:tcPr>
            <w:tcW w:w="1530" w:type="dxa"/>
          </w:tcPr>
          <w:p w14:paraId="680B4225"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3</w:t>
            </w:r>
          </w:p>
        </w:tc>
      </w:tr>
      <w:tr w:rsidR="00E15BD0" w14:paraId="4C4B57C7" w14:textId="77777777" w:rsidTr="00E15BD0">
        <w:tc>
          <w:tcPr>
            <w:tcW w:w="1443" w:type="dxa"/>
          </w:tcPr>
          <w:p w14:paraId="6F9C220B"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KAAP613</w:t>
            </w:r>
          </w:p>
        </w:tc>
        <w:tc>
          <w:tcPr>
            <w:tcW w:w="6562" w:type="dxa"/>
          </w:tcPr>
          <w:p w14:paraId="53D2ED04" w14:textId="77777777" w:rsidR="00E15BD0" w:rsidRPr="003F2ACE" w:rsidRDefault="00E15BD0" w:rsidP="003F2ACE">
            <w:pPr>
              <w:rPr>
                <w:rFonts w:ascii="Times New Roman" w:hAnsi="Times New Roman" w:cs="Times New Roman"/>
                <w:sz w:val="24"/>
                <w:szCs w:val="24"/>
              </w:rPr>
            </w:pPr>
            <w:r w:rsidRPr="00E15BD0">
              <w:rPr>
                <w:rFonts w:ascii="Times New Roman" w:hAnsi="Times New Roman" w:cs="Times New Roman"/>
                <w:sz w:val="24"/>
                <w:szCs w:val="24"/>
              </w:rPr>
              <w:t>Sports Medicine Pharmacology</w:t>
            </w:r>
          </w:p>
        </w:tc>
        <w:tc>
          <w:tcPr>
            <w:tcW w:w="1530" w:type="dxa"/>
          </w:tcPr>
          <w:p w14:paraId="5DDB9761"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3</w:t>
            </w:r>
          </w:p>
        </w:tc>
      </w:tr>
      <w:tr w:rsidR="00E15BD0" w14:paraId="3DBCA40E" w14:textId="77777777" w:rsidTr="00E15BD0">
        <w:tc>
          <w:tcPr>
            <w:tcW w:w="1443" w:type="dxa"/>
          </w:tcPr>
          <w:p w14:paraId="01734A95"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KAAP618</w:t>
            </w:r>
          </w:p>
        </w:tc>
        <w:tc>
          <w:tcPr>
            <w:tcW w:w="6562" w:type="dxa"/>
          </w:tcPr>
          <w:p w14:paraId="3F00EF13" w14:textId="77777777" w:rsidR="00E15BD0" w:rsidRPr="00E15BD0" w:rsidRDefault="00E15BD0" w:rsidP="003F2ACE">
            <w:pPr>
              <w:rPr>
                <w:rFonts w:ascii="Times New Roman" w:hAnsi="Times New Roman" w:cs="Times New Roman"/>
                <w:sz w:val="24"/>
                <w:szCs w:val="24"/>
              </w:rPr>
            </w:pPr>
            <w:r w:rsidRPr="00E15BD0">
              <w:rPr>
                <w:rFonts w:ascii="Times New Roman" w:hAnsi="Times New Roman" w:cs="Times New Roman"/>
                <w:sz w:val="24"/>
                <w:szCs w:val="24"/>
              </w:rPr>
              <w:t>Diagnostic Testing Across the Healthcare Spectrum</w:t>
            </w:r>
          </w:p>
        </w:tc>
        <w:tc>
          <w:tcPr>
            <w:tcW w:w="1530" w:type="dxa"/>
          </w:tcPr>
          <w:p w14:paraId="21E0878B"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3</w:t>
            </w:r>
          </w:p>
        </w:tc>
      </w:tr>
      <w:tr w:rsidR="00E15BD0" w14:paraId="014A4B1E" w14:textId="77777777" w:rsidTr="00E15BD0">
        <w:tc>
          <w:tcPr>
            <w:tcW w:w="1443" w:type="dxa"/>
          </w:tcPr>
          <w:p w14:paraId="08EE8EA5" w14:textId="77777777" w:rsidR="00E15BD0" w:rsidRDefault="001F350A" w:rsidP="003F2ACE">
            <w:pPr>
              <w:rPr>
                <w:rFonts w:ascii="Times New Roman" w:hAnsi="Times New Roman" w:cs="Times New Roman"/>
                <w:sz w:val="24"/>
                <w:szCs w:val="24"/>
              </w:rPr>
            </w:pPr>
            <w:r>
              <w:rPr>
                <w:rFonts w:ascii="Times New Roman" w:hAnsi="Times New Roman" w:cs="Times New Roman"/>
                <w:sz w:val="24"/>
                <w:szCs w:val="24"/>
              </w:rPr>
              <w:t>KAAP619</w:t>
            </w:r>
          </w:p>
        </w:tc>
        <w:tc>
          <w:tcPr>
            <w:tcW w:w="6562" w:type="dxa"/>
          </w:tcPr>
          <w:p w14:paraId="42E31673" w14:textId="77777777" w:rsidR="00E15BD0" w:rsidRDefault="001F350A" w:rsidP="003F2ACE">
            <w:pPr>
              <w:rPr>
                <w:rFonts w:ascii="Times New Roman" w:hAnsi="Times New Roman" w:cs="Times New Roman"/>
                <w:sz w:val="24"/>
                <w:szCs w:val="24"/>
              </w:rPr>
            </w:pPr>
            <w:r>
              <w:rPr>
                <w:rFonts w:ascii="Times New Roman" w:hAnsi="Times New Roman" w:cs="Times New Roman"/>
                <w:sz w:val="24"/>
                <w:szCs w:val="24"/>
              </w:rPr>
              <w:t>Core Concepts in</w:t>
            </w:r>
            <w:r w:rsidR="00E15BD0" w:rsidRPr="003F2ACE">
              <w:rPr>
                <w:rFonts w:ascii="Times New Roman" w:hAnsi="Times New Roman" w:cs="Times New Roman"/>
                <w:sz w:val="24"/>
                <w:szCs w:val="24"/>
              </w:rPr>
              <w:t xml:space="preserve"> Athletic Training</w:t>
            </w:r>
          </w:p>
        </w:tc>
        <w:tc>
          <w:tcPr>
            <w:tcW w:w="1530" w:type="dxa"/>
          </w:tcPr>
          <w:p w14:paraId="1CE110B2"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3</w:t>
            </w:r>
          </w:p>
        </w:tc>
      </w:tr>
      <w:tr w:rsidR="001F350A" w14:paraId="51AC310A" w14:textId="77777777" w:rsidTr="00E15BD0">
        <w:tc>
          <w:tcPr>
            <w:tcW w:w="1443" w:type="dxa"/>
          </w:tcPr>
          <w:p w14:paraId="1A307832" w14:textId="77777777" w:rsidR="001F350A" w:rsidRDefault="001F350A" w:rsidP="001F350A">
            <w:pPr>
              <w:rPr>
                <w:rFonts w:ascii="Times New Roman" w:hAnsi="Times New Roman" w:cs="Times New Roman"/>
                <w:sz w:val="24"/>
                <w:szCs w:val="24"/>
              </w:rPr>
            </w:pPr>
            <w:r>
              <w:rPr>
                <w:rFonts w:ascii="Times New Roman" w:hAnsi="Times New Roman" w:cs="Times New Roman"/>
                <w:sz w:val="24"/>
                <w:szCs w:val="24"/>
              </w:rPr>
              <w:t>KAAP620</w:t>
            </w:r>
          </w:p>
        </w:tc>
        <w:tc>
          <w:tcPr>
            <w:tcW w:w="6562" w:type="dxa"/>
          </w:tcPr>
          <w:p w14:paraId="507FD5C7" w14:textId="77777777" w:rsidR="001F350A" w:rsidRDefault="001F350A" w:rsidP="001F350A">
            <w:pPr>
              <w:rPr>
                <w:rFonts w:ascii="Times New Roman" w:hAnsi="Times New Roman" w:cs="Times New Roman"/>
                <w:sz w:val="24"/>
                <w:szCs w:val="24"/>
              </w:rPr>
            </w:pPr>
            <w:r w:rsidRPr="003F2ACE">
              <w:rPr>
                <w:rFonts w:ascii="Times New Roman" w:hAnsi="Times New Roman" w:cs="Times New Roman"/>
                <w:sz w:val="24"/>
                <w:szCs w:val="24"/>
              </w:rPr>
              <w:t>Advanced Human Anatomy</w:t>
            </w:r>
          </w:p>
        </w:tc>
        <w:tc>
          <w:tcPr>
            <w:tcW w:w="1530" w:type="dxa"/>
          </w:tcPr>
          <w:p w14:paraId="533920CD" w14:textId="77777777" w:rsidR="001F350A" w:rsidRDefault="001F350A" w:rsidP="001F350A">
            <w:pPr>
              <w:rPr>
                <w:rFonts w:ascii="Times New Roman" w:hAnsi="Times New Roman" w:cs="Times New Roman"/>
                <w:sz w:val="24"/>
                <w:szCs w:val="24"/>
              </w:rPr>
            </w:pPr>
            <w:r>
              <w:rPr>
                <w:rFonts w:ascii="Times New Roman" w:hAnsi="Times New Roman" w:cs="Times New Roman"/>
                <w:sz w:val="24"/>
                <w:szCs w:val="24"/>
              </w:rPr>
              <w:t>3</w:t>
            </w:r>
          </w:p>
        </w:tc>
      </w:tr>
      <w:tr w:rsidR="00E15BD0" w14:paraId="177944BD" w14:textId="77777777" w:rsidTr="00E15BD0">
        <w:tc>
          <w:tcPr>
            <w:tcW w:w="1443" w:type="dxa"/>
          </w:tcPr>
          <w:p w14:paraId="55E21AEF"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KAAP621</w:t>
            </w:r>
          </w:p>
        </w:tc>
        <w:tc>
          <w:tcPr>
            <w:tcW w:w="6562" w:type="dxa"/>
          </w:tcPr>
          <w:p w14:paraId="5E30158B" w14:textId="77777777" w:rsidR="00E15BD0" w:rsidRDefault="00E15BD0" w:rsidP="003F2ACE">
            <w:pPr>
              <w:rPr>
                <w:rFonts w:ascii="Times New Roman" w:hAnsi="Times New Roman" w:cs="Times New Roman"/>
                <w:sz w:val="24"/>
                <w:szCs w:val="24"/>
              </w:rPr>
            </w:pPr>
            <w:r w:rsidRPr="00E15BD0">
              <w:rPr>
                <w:rFonts w:ascii="Times New Roman" w:hAnsi="Times New Roman" w:cs="Times New Roman"/>
                <w:sz w:val="24"/>
                <w:szCs w:val="24"/>
              </w:rPr>
              <w:t>Upper Extremity &amp; Spine Evaluation + Lab</w:t>
            </w:r>
          </w:p>
        </w:tc>
        <w:tc>
          <w:tcPr>
            <w:tcW w:w="1530" w:type="dxa"/>
          </w:tcPr>
          <w:p w14:paraId="75B763B6"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4</w:t>
            </w:r>
          </w:p>
        </w:tc>
      </w:tr>
      <w:tr w:rsidR="00E15BD0" w14:paraId="2C074695" w14:textId="77777777" w:rsidTr="00E15BD0">
        <w:tc>
          <w:tcPr>
            <w:tcW w:w="1443" w:type="dxa"/>
          </w:tcPr>
          <w:p w14:paraId="224ED7CF"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KAAP622</w:t>
            </w:r>
          </w:p>
        </w:tc>
        <w:tc>
          <w:tcPr>
            <w:tcW w:w="6562" w:type="dxa"/>
          </w:tcPr>
          <w:p w14:paraId="45B9EF2C"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Lower</w:t>
            </w:r>
            <w:r w:rsidRPr="00E15BD0">
              <w:rPr>
                <w:rFonts w:ascii="Times New Roman" w:hAnsi="Times New Roman" w:cs="Times New Roman"/>
                <w:sz w:val="24"/>
                <w:szCs w:val="24"/>
              </w:rPr>
              <w:t xml:space="preserve"> Extremity &amp; Spine Evaluation + Lab</w:t>
            </w:r>
          </w:p>
        </w:tc>
        <w:tc>
          <w:tcPr>
            <w:tcW w:w="1530" w:type="dxa"/>
          </w:tcPr>
          <w:p w14:paraId="09195610"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4</w:t>
            </w:r>
          </w:p>
        </w:tc>
      </w:tr>
      <w:tr w:rsidR="00E15BD0" w14:paraId="3E95BCD4" w14:textId="77777777" w:rsidTr="00E15BD0">
        <w:tc>
          <w:tcPr>
            <w:tcW w:w="1443" w:type="dxa"/>
          </w:tcPr>
          <w:p w14:paraId="2E2B8065"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KAAP623</w:t>
            </w:r>
          </w:p>
        </w:tc>
        <w:tc>
          <w:tcPr>
            <w:tcW w:w="6562" w:type="dxa"/>
          </w:tcPr>
          <w:p w14:paraId="55E97A5B" w14:textId="77777777" w:rsidR="00E15BD0" w:rsidRDefault="00E15BD0" w:rsidP="003F2ACE">
            <w:pPr>
              <w:rPr>
                <w:rFonts w:ascii="Times New Roman" w:hAnsi="Times New Roman" w:cs="Times New Roman"/>
                <w:sz w:val="24"/>
                <w:szCs w:val="24"/>
              </w:rPr>
            </w:pPr>
            <w:r w:rsidRPr="00E15BD0">
              <w:rPr>
                <w:rFonts w:ascii="Times New Roman" w:hAnsi="Times New Roman" w:cs="Times New Roman"/>
                <w:sz w:val="24"/>
                <w:szCs w:val="24"/>
              </w:rPr>
              <w:t>Rehabilitation of Athletic Injuries I</w:t>
            </w:r>
          </w:p>
        </w:tc>
        <w:tc>
          <w:tcPr>
            <w:tcW w:w="1530" w:type="dxa"/>
          </w:tcPr>
          <w:p w14:paraId="7907E2D3" w14:textId="77777777" w:rsidR="00E15BD0" w:rsidRDefault="00E15BD0" w:rsidP="003F2ACE">
            <w:pPr>
              <w:rPr>
                <w:rFonts w:ascii="Times New Roman" w:hAnsi="Times New Roman" w:cs="Times New Roman"/>
                <w:sz w:val="24"/>
                <w:szCs w:val="24"/>
              </w:rPr>
            </w:pPr>
            <w:r>
              <w:rPr>
                <w:rFonts w:ascii="Times New Roman" w:hAnsi="Times New Roman" w:cs="Times New Roman"/>
                <w:sz w:val="24"/>
                <w:szCs w:val="24"/>
              </w:rPr>
              <w:t>3</w:t>
            </w:r>
          </w:p>
        </w:tc>
      </w:tr>
      <w:tr w:rsidR="00E15BD0" w14:paraId="661CED0C" w14:textId="77777777" w:rsidTr="00E15BD0">
        <w:tc>
          <w:tcPr>
            <w:tcW w:w="1443" w:type="dxa"/>
          </w:tcPr>
          <w:p w14:paraId="1179D461"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KAAP624</w:t>
            </w:r>
          </w:p>
        </w:tc>
        <w:tc>
          <w:tcPr>
            <w:tcW w:w="6562" w:type="dxa"/>
          </w:tcPr>
          <w:p w14:paraId="09D54C08" w14:textId="77777777" w:rsidR="00E15BD0" w:rsidRDefault="00E15BD0" w:rsidP="00E15BD0">
            <w:pPr>
              <w:rPr>
                <w:rFonts w:ascii="Times New Roman" w:hAnsi="Times New Roman" w:cs="Times New Roman"/>
                <w:sz w:val="24"/>
                <w:szCs w:val="24"/>
              </w:rPr>
            </w:pPr>
            <w:r w:rsidRPr="00E15BD0">
              <w:rPr>
                <w:rFonts w:ascii="Times New Roman" w:hAnsi="Times New Roman" w:cs="Times New Roman"/>
                <w:sz w:val="24"/>
                <w:szCs w:val="24"/>
              </w:rPr>
              <w:t>Rehabilitation of Athletic Injuries I</w:t>
            </w:r>
            <w:r>
              <w:rPr>
                <w:rFonts w:ascii="Times New Roman" w:hAnsi="Times New Roman" w:cs="Times New Roman"/>
                <w:sz w:val="24"/>
                <w:szCs w:val="24"/>
              </w:rPr>
              <w:t>I</w:t>
            </w:r>
          </w:p>
        </w:tc>
        <w:tc>
          <w:tcPr>
            <w:tcW w:w="1530" w:type="dxa"/>
          </w:tcPr>
          <w:p w14:paraId="56D28A9F"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3</w:t>
            </w:r>
          </w:p>
        </w:tc>
      </w:tr>
      <w:tr w:rsidR="00E15BD0" w14:paraId="72912141" w14:textId="77777777" w:rsidTr="00E15BD0">
        <w:tc>
          <w:tcPr>
            <w:tcW w:w="1443" w:type="dxa"/>
          </w:tcPr>
          <w:p w14:paraId="7EBEC5CA"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KAAP648</w:t>
            </w:r>
          </w:p>
        </w:tc>
        <w:tc>
          <w:tcPr>
            <w:tcW w:w="6562" w:type="dxa"/>
          </w:tcPr>
          <w:p w14:paraId="77B6CDD1" w14:textId="77777777" w:rsidR="00E15BD0" w:rsidRPr="00E15BD0" w:rsidRDefault="00E15BD0" w:rsidP="00E15BD0">
            <w:pPr>
              <w:rPr>
                <w:rFonts w:ascii="Times New Roman" w:hAnsi="Times New Roman" w:cs="Times New Roman"/>
                <w:sz w:val="24"/>
                <w:szCs w:val="24"/>
              </w:rPr>
            </w:pPr>
            <w:r w:rsidRPr="00E15BD0">
              <w:rPr>
                <w:rFonts w:ascii="Times New Roman" w:hAnsi="Times New Roman" w:cs="Times New Roman"/>
                <w:sz w:val="24"/>
                <w:szCs w:val="24"/>
              </w:rPr>
              <w:t>Organization &amp; Administration of Athletic Training</w:t>
            </w:r>
          </w:p>
        </w:tc>
        <w:tc>
          <w:tcPr>
            <w:tcW w:w="1530" w:type="dxa"/>
          </w:tcPr>
          <w:p w14:paraId="3B02B972"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3</w:t>
            </w:r>
          </w:p>
        </w:tc>
      </w:tr>
      <w:tr w:rsidR="00E15BD0" w14:paraId="22743BCA" w14:textId="77777777" w:rsidTr="00E15BD0">
        <w:tc>
          <w:tcPr>
            <w:tcW w:w="1443" w:type="dxa"/>
          </w:tcPr>
          <w:p w14:paraId="44B5A875" w14:textId="77777777" w:rsidR="00E15BD0" w:rsidRDefault="00E15BD0" w:rsidP="002F43DF">
            <w:pPr>
              <w:rPr>
                <w:rFonts w:ascii="Times New Roman" w:hAnsi="Times New Roman" w:cs="Times New Roman"/>
                <w:sz w:val="24"/>
                <w:szCs w:val="24"/>
              </w:rPr>
            </w:pPr>
            <w:r>
              <w:rPr>
                <w:rFonts w:ascii="Times New Roman" w:hAnsi="Times New Roman" w:cs="Times New Roman"/>
                <w:sz w:val="24"/>
                <w:szCs w:val="24"/>
              </w:rPr>
              <w:t>KAAP690</w:t>
            </w:r>
          </w:p>
        </w:tc>
        <w:tc>
          <w:tcPr>
            <w:tcW w:w="6562" w:type="dxa"/>
          </w:tcPr>
          <w:p w14:paraId="080C7570" w14:textId="77777777" w:rsidR="00E15BD0" w:rsidRDefault="00E15BD0" w:rsidP="002F43DF">
            <w:pPr>
              <w:rPr>
                <w:rFonts w:ascii="Times New Roman" w:hAnsi="Times New Roman" w:cs="Times New Roman"/>
                <w:sz w:val="24"/>
                <w:szCs w:val="24"/>
              </w:rPr>
            </w:pPr>
            <w:r w:rsidRPr="00E15BD0">
              <w:rPr>
                <w:rFonts w:ascii="Times New Roman" w:hAnsi="Times New Roman" w:cs="Times New Roman"/>
                <w:sz w:val="24"/>
                <w:szCs w:val="24"/>
              </w:rPr>
              <w:t>Athletic Training Evidence-Based Practicum I</w:t>
            </w:r>
          </w:p>
        </w:tc>
        <w:tc>
          <w:tcPr>
            <w:tcW w:w="1530" w:type="dxa"/>
          </w:tcPr>
          <w:p w14:paraId="6101F080" w14:textId="77777777" w:rsidR="00E15BD0" w:rsidRDefault="00E15BD0" w:rsidP="002F43DF">
            <w:pPr>
              <w:rPr>
                <w:rFonts w:ascii="Times New Roman" w:hAnsi="Times New Roman" w:cs="Times New Roman"/>
                <w:sz w:val="24"/>
                <w:szCs w:val="24"/>
              </w:rPr>
            </w:pPr>
            <w:r>
              <w:rPr>
                <w:rFonts w:ascii="Times New Roman" w:hAnsi="Times New Roman" w:cs="Times New Roman"/>
                <w:sz w:val="24"/>
                <w:szCs w:val="24"/>
              </w:rPr>
              <w:t>1</w:t>
            </w:r>
          </w:p>
        </w:tc>
      </w:tr>
      <w:tr w:rsidR="00E15BD0" w14:paraId="132801B4" w14:textId="77777777" w:rsidTr="00E15BD0">
        <w:tc>
          <w:tcPr>
            <w:tcW w:w="1443" w:type="dxa"/>
          </w:tcPr>
          <w:p w14:paraId="60266D54"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KAAP691</w:t>
            </w:r>
          </w:p>
        </w:tc>
        <w:tc>
          <w:tcPr>
            <w:tcW w:w="6562" w:type="dxa"/>
          </w:tcPr>
          <w:p w14:paraId="3D3D0B27" w14:textId="77777777" w:rsidR="00E15BD0" w:rsidRDefault="00E15BD0" w:rsidP="00E15BD0">
            <w:pPr>
              <w:rPr>
                <w:rFonts w:ascii="Times New Roman" w:hAnsi="Times New Roman" w:cs="Times New Roman"/>
                <w:sz w:val="24"/>
                <w:szCs w:val="24"/>
              </w:rPr>
            </w:pPr>
            <w:r w:rsidRPr="00E15BD0">
              <w:rPr>
                <w:rFonts w:ascii="Times New Roman" w:hAnsi="Times New Roman" w:cs="Times New Roman"/>
                <w:sz w:val="24"/>
                <w:szCs w:val="24"/>
              </w:rPr>
              <w:t>Athletic Training Evidence-Based Practicum I</w:t>
            </w:r>
            <w:r>
              <w:rPr>
                <w:rFonts w:ascii="Times New Roman" w:hAnsi="Times New Roman" w:cs="Times New Roman"/>
                <w:sz w:val="24"/>
                <w:szCs w:val="24"/>
              </w:rPr>
              <w:t>I</w:t>
            </w:r>
          </w:p>
        </w:tc>
        <w:tc>
          <w:tcPr>
            <w:tcW w:w="1530" w:type="dxa"/>
          </w:tcPr>
          <w:p w14:paraId="69E1B6A0"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1</w:t>
            </w:r>
          </w:p>
        </w:tc>
      </w:tr>
      <w:tr w:rsidR="00E15BD0" w14:paraId="289BF158" w14:textId="77777777" w:rsidTr="00E15BD0">
        <w:tc>
          <w:tcPr>
            <w:tcW w:w="1443" w:type="dxa"/>
          </w:tcPr>
          <w:p w14:paraId="00D60740"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KAAP692</w:t>
            </w:r>
          </w:p>
        </w:tc>
        <w:tc>
          <w:tcPr>
            <w:tcW w:w="6562" w:type="dxa"/>
          </w:tcPr>
          <w:p w14:paraId="2DE0BFD9" w14:textId="77777777" w:rsidR="00E15BD0" w:rsidRDefault="00E15BD0" w:rsidP="00E15BD0">
            <w:pPr>
              <w:rPr>
                <w:rFonts w:ascii="Times New Roman" w:hAnsi="Times New Roman" w:cs="Times New Roman"/>
                <w:sz w:val="24"/>
                <w:szCs w:val="24"/>
              </w:rPr>
            </w:pPr>
            <w:r w:rsidRPr="00E15BD0">
              <w:rPr>
                <w:rFonts w:ascii="Times New Roman" w:hAnsi="Times New Roman" w:cs="Times New Roman"/>
                <w:sz w:val="24"/>
                <w:szCs w:val="24"/>
              </w:rPr>
              <w:t>Athletic Training Evidence-Based Practicum I</w:t>
            </w:r>
            <w:r>
              <w:rPr>
                <w:rFonts w:ascii="Times New Roman" w:hAnsi="Times New Roman" w:cs="Times New Roman"/>
                <w:sz w:val="24"/>
                <w:szCs w:val="24"/>
              </w:rPr>
              <w:t>II</w:t>
            </w:r>
          </w:p>
        </w:tc>
        <w:tc>
          <w:tcPr>
            <w:tcW w:w="1530" w:type="dxa"/>
          </w:tcPr>
          <w:p w14:paraId="222CB802" w14:textId="6A3B5F51" w:rsidR="00E15BD0" w:rsidRDefault="00D517C0" w:rsidP="00E15BD0">
            <w:pPr>
              <w:rPr>
                <w:rFonts w:ascii="Times New Roman" w:hAnsi="Times New Roman" w:cs="Times New Roman"/>
                <w:sz w:val="24"/>
                <w:szCs w:val="24"/>
              </w:rPr>
            </w:pPr>
            <w:r>
              <w:rPr>
                <w:rFonts w:ascii="Times New Roman" w:hAnsi="Times New Roman" w:cs="Times New Roman"/>
                <w:sz w:val="24"/>
                <w:szCs w:val="24"/>
              </w:rPr>
              <w:t>2</w:t>
            </w:r>
          </w:p>
        </w:tc>
      </w:tr>
      <w:tr w:rsidR="00E15BD0" w14:paraId="2BD708F4" w14:textId="77777777" w:rsidTr="00E15BD0">
        <w:tc>
          <w:tcPr>
            <w:tcW w:w="1443" w:type="dxa"/>
          </w:tcPr>
          <w:p w14:paraId="0186792E"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KAAP693</w:t>
            </w:r>
          </w:p>
        </w:tc>
        <w:tc>
          <w:tcPr>
            <w:tcW w:w="6562" w:type="dxa"/>
          </w:tcPr>
          <w:p w14:paraId="1EE37806" w14:textId="77777777" w:rsidR="00E15BD0" w:rsidRDefault="00E15BD0" w:rsidP="00E15BD0">
            <w:pPr>
              <w:rPr>
                <w:rFonts w:ascii="Times New Roman" w:hAnsi="Times New Roman" w:cs="Times New Roman"/>
                <w:sz w:val="24"/>
                <w:szCs w:val="24"/>
              </w:rPr>
            </w:pPr>
            <w:r w:rsidRPr="00E15BD0">
              <w:rPr>
                <w:rFonts w:ascii="Times New Roman" w:hAnsi="Times New Roman" w:cs="Times New Roman"/>
                <w:sz w:val="24"/>
                <w:szCs w:val="24"/>
              </w:rPr>
              <w:t>Athletic Training Evidence-Based Practicum I</w:t>
            </w:r>
            <w:r>
              <w:rPr>
                <w:rFonts w:ascii="Times New Roman" w:hAnsi="Times New Roman" w:cs="Times New Roman"/>
                <w:sz w:val="24"/>
                <w:szCs w:val="24"/>
              </w:rPr>
              <w:t>V</w:t>
            </w:r>
          </w:p>
        </w:tc>
        <w:tc>
          <w:tcPr>
            <w:tcW w:w="1530" w:type="dxa"/>
          </w:tcPr>
          <w:p w14:paraId="178030A6"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1</w:t>
            </w:r>
          </w:p>
        </w:tc>
      </w:tr>
      <w:tr w:rsidR="00E15BD0" w14:paraId="53C3A941" w14:textId="77777777" w:rsidTr="00E15BD0">
        <w:tc>
          <w:tcPr>
            <w:tcW w:w="1443" w:type="dxa"/>
          </w:tcPr>
          <w:p w14:paraId="737F3867"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KAAP694</w:t>
            </w:r>
          </w:p>
        </w:tc>
        <w:tc>
          <w:tcPr>
            <w:tcW w:w="6562" w:type="dxa"/>
          </w:tcPr>
          <w:p w14:paraId="72A3B75C" w14:textId="77777777" w:rsidR="00E15BD0" w:rsidRDefault="00E15BD0" w:rsidP="00E15BD0">
            <w:pPr>
              <w:rPr>
                <w:rFonts w:ascii="Times New Roman" w:hAnsi="Times New Roman" w:cs="Times New Roman"/>
                <w:sz w:val="24"/>
                <w:szCs w:val="24"/>
              </w:rPr>
            </w:pPr>
            <w:r w:rsidRPr="00E15BD0">
              <w:rPr>
                <w:rFonts w:ascii="Times New Roman" w:hAnsi="Times New Roman" w:cs="Times New Roman"/>
                <w:sz w:val="24"/>
                <w:szCs w:val="24"/>
              </w:rPr>
              <w:t>Athletic Tra</w:t>
            </w:r>
            <w:r>
              <w:rPr>
                <w:rFonts w:ascii="Times New Roman" w:hAnsi="Times New Roman" w:cs="Times New Roman"/>
                <w:sz w:val="24"/>
                <w:szCs w:val="24"/>
              </w:rPr>
              <w:t>ining Evidence-Based Practicum V</w:t>
            </w:r>
          </w:p>
        </w:tc>
        <w:tc>
          <w:tcPr>
            <w:tcW w:w="1530" w:type="dxa"/>
          </w:tcPr>
          <w:p w14:paraId="0DBE2CA7" w14:textId="77777777" w:rsidR="00E15BD0" w:rsidRDefault="00E15BD0" w:rsidP="00E15BD0">
            <w:pPr>
              <w:rPr>
                <w:rFonts w:ascii="Times New Roman" w:hAnsi="Times New Roman" w:cs="Times New Roman"/>
                <w:sz w:val="24"/>
                <w:szCs w:val="24"/>
              </w:rPr>
            </w:pPr>
            <w:r>
              <w:rPr>
                <w:rFonts w:ascii="Times New Roman" w:hAnsi="Times New Roman" w:cs="Times New Roman"/>
                <w:sz w:val="24"/>
                <w:szCs w:val="24"/>
              </w:rPr>
              <w:t>3</w:t>
            </w:r>
          </w:p>
        </w:tc>
      </w:tr>
      <w:tr w:rsidR="00E15BD0" w14:paraId="1C743271" w14:textId="77777777" w:rsidTr="00E15BD0">
        <w:tc>
          <w:tcPr>
            <w:tcW w:w="1443" w:type="dxa"/>
          </w:tcPr>
          <w:p w14:paraId="1441115C" w14:textId="77777777" w:rsidR="00E15BD0" w:rsidRDefault="000A52D1" w:rsidP="002F43DF">
            <w:pPr>
              <w:rPr>
                <w:rFonts w:ascii="Times New Roman" w:hAnsi="Times New Roman" w:cs="Times New Roman"/>
                <w:sz w:val="24"/>
                <w:szCs w:val="24"/>
              </w:rPr>
            </w:pPr>
            <w:r>
              <w:rPr>
                <w:rFonts w:ascii="Times New Roman" w:hAnsi="Times New Roman" w:cs="Times New Roman"/>
                <w:sz w:val="24"/>
                <w:szCs w:val="24"/>
              </w:rPr>
              <w:t>KAAP696</w:t>
            </w:r>
          </w:p>
        </w:tc>
        <w:tc>
          <w:tcPr>
            <w:tcW w:w="6562" w:type="dxa"/>
          </w:tcPr>
          <w:p w14:paraId="1F43BBBC" w14:textId="77777777" w:rsidR="00E15BD0" w:rsidRPr="003F2ACE" w:rsidRDefault="000A52D1" w:rsidP="002F43DF">
            <w:pPr>
              <w:rPr>
                <w:rFonts w:ascii="Times New Roman" w:hAnsi="Times New Roman" w:cs="Times New Roman"/>
                <w:sz w:val="24"/>
                <w:szCs w:val="24"/>
              </w:rPr>
            </w:pPr>
            <w:r w:rsidRPr="000A52D1">
              <w:rPr>
                <w:rFonts w:ascii="Times New Roman" w:hAnsi="Times New Roman" w:cs="Times New Roman"/>
                <w:sz w:val="24"/>
                <w:szCs w:val="24"/>
              </w:rPr>
              <w:t>The Psychosocial Aspects of Athletic Training - Mind, Body, and Sport</w:t>
            </w:r>
          </w:p>
        </w:tc>
        <w:tc>
          <w:tcPr>
            <w:tcW w:w="1530" w:type="dxa"/>
          </w:tcPr>
          <w:p w14:paraId="0485CF73" w14:textId="77777777" w:rsidR="00E15BD0" w:rsidRDefault="00E15BD0" w:rsidP="002F43DF">
            <w:pPr>
              <w:rPr>
                <w:rFonts w:ascii="Times New Roman" w:hAnsi="Times New Roman" w:cs="Times New Roman"/>
                <w:sz w:val="24"/>
                <w:szCs w:val="24"/>
              </w:rPr>
            </w:pPr>
            <w:r>
              <w:rPr>
                <w:rFonts w:ascii="Times New Roman" w:hAnsi="Times New Roman" w:cs="Times New Roman"/>
                <w:sz w:val="24"/>
                <w:szCs w:val="24"/>
              </w:rPr>
              <w:t>3</w:t>
            </w:r>
          </w:p>
        </w:tc>
      </w:tr>
      <w:tr w:rsidR="00E15BD0" w14:paraId="2D422478" w14:textId="77777777" w:rsidTr="00E15BD0">
        <w:tc>
          <w:tcPr>
            <w:tcW w:w="1443" w:type="dxa"/>
          </w:tcPr>
          <w:p w14:paraId="30BFCD5A" w14:textId="77777777" w:rsidR="00E15BD0" w:rsidRDefault="00E15BD0" w:rsidP="002F43DF">
            <w:pPr>
              <w:rPr>
                <w:rFonts w:ascii="Times New Roman" w:hAnsi="Times New Roman" w:cs="Times New Roman"/>
                <w:sz w:val="24"/>
                <w:szCs w:val="24"/>
              </w:rPr>
            </w:pPr>
          </w:p>
        </w:tc>
        <w:tc>
          <w:tcPr>
            <w:tcW w:w="6562" w:type="dxa"/>
          </w:tcPr>
          <w:p w14:paraId="4935C74B" w14:textId="77777777" w:rsidR="00E15BD0" w:rsidRPr="00E15BD0" w:rsidRDefault="00E15BD0" w:rsidP="00E15BD0">
            <w:pPr>
              <w:jc w:val="right"/>
              <w:rPr>
                <w:rFonts w:ascii="Times New Roman" w:hAnsi="Times New Roman" w:cs="Times New Roman"/>
                <w:b/>
                <w:sz w:val="24"/>
                <w:szCs w:val="24"/>
              </w:rPr>
            </w:pPr>
            <w:r>
              <w:rPr>
                <w:rFonts w:ascii="Times New Roman" w:hAnsi="Times New Roman" w:cs="Times New Roman"/>
                <w:b/>
                <w:sz w:val="24"/>
                <w:szCs w:val="24"/>
              </w:rPr>
              <w:t>TOTAL CREDIT HOURS</w:t>
            </w:r>
          </w:p>
        </w:tc>
        <w:tc>
          <w:tcPr>
            <w:tcW w:w="1530" w:type="dxa"/>
          </w:tcPr>
          <w:p w14:paraId="2F2B5AAB" w14:textId="77777777" w:rsidR="00E15BD0" w:rsidRDefault="00306216" w:rsidP="002F43DF">
            <w:pPr>
              <w:rPr>
                <w:rFonts w:ascii="Times New Roman" w:hAnsi="Times New Roman" w:cs="Times New Roman"/>
                <w:sz w:val="24"/>
                <w:szCs w:val="24"/>
              </w:rPr>
            </w:pPr>
            <w:r>
              <w:rPr>
                <w:rFonts w:ascii="Times New Roman" w:hAnsi="Times New Roman" w:cs="Times New Roman"/>
                <w:sz w:val="24"/>
                <w:szCs w:val="24"/>
              </w:rPr>
              <w:t>56</w:t>
            </w:r>
          </w:p>
        </w:tc>
      </w:tr>
    </w:tbl>
    <w:p w14:paraId="5D7DDAF8" w14:textId="77777777" w:rsidR="003F2ACE" w:rsidRDefault="003F2ACE" w:rsidP="003F2ACE">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04651F5" w14:textId="77777777" w:rsidR="00306216" w:rsidRDefault="00306216" w:rsidP="003F2ACE">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is the 2-year Plan of Study for the MS-AT degree:</w:t>
      </w:r>
    </w:p>
    <w:p w14:paraId="64C2F320" w14:textId="77777777" w:rsidR="000A52D1" w:rsidRDefault="000A52D1" w:rsidP="003F2ACE">
      <w:pPr>
        <w:spacing w:after="0" w:line="240" w:lineRule="auto"/>
        <w:rPr>
          <w:rFonts w:ascii="Times New Roman" w:hAnsi="Times New Roman" w:cs="Times New Roman"/>
          <w:sz w:val="24"/>
          <w:szCs w:val="24"/>
        </w:rPr>
      </w:pPr>
    </w:p>
    <w:p w14:paraId="25F60BA3" w14:textId="40472EF8" w:rsidR="009C772B" w:rsidRDefault="00D517C0" w:rsidP="003F2ACE">
      <w:pPr>
        <w:spacing w:after="0" w:line="240" w:lineRule="auto"/>
        <w:rPr>
          <w:rFonts w:ascii="Times New Roman" w:hAnsi="Times New Roman" w:cs="Times New Roman"/>
          <w:sz w:val="24"/>
          <w:szCs w:val="24"/>
        </w:rPr>
      </w:pPr>
      <w:r w:rsidRPr="00D517C0">
        <w:rPr>
          <w:rFonts w:ascii="Times New Roman" w:hAnsi="Times New Roman" w:cs="Times New Roman"/>
          <w:noProof/>
          <w:sz w:val="24"/>
          <w:szCs w:val="24"/>
        </w:rPr>
        <w:lastRenderedPageBreak/>
        <w:drawing>
          <wp:inline distT="0" distB="0" distL="0" distR="0" wp14:anchorId="45972FB3" wp14:editId="4CF19EED">
            <wp:extent cx="5943600" cy="4537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537160"/>
                    </a:xfrm>
                    <a:prstGeom prst="rect">
                      <a:avLst/>
                    </a:prstGeom>
                    <a:noFill/>
                    <a:ln>
                      <a:noFill/>
                    </a:ln>
                  </pic:spPr>
                </pic:pic>
              </a:graphicData>
            </a:graphic>
          </wp:inline>
        </w:drawing>
      </w:r>
    </w:p>
    <w:p w14:paraId="6B292D1A" w14:textId="77777777" w:rsidR="009C772B" w:rsidRDefault="009C772B" w:rsidP="003F2ACE">
      <w:pPr>
        <w:spacing w:after="0" w:line="240" w:lineRule="auto"/>
        <w:rPr>
          <w:rFonts w:ascii="Times New Roman" w:hAnsi="Times New Roman" w:cs="Times New Roman"/>
          <w:sz w:val="24"/>
          <w:szCs w:val="24"/>
        </w:rPr>
      </w:pPr>
    </w:p>
    <w:p w14:paraId="25B423D3" w14:textId="77777777" w:rsidR="009C772B" w:rsidRDefault="009C772B" w:rsidP="009C77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9C772B">
        <w:rPr>
          <w:rFonts w:ascii="Times New Roman" w:hAnsi="Times New Roman" w:cs="Times New Roman"/>
          <w:sz w:val="24"/>
          <w:szCs w:val="24"/>
        </w:rPr>
        <w:t>Give no</w:t>
      </w:r>
      <w:r>
        <w:rPr>
          <w:rFonts w:ascii="Times New Roman" w:hAnsi="Times New Roman" w:cs="Times New Roman"/>
          <w:sz w:val="24"/>
          <w:szCs w:val="24"/>
        </w:rPr>
        <w:t>n-registered requirements in de</w:t>
      </w:r>
      <w:r w:rsidRPr="009C772B">
        <w:rPr>
          <w:rFonts w:ascii="Times New Roman" w:hAnsi="Times New Roman" w:cs="Times New Roman"/>
          <w:sz w:val="24"/>
          <w:szCs w:val="24"/>
        </w:rPr>
        <w:t>tail; in</w:t>
      </w:r>
      <w:r>
        <w:rPr>
          <w:rFonts w:ascii="Times New Roman" w:hAnsi="Times New Roman" w:cs="Times New Roman"/>
          <w:sz w:val="24"/>
          <w:szCs w:val="24"/>
        </w:rPr>
        <w:t xml:space="preserve">cludes residency requirements, </w:t>
      </w:r>
      <w:r w:rsidRPr="009C772B">
        <w:rPr>
          <w:rFonts w:ascii="Times New Roman" w:hAnsi="Times New Roman" w:cs="Times New Roman"/>
          <w:sz w:val="24"/>
          <w:szCs w:val="24"/>
        </w:rPr>
        <w:t>qualifying examinations (number and format),</w:t>
      </w:r>
      <w:r>
        <w:rPr>
          <w:rFonts w:ascii="Times New Roman" w:hAnsi="Times New Roman" w:cs="Times New Roman"/>
          <w:sz w:val="24"/>
          <w:szCs w:val="24"/>
        </w:rPr>
        <w:t xml:space="preserve"> portfolios, seminars, English </w:t>
      </w:r>
      <w:r w:rsidRPr="009C772B">
        <w:rPr>
          <w:rFonts w:ascii="Times New Roman" w:hAnsi="Times New Roman" w:cs="Times New Roman"/>
          <w:sz w:val="24"/>
          <w:szCs w:val="24"/>
        </w:rPr>
        <w:t>proficienc</w:t>
      </w:r>
      <w:r>
        <w:rPr>
          <w:rFonts w:ascii="Times New Roman" w:hAnsi="Times New Roman" w:cs="Times New Roman"/>
          <w:sz w:val="24"/>
          <w:szCs w:val="24"/>
        </w:rPr>
        <w:t>y, language requirements, teach</w:t>
      </w:r>
      <w:r w:rsidRPr="009C772B">
        <w:rPr>
          <w:rFonts w:ascii="Times New Roman" w:hAnsi="Times New Roman" w:cs="Times New Roman"/>
          <w:sz w:val="24"/>
          <w:szCs w:val="24"/>
        </w:rPr>
        <w:t xml:space="preserve">ing experience, internships, etc. </w:t>
      </w:r>
    </w:p>
    <w:p w14:paraId="0ACF265B" w14:textId="77777777" w:rsidR="009C772B" w:rsidRDefault="009C772B" w:rsidP="009C772B">
      <w:pPr>
        <w:spacing w:after="0" w:line="240" w:lineRule="auto"/>
        <w:rPr>
          <w:rFonts w:ascii="Times New Roman" w:hAnsi="Times New Roman" w:cs="Times New Roman"/>
          <w:sz w:val="24"/>
          <w:szCs w:val="24"/>
        </w:rPr>
      </w:pPr>
    </w:p>
    <w:p w14:paraId="47FF1639" w14:textId="2954D574" w:rsidR="009C772B" w:rsidRPr="004E0AFB" w:rsidRDefault="009C772B" w:rsidP="004E0A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During the final semester in the MS-AT degree program all students will be required to do a semester-long full-immersion clinical experience at a site of their choice.  However, this clinical experience is taken as KAAP694 - </w:t>
      </w:r>
      <w:r w:rsidRPr="009C772B">
        <w:rPr>
          <w:rFonts w:ascii="Times New Roman" w:hAnsi="Times New Roman" w:cs="Times New Roman"/>
          <w:sz w:val="24"/>
          <w:szCs w:val="24"/>
        </w:rPr>
        <w:t>Athletic Training Evidence-Based Practicum V</w:t>
      </w:r>
      <w:r>
        <w:rPr>
          <w:rFonts w:ascii="Times New Roman" w:hAnsi="Times New Roman" w:cs="Times New Roman"/>
          <w:sz w:val="24"/>
          <w:szCs w:val="24"/>
        </w:rPr>
        <w:t xml:space="preserve"> for 3 credit hours at the University of Delaware.</w:t>
      </w:r>
      <w:r w:rsidR="004E0AFB">
        <w:rPr>
          <w:rFonts w:ascii="Times New Roman" w:hAnsi="Times New Roman" w:cs="Times New Roman"/>
          <w:sz w:val="24"/>
          <w:szCs w:val="24"/>
        </w:rPr>
        <w:t xml:space="preserve">  All </w:t>
      </w:r>
      <w:r w:rsidR="004E0AFB" w:rsidRPr="004E0AFB">
        <w:rPr>
          <w:rFonts w:ascii="Times New Roman" w:hAnsi="Times New Roman" w:cs="Times New Roman"/>
          <w:sz w:val="24"/>
          <w:szCs w:val="24"/>
        </w:rPr>
        <w:t xml:space="preserve">students will be expected to work between 35-40 hours at their clinical sites resulting in </w:t>
      </w:r>
      <w:r w:rsidR="004E0AFB">
        <w:rPr>
          <w:rFonts w:ascii="Times New Roman" w:hAnsi="Times New Roman" w:cs="Times New Roman"/>
          <w:sz w:val="24"/>
          <w:szCs w:val="24"/>
        </w:rPr>
        <w:t>between 525-600 clinical hours for the semester.  A</w:t>
      </w:r>
      <w:r w:rsidR="004E0AFB" w:rsidRPr="004E0AFB">
        <w:rPr>
          <w:rFonts w:ascii="Times New Roman" w:hAnsi="Times New Roman" w:cs="Times New Roman"/>
          <w:sz w:val="24"/>
          <w:szCs w:val="24"/>
        </w:rPr>
        <w:t xml:space="preserve">s a requirement of successful completion of </w:t>
      </w:r>
      <w:r w:rsidR="004E0AFB">
        <w:rPr>
          <w:rFonts w:ascii="Times New Roman" w:hAnsi="Times New Roman" w:cs="Times New Roman"/>
          <w:sz w:val="24"/>
          <w:szCs w:val="24"/>
        </w:rPr>
        <w:t xml:space="preserve">KAAP694 - </w:t>
      </w:r>
      <w:r w:rsidR="004E0AFB" w:rsidRPr="009C772B">
        <w:rPr>
          <w:rFonts w:ascii="Times New Roman" w:hAnsi="Times New Roman" w:cs="Times New Roman"/>
          <w:sz w:val="24"/>
          <w:szCs w:val="24"/>
        </w:rPr>
        <w:t>Athletic Training Evidence-Based Practicum V</w:t>
      </w:r>
      <w:r w:rsidR="004E0AFB">
        <w:rPr>
          <w:rFonts w:ascii="Times New Roman" w:hAnsi="Times New Roman" w:cs="Times New Roman"/>
          <w:sz w:val="24"/>
          <w:szCs w:val="24"/>
        </w:rPr>
        <w:t xml:space="preserve"> </w:t>
      </w:r>
      <w:r w:rsidR="004E0AFB" w:rsidRPr="004E0AFB">
        <w:rPr>
          <w:rFonts w:ascii="Times New Roman" w:hAnsi="Times New Roman" w:cs="Times New Roman"/>
          <w:sz w:val="24"/>
          <w:szCs w:val="24"/>
        </w:rPr>
        <w:t>is success on the UD ATEP Practical Exam.  All students must pass this class component before gra</w:t>
      </w:r>
      <w:r w:rsidR="009B75BE">
        <w:rPr>
          <w:rFonts w:ascii="Times New Roman" w:hAnsi="Times New Roman" w:cs="Times New Roman"/>
          <w:sz w:val="24"/>
          <w:szCs w:val="24"/>
        </w:rPr>
        <w:t>duating.  In the case of our 2</w:t>
      </w:r>
      <w:r w:rsidR="009B75BE" w:rsidRPr="009B75BE">
        <w:rPr>
          <w:rFonts w:ascii="Times New Roman" w:hAnsi="Times New Roman" w:cs="Times New Roman"/>
          <w:sz w:val="24"/>
          <w:szCs w:val="24"/>
          <w:vertAlign w:val="superscript"/>
        </w:rPr>
        <w:t>nd</w:t>
      </w:r>
      <w:r w:rsidR="009B75BE">
        <w:rPr>
          <w:rFonts w:ascii="Times New Roman" w:hAnsi="Times New Roman" w:cs="Times New Roman"/>
          <w:sz w:val="24"/>
          <w:szCs w:val="24"/>
        </w:rPr>
        <w:t xml:space="preserve"> </w:t>
      </w:r>
      <w:r w:rsidR="004E0AFB" w:rsidRPr="004E0AFB">
        <w:rPr>
          <w:rFonts w:ascii="Times New Roman" w:hAnsi="Times New Roman" w:cs="Times New Roman"/>
          <w:sz w:val="24"/>
          <w:szCs w:val="24"/>
        </w:rPr>
        <w:t xml:space="preserve">year MS-AT </w:t>
      </w:r>
      <w:r w:rsidR="00AF68E0" w:rsidRPr="004E0AFB">
        <w:rPr>
          <w:rFonts w:ascii="Times New Roman" w:hAnsi="Times New Roman" w:cs="Times New Roman"/>
          <w:sz w:val="24"/>
          <w:szCs w:val="24"/>
        </w:rPr>
        <w:t>students,</w:t>
      </w:r>
      <w:r w:rsidR="004E0AFB" w:rsidRPr="004E0AFB">
        <w:rPr>
          <w:rFonts w:ascii="Times New Roman" w:hAnsi="Times New Roman" w:cs="Times New Roman"/>
          <w:sz w:val="24"/>
          <w:szCs w:val="24"/>
        </w:rPr>
        <w:t xml:space="preserve"> they will return to the UD campus during final exam week in their final Spring semester and challenge the exam.  Clinical hours are a valued component within all five Practicum classes and account for 10% of each overall Practicum grade.</w:t>
      </w:r>
    </w:p>
    <w:p w14:paraId="20046625" w14:textId="77777777" w:rsidR="009C772B" w:rsidRDefault="009C772B" w:rsidP="009C772B">
      <w:pPr>
        <w:spacing w:after="0" w:line="240" w:lineRule="auto"/>
        <w:rPr>
          <w:rFonts w:ascii="Times New Roman" w:hAnsi="Times New Roman" w:cs="Times New Roman"/>
          <w:sz w:val="24"/>
          <w:szCs w:val="24"/>
        </w:rPr>
      </w:pPr>
    </w:p>
    <w:p w14:paraId="63CF6052" w14:textId="77777777" w:rsidR="009C772B" w:rsidRDefault="009C772B" w:rsidP="009C77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9C772B">
        <w:rPr>
          <w:rFonts w:ascii="Times New Roman" w:hAnsi="Times New Roman" w:cs="Times New Roman"/>
          <w:sz w:val="24"/>
          <w:szCs w:val="24"/>
        </w:rPr>
        <w:t>Give pro</w:t>
      </w:r>
      <w:r>
        <w:rPr>
          <w:rFonts w:ascii="Times New Roman" w:hAnsi="Times New Roman" w:cs="Times New Roman"/>
          <w:sz w:val="24"/>
          <w:szCs w:val="24"/>
        </w:rPr>
        <w:t>cedure for petitions for varian</w:t>
      </w:r>
      <w:r w:rsidRPr="009C772B">
        <w:rPr>
          <w:rFonts w:ascii="Times New Roman" w:hAnsi="Times New Roman" w:cs="Times New Roman"/>
          <w:sz w:val="24"/>
          <w:szCs w:val="24"/>
        </w:rPr>
        <w:t>ce in degree require</w:t>
      </w:r>
      <w:r>
        <w:rPr>
          <w:rFonts w:ascii="Times New Roman" w:hAnsi="Times New Roman" w:cs="Times New Roman"/>
          <w:sz w:val="24"/>
          <w:szCs w:val="24"/>
        </w:rPr>
        <w:t>ments (e.g., course substitution policies, comp</w:t>
      </w:r>
      <w:r w:rsidRPr="009C772B">
        <w:rPr>
          <w:rFonts w:ascii="Times New Roman" w:hAnsi="Times New Roman" w:cs="Times New Roman"/>
          <w:sz w:val="24"/>
          <w:szCs w:val="24"/>
        </w:rPr>
        <w:t>letion deadlines, etc.).</w:t>
      </w:r>
    </w:p>
    <w:p w14:paraId="25AF238D" w14:textId="77777777" w:rsidR="009C772B" w:rsidRDefault="009C772B" w:rsidP="009C772B">
      <w:pPr>
        <w:spacing w:after="0" w:line="240" w:lineRule="auto"/>
        <w:rPr>
          <w:rFonts w:ascii="Times New Roman" w:hAnsi="Times New Roman" w:cs="Times New Roman"/>
          <w:sz w:val="24"/>
          <w:szCs w:val="24"/>
        </w:rPr>
      </w:pPr>
    </w:p>
    <w:p w14:paraId="4AF39211" w14:textId="77777777" w:rsidR="002F2723" w:rsidRDefault="00562181" w:rsidP="009C772B">
      <w:pPr>
        <w:spacing w:after="0" w:line="240" w:lineRule="auto"/>
        <w:rPr>
          <w:rFonts w:ascii="Times New Roman" w:hAnsi="Times New Roman" w:cs="Times New Roman"/>
          <w:sz w:val="24"/>
          <w:szCs w:val="24"/>
        </w:rPr>
      </w:pPr>
      <w:r>
        <w:rPr>
          <w:rFonts w:ascii="Times New Roman" w:hAnsi="Times New Roman" w:cs="Times New Roman"/>
          <w:sz w:val="24"/>
          <w:szCs w:val="24"/>
        </w:rPr>
        <w:t>CAATE-</w:t>
      </w:r>
      <w:r w:rsidR="002F2723">
        <w:rPr>
          <w:rFonts w:ascii="Times New Roman" w:hAnsi="Times New Roman" w:cs="Times New Roman"/>
          <w:sz w:val="24"/>
          <w:szCs w:val="24"/>
        </w:rPr>
        <w:t xml:space="preserve">accreditation standards do not allow for any deviations in our planned program of study. </w:t>
      </w:r>
    </w:p>
    <w:p w14:paraId="7D3778B4" w14:textId="77777777" w:rsidR="009C772B" w:rsidRPr="009C772B" w:rsidRDefault="009C772B" w:rsidP="009C772B">
      <w:pPr>
        <w:spacing w:after="0" w:line="240" w:lineRule="auto"/>
        <w:rPr>
          <w:rFonts w:ascii="Times New Roman" w:hAnsi="Times New Roman" w:cs="Times New Roman"/>
          <w:sz w:val="24"/>
          <w:szCs w:val="24"/>
        </w:rPr>
      </w:pPr>
      <w:r w:rsidRPr="009C772B">
        <w:rPr>
          <w:rFonts w:ascii="Times New Roman" w:hAnsi="Times New Roman" w:cs="Times New Roman"/>
          <w:sz w:val="24"/>
          <w:szCs w:val="24"/>
        </w:rPr>
        <w:lastRenderedPageBreak/>
        <w:t xml:space="preserve"> </w:t>
      </w:r>
      <w:bookmarkStart w:id="0" w:name="_GoBack"/>
      <w:bookmarkEnd w:id="0"/>
    </w:p>
    <w:p w14:paraId="541E8C1F" w14:textId="77777777" w:rsidR="002F2723" w:rsidRDefault="002F2723" w:rsidP="009C77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9C772B" w:rsidRPr="009C772B">
        <w:rPr>
          <w:rFonts w:ascii="Times New Roman" w:hAnsi="Times New Roman" w:cs="Times New Roman"/>
          <w:sz w:val="24"/>
          <w:szCs w:val="24"/>
        </w:rPr>
        <w:t>Define any</w:t>
      </w:r>
      <w:r>
        <w:rPr>
          <w:rFonts w:ascii="Times New Roman" w:hAnsi="Times New Roman" w:cs="Times New Roman"/>
          <w:sz w:val="24"/>
          <w:szCs w:val="24"/>
        </w:rPr>
        <w:t xml:space="preserve"> grade minimums in courses that </w:t>
      </w:r>
      <w:r w:rsidR="009C772B" w:rsidRPr="009C772B">
        <w:rPr>
          <w:rFonts w:ascii="Times New Roman" w:hAnsi="Times New Roman" w:cs="Times New Roman"/>
          <w:sz w:val="24"/>
          <w:szCs w:val="24"/>
        </w:rPr>
        <w:t>are different from University policy.</w:t>
      </w:r>
    </w:p>
    <w:p w14:paraId="32F26F7B" w14:textId="77777777" w:rsidR="002F2723" w:rsidRDefault="002F2723" w:rsidP="009C772B">
      <w:pPr>
        <w:spacing w:after="0" w:line="240" w:lineRule="auto"/>
        <w:rPr>
          <w:rFonts w:ascii="Times New Roman" w:hAnsi="Times New Roman" w:cs="Times New Roman"/>
          <w:sz w:val="24"/>
          <w:szCs w:val="24"/>
        </w:rPr>
      </w:pPr>
    </w:p>
    <w:p w14:paraId="6896C88C" w14:textId="08DFCF54" w:rsidR="009C772B" w:rsidRDefault="00D23400" w:rsidP="009C772B">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0D218C0E" w14:textId="77777777" w:rsidR="00D23400" w:rsidRPr="009C772B" w:rsidRDefault="00D23400" w:rsidP="009C772B">
      <w:pPr>
        <w:spacing w:after="0" w:line="240" w:lineRule="auto"/>
        <w:rPr>
          <w:rFonts w:ascii="Times New Roman" w:hAnsi="Times New Roman" w:cs="Times New Roman"/>
          <w:sz w:val="24"/>
          <w:szCs w:val="24"/>
        </w:rPr>
      </w:pPr>
    </w:p>
    <w:p w14:paraId="7B988A42" w14:textId="77777777" w:rsidR="009C772B" w:rsidRDefault="002F2723" w:rsidP="009C77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9C772B" w:rsidRPr="009C772B">
        <w:rPr>
          <w:rFonts w:ascii="Times New Roman" w:hAnsi="Times New Roman" w:cs="Times New Roman"/>
          <w:sz w:val="24"/>
          <w:szCs w:val="24"/>
        </w:rPr>
        <w:t>Identify</w:t>
      </w:r>
      <w:r>
        <w:rPr>
          <w:rFonts w:ascii="Times New Roman" w:hAnsi="Times New Roman" w:cs="Times New Roman"/>
          <w:sz w:val="24"/>
          <w:szCs w:val="24"/>
        </w:rPr>
        <w:t xml:space="preserve"> any courses, which may not be </w:t>
      </w:r>
      <w:r w:rsidR="009C772B" w:rsidRPr="009C772B">
        <w:rPr>
          <w:rFonts w:ascii="Times New Roman" w:hAnsi="Times New Roman" w:cs="Times New Roman"/>
          <w:sz w:val="24"/>
          <w:szCs w:val="24"/>
        </w:rPr>
        <w:t>used towards</w:t>
      </w:r>
      <w:r>
        <w:rPr>
          <w:rFonts w:ascii="Times New Roman" w:hAnsi="Times New Roman" w:cs="Times New Roman"/>
          <w:sz w:val="24"/>
          <w:szCs w:val="24"/>
        </w:rPr>
        <w:t xml:space="preserve"> the degree (i.e., independent </w:t>
      </w:r>
      <w:r w:rsidR="009C772B" w:rsidRPr="009C772B">
        <w:rPr>
          <w:rFonts w:ascii="Times New Roman" w:hAnsi="Times New Roman" w:cs="Times New Roman"/>
          <w:sz w:val="24"/>
          <w:szCs w:val="24"/>
        </w:rPr>
        <w:t xml:space="preserve">study, pre-candidacy study). </w:t>
      </w:r>
    </w:p>
    <w:p w14:paraId="25FCF94B" w14:textId="77777777" w:rsidR="002F2723" w:rsidRDefault="002F2723" w:rsidP="009C772B">
      <w:pPr>
        <w:spacing w:after="0" w:line="240" w:lineRule="auto"/>
        <w:rPr>
          <w:rFonts w:ascii="Times New Roman" w:hAnsi="Times New Roman" w:cs="Times New Roman"/>
          <w:sz w:val="24"/>
          <w:szCs w:val="24"/>
        </w:rPr>
      </w:pPr>
    </w:p>
    <w:p w14:paraId="74F47AB3" w14:textId="77777777" w:rsidR="002F2723" w:rsidRDefault="002F2723" w:rsidP="009C772B">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621417AA" w14:textId="77777777" w:rsidR="002F2723" w:rsidRPr="009C772B" w:rsidRDefault="002F2723" w:rsidP="009C772B">
      <w:pPr>
        <w:spacing w:after="0" w:line="240" w:lineRule="auto"/>
        <w:rPr>
          <w:rFonts w:ascii="Times New Roman" w:hAnsi="Times New Roman" w:cs="Times New Roman"/>
          <w:sz w:val="24"/>
          <w:szCs w:val="24"/>
        </w:rPr>
      </w:pPr>
    </w:p>
    <w:p w14:paraId="37DCD1AA" w14:textId="77777777" w:rsidR="009C772B" w:rsidRDefault="002F2723" w:rsidP="009C77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Identify expectations of facility of expression in English (oral and written) as part </w:t>
      </w:r>
      <w:r w:rsidR="009C772B" w:rsidRPr="009C772B">
        <w:rPr>
          <w:rFonts w:ascii="Times New Roman" w:hAnsi="Times New Roman" w:cs="Times New Roman"/>
          <w:sz w:val="24"/>
          <w:szCs w:val="24"/>
        </w:rPr>
        <w:t>of the degree requirement.</w:t>
      </w:r>
    </w:p>
    <w:p w14:paraId="2D6438BB" w14:textId="77777777" w:rsidR="002F2723" w:rsidRDefault="002F2723" w:rsidP="009C772B">
      <w:pPr>
        <w:spacing w:after="0" w:line="240" w:lineRule="auto"/>
        <w:rPr>
          <w:rFonts w:ascii="Times New Roman" w:hAnsi="Times New Roman" w:cs="Times New Roman"/>
          <w:sz w:val="24"/>
          <w:szCs w:val="24"/>
        </w:rPr>
      </w:pPr>
    </w:p>
    <w:p w14:paraId="78E12CD4" w14:textId="77777777" w:rsidR="002F2723" w:rsidRDefault="002F2723" w:rsidP="009C772B">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7181CB7B" w14:textId="77777777" w:rsidR="002F2723" w:rsidRDefault="002F2723" w:rsidP="009C772B">
      <w:pPr>
        <w:spacing w:after="0" w:line="240" w:lineRule="auto"/>
        <w:rPr>
          <w:rFonts w:ascii="Times New Roman" w:hAnsi="Times New Roman" w:cs="Times New Roman"/>
          <w:sz w:val="24"/>
          <w:szCs w:val="24"/>
        </w:rPr>
      </w:pPr>
    </w:p>
    <w:p w14:paraId="1B68214D" w14:textId="77777777" w:rsidR="002F2723" w:rsidRDefault="002F2723" w:rsidP="002F2723">
      <w:pPr>
        <w:spacing w:after="0" w:line="240" w:lineRule="auto"/>
        <w:rPr>
          <w:rFonts w:ascii="Times New Roman" w:hAnsi="Times New Roman" w:cs="Times New Roman"/>
          <w:sz w:val="24"/>
          <w:szCs w:val="24"/>
        </w:rPr>
      </w:pPr>
      <w:r w:rsidRPr="002F2723">
        <w:rPr>
          <w:rFonts w:ascii="Times New Roman" w:hAnsi="Times New Roman" w:cs="Times New Roman"/>
          <w:b/>
          <w:i/>
          <w:sz w:val="24"/>
          <w:szCs w:val="24"/>
        </w:rPr>
        <w:t>B. Committees for exams, thesis, or dissertations</w:t>
      </w:r>
    </w:p>
    <w:p w14:paraId="04D244F1" w14:textId="77777777" w:rsidR="002F2723" w:rsidRDefault="002F2723" w:rsidP="002F2723">
      <w:pPr>
        <w:spacing w:after="0" w:line="240" w:lineRule="auto"/>
        <w:rPr>
          <w:rFonts w:ascii="Times New Roman" w:hAnsi="Times New Roman" w:cs="Times New Roman"/>
          <w:sz w:val="24"/>
          <w:szCs w:val="24"/>
        </w:rPr>
      </w:pPr>
    </w:p>
    <w:p w14:paraId="11AB8D59" w14:textId="13262F78" w:rsidR="002F2723" w:rsidRPr="002F2723" w:rsidRDefault="009B75BE" w:rsidP="002F2723">
      <w:pPr>
        <w:spacing w:after="0" w:line="240" w:lineRule="auto"/>
        <w:rPr>
          <w:rFonts w:ascii="Times New Roman" w:hAnsi="Times New Roman" w:cs="Times New Roman"/>
          <w:sz w:val="24"/>
          <w:szCs w:val="24"/>
        </w:rPr>
      </w:pPr>
      <w:r>
        <w:rPr>
          <w:rFonts w:ascii="Times New Roman" w:hAnsi="Times New Roman" w:cs="Times New Roman"/>
          <w:sz w:val="24"/>
          <w:szCs w:val="24"/>
        </w:rPr>
        <w:t>UD ATEP</w:t>
      </w:r>
      <w:r w:rsidR="002F2723">
        <w:rPr>
          <w:rFonts w:ascii="Times New Roman" w:hAnsi="Times New Roman" w:cs="Times New Roman"/>
          <w:sz w:val="24"/>
          <w:szCs w:val="24"/>
        </w:rPr>
        <w:t xml:space="preserve"> is a professional preparation program and therefore there are no associated </w:t>
      </w:r>
      <w:r w:rsidR="006F2738">
        <w:rPr>
          <w:rFonts w:ascii="Times New Roman" w:hAnsi="Times New Roman" w:cs="Times New Roman"/>
          <w:sz w:val="24"/>
          <w:szCs w:val="24"/>
        </w:rPr>
        <w:t>qualifying exam</w:t>
      </w:r>
      <w:r w:rsidR="002F2723">
        <w:rPr>
          <w:rFonts w:ascii="Times New Roman" w:hAnsi="Times New Roman" w:cs="Times New Roman"/>
          <w:sz w:val="24"/>
          <w:szCs w:val="24"/>
        </w:rPr>
        <w:t>, thesis</w:t>
      </w:r>
      <w:r w:rsidR="00AF68E0">
        <w:rPr>
          <w:rFonts w:ascii="Times New Roman" w:hAnsi="Times New Roman" w:cs="Times New Roman"/>
          <w:sz w:val="24"/>
          <w:szCs w:val="24"/>
        </w:rPr>
        <w:t>,</w:t>
      </w:r>
      <w:r w:rsidR="002F2723">
        <w:rPr>
          <w:rFonts w:ascii="Times New Roman" w:hAnsi="Times New Roman" w:cs="Times New Roman"/>
          <w:sz w:val="24"/>
          <w:szCs w:val="24"/>
        </w:rPr>
        <w:t xml:space="preserve"> or dissertation requirements.  </w:t>
      </w:r>
    </w:p>
    <w:p w14:paraId="7D5A40DB" w14:textId="77777777" w:rsidR="00FC5CB2" w:rsidRDefault="00FC5CB2" w:rsidP="003F2AC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A77143D" w14:textId="77777777" w:rsidR="00915D34" w:rsidRDefault="00915D34" w:rsidP="003F2ACE">
      <w:pPr>
        <w:spacing w:after="0" w:line="240" w:lineRule="auto"/>
        <w:rPr>
          <w:rFonts w:ascii="Times New Roman" w:hAnsi="Times New Roman" w:cs="Times New Roman"/>
          <w:b/>
          <w:i/>
          <w:sz w:val="24"/>
          <w:szCs w:val="24"/>
        </w:rPr>
      </w:pPr>
      <w:r>
        <w:rPr>
          <w:rFonts w:ascii="Times New Roman" w:hAnsi="Times New Roman" w:cs="Times New Roman"/>
          <w:b/>
          <w:i/>
          <w:sz w:val="24"/>
          <w:szCs w:val="24"/>
        </w:rPr>
        <w:t>C</w:t>
      </w:r>
      <w:r w:rsidRPr="002F2723">
        <w:rPr>
          <w:rFonts w:ascii="Times New Roman" w:hAnsi="Times New Roman" w:cs="Times New Roman"/>
          <w:b/>
          <w:i/>
          <w:sz w:val="24"/>
          <w:szCs w:val="24"/>
        </w:rPr>
        <w:t xml:space="preserve">. </w:t>
      </w:r>
      <w:r>
        <w:rPr>
          <w:rFonts w:ascii="Times New Roman" w:hAnsi="Times New Roman" w:cs="Times New Roman"/>
          <w:b/>
          <w:i/>
          <w:sz w:val="24"/>
          <w:szCs w:val="24"/>
        </w:rPr>
        <w:t>Timetable and Definition of Satisfactory Progress towards the Degree</w:t>
      </w:r>
    </w:p>
    <w:p w14:paraId="1550133F" w14:textId="77777777" w:rsidR="00915D34" w:rsidRDefault="00915D34" w:rsidP="003F2ACE">
      <w:pPr>
        <w:spacing w:after="0" w:line="240" w:lineRule="auto"/>
        <w:rPr>
          <w:rFonts w:ascii="Times New Roman" w:hAnsi="Times New Roman" w:cs="Times New Roman"/>
          <w:b/>
          <w:i/>
          <w:sz w:val="24"/>
          <w:szCs w:val="24"/>
        </w:rPr>
      </w:pPr>
    </w:p>
    <w:p w14:paraId="3BFF1C5F" w14:textId="77777777" w:rsidR="00915D34" w:rsidRDefault="00C503D4" w:rsidP="00C503D4">
      <w:pPr>
        <w:spacing w:after="0" w:line="240" w:lineRule="auto"/>
        <w:rPr>
          <w:rFonts w:ascii="Times New Roman" w:hAnsi="Times New Roman" w:cs="Times New Roman"/>
          <w:sz w:val="24"/>
          <w:szCs w:val="24"/>
        </w:rPr>
      </w:pPr>
      <w:r w:rsidRPr="00C503D4">
        <w:rPr>
          <w:rFonts w:ascii="Times New Roman" w:hAnsi="Times New Roman" w:cs="Times New Roman"/>
          <w:sz w:val="24"/>
          <w:szCs w:val="24"/>
        </w:rPr>
        <w:t>1.</w:t>
      </w:r>
      <w:r>
        <w:rPr>
          <w:rFonts w:ascii="Times New Roman" w:hAnsi="Times New Roman" w:cs="Times New Roman"/>
          <w:sz w:val="24"/>
          <w:szCs w:val="24"/>
        </w:rPr>
        <w:t xml:space="preserve"> </w:t>
      </w:r>
      <w:r w:rsidRPr="00C503D4">
        <w:rPr>
          <w:rFonts w:ascii="Times New Roman" w:hAnsi="Times New Roman" w:cs="Times New Roman"/>
          <w:sz w:val="24"/>
          <w:szCs w:val="24"/>
        </w:rPr>
        <w:t>Academic</w:t>
      </w:r>
      <w:r>
        <w:rPr>
          <w:rFonts w:ascii="Times New Roman" w:hAnsi="Times New Roman" w:cs="Times New Roman"/>
          <w:sz w:val="24"/>
          <w:szCs w:val="24"/>
        </w:rPr>
        <w:t xml:space="preserve"> load (full &amp; part-time) expectations. Define normal progress. Define </w:t>
      </w:r>
      <w:r w:rsidRPr="00C503D4">
        <w:rPr>
          <w:rFonts w:ascii="Times New Roman" w:hAnsi="Times New Roman" w:cs="Times New Roman"/>
          <w:sz w:val="24"/>
          <w:szCs w:val="24"/>
        </w:rPr>
        <w:t>departme</w:t>
      </w:r>
      <w:r>
        <w:rPr>
          <w:rFonts w:ascii="Times New Roman" w:hAnsi="Times New Roman" w:cs="Times New Roman"/>
          <w:sz w:val="24"/>
          <w:szCs w:val="24"/>
        </w:rPr>
        <w:t>ntal review procedures for eval</w:t>
      </w:r>
      <w:r w:rsidRPr="00C503D4">
        <w:rPr>
          <w:rFonts w:ascii="Times New Roman" w:hAnsi="Times New Roman" w:cs="Times New Roman"/>
          <w:sz w:val="24"/>
          <w:szCs w:val="24"/>
        </w:rPr>
        <w:t>uating nor</w:t>
      </w:r>
      <w:r>
        <w:rPr>
          <w:rFonts w:ascii="Times New Roman" w:hAnsi="Times New Roman" w:cs="Times New Roman"/>
          <w:sz w:val="24"/>
          <w:szCs w:val="24"/>
        </w:rPr>
        <w:t xml:space="preserve">mal progress and evaluation of </w:t>
      </w:r>
      <w:r w:rsidRPr="00C503D4">
        <w:rPr>
          <w:rFonts w:ascii="Times New Roman" w:hAnsi="Times New Roman" w:cs="Times New Roman"/>
          <w:sz w:val="24"/>
          <w:szCs w:val="24"/>
        </w:rPr>
        <w:t>performance.</w:t>
      </w:r>
    </w:p>
    <w:p w14:paraId="44F0431A" w14:textId="77777777" w:rsidR="00C503D4" w:rsidRDefault="00C503D4" w:rsidP="00C503D4">
      <w:pPr>
        <w:spacing w:after="0" w:line="240" w:lineRule="auto"/>
        <w:rPr>
          <w:rFonts w:ascii="Times New Roman" w:hAnsi="Times New Roman" w:cs="Times New Roman"/>
          <w:sz w:val="24"/>
          <w:szCs w:val="24"/>
        </w:rPr>
      </w:pPr>
    </w:p>
    <w:p w14:paraId="504B0713" w14:textId="4AE4FD5A" w:rsidR="00C503D4" w:rsidRDefault="00C503D4" w:rsidP="00C503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 enrolled in the </w:t>
      </w:r>
      <w:r w:rsidRPr="00C503D4">
        <w:rPr>
          <w:rFonts w:ascii="Times New Roman" w:hAnsi="Times New Roman" w:cs="Times New Roman"/>
          <w:sz w:val="24"/>
          <w:szCs w:val="24"/>
        </w:rPr>
        <w:t>MS-AT degree program</w:t>
      </w:r>
      <w:r>
        <w:rPr>
          <w:rFonts w:ascii="Times New Roman" w:hAnsi="Times New Roman" w:cs="Times New Roman"/>
          <w:sz w:val="24"/>
          <w:szCs w:val="24"/>
        </w:rPr>
        <w:t xml:space="preserve"> are enrolled on a full-time basis and do so alongside their classmates in each admissions cohort.  Full-time academic load requirements are clearly delineated in the above-mentioned academic plan of study.  Part-time status is not an option.  Most of the courses in the MS-AT degree program are predicated on successful completion of courses taken during the previous semester and create a learning over time platform recognized by the CAATE accrediting agency.  Normal progress through the MS-AT degree program involves completion of both didactic and clinical requirements during each of the 7 semesters students are enrolled.  Class</w:t>
      </w:r>
      <w:r w:rsidR="003344F9">
        <w:rPr>
          <w:rFonts w:ascii="Times New Roman" w:hAnsi="Times New Roman" w:cs="Times New Roman"/>
          <w:sz w:val="24"/>
          <w:szCs w:val="24"/>
        </w:rPr>
        <w:t>r</w:t>
      </w:r>
      <w:r w:rsidR="001800DF">
        <w:rPr>
          <w:rFonts w:ascii="Times New Roman" w:hAnsi="Times New Roman" w:cs="Times New Roman"/>
          <w:sz w:val="24"/>
          <w:szCs w:val="24"/>
        </w:rPr>
        <w:t xml:space="preserve">oom and clinical performance </w:t>
      </w:r>
      <w:proofErr w:type="gramStart"/>
      <w:r w:rsidR="001800DF">
        <w:rPr>
          <w:rFonts w:ascii="Times New Roman" w:hAnsi="Times New Roman" w:cs="Times New Roman"/>
          <w:sz w:val="24"/>
          <w:szCs w:val="24"/>
        </w:rPr>
        <w:t>is</w:t>
      </w:r>
      <w:proofErr w:type="gramEnd"/>
      <w:r>
        <w:rPr>
          <w:rFonts w:ascii="Times New Roman" w:hAnsi="Times New Roman" w:cs="Times New Roman"/>
          <w:sz w:val="24"/>
          <w:szCs w:val="24"/>
        </w:rPr>
        <w:t xml:space="preserve"> evaluated using standardized grading rubrics (see Comprehensive Assessment Plan for further details).</w:t>
      </w:r>
    </w:p>
    <w:p w14:paraId="695B3A71" w14:textId="77777777" w:rsidR="00C503D4" w:rsidRDefault="00C503D4" w:rsidP="00C503D4">
      <w:pPr>
        <w:spacing w:after="0" w:line="240" w:lineRule="auto"/>
        <w:rPr>
          <w:rFonts w:ascii="Times New Roman" w:hAnsi="Times New Roman" w:cs="Times New Roman"/>
          <w:sz w:val="24"/>
          <w:szCs w:val="24"/>
        </w:rPr>
      </w:pPr>
    </w:p>
    <w:p w14:paraId="6BDDF962" w14:textId="77777777" w:rsidR="00C503D4" w:rsidRDefault="00C503D4" w:rsidP="00C503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C503D4">
        <w:rPr>
          <w:rFonts w:ascii="Times New Roman" w:hAnsi="Times New Roman" w:cs="Times New Roman"/>
          <w:sz w:val="24"/>
          <w:szCs w:val="24"/>
        </w:rPr>
        <w:t>Grade r</w:t>
      </w:r>
      <w:r>
        <w:rPr>
          <w:rFonts w:ascii="Times New Roman" w:hAnsi="Times New Roman" w:cs="Times New Roman"/>
          <w:sz w:val="24"/>
          <w:szCs w:val="24"/>
        </w:rPr>
        <w:t>equirements (general and specif</w:t>
      </w:r>
      <w:r w:rsidRPr="00C503D4">
        <w:rPr>
          <w:rFonts w:ascii="Times New Roman" w:hAnsi="Times New Roman" w:cs="Times New Roman"/>
          <w:sz w:val="24"/>
          <w:szCs w:val="24"/>
        </w:rPr>
        <w:t>ic). In</w:t>
      </w:r>
      <w:r>
        <w:rPr>
          <w:rFonts w:ascii="Times New Roman" w:hAnsi="Times New Roman" w:cs="Times New Roman"/>
          <w:sz w:val="24"/>
          <w:szCs w:val="24"/>
        </w:rPr>
        <w:t xml:space="preserve">clude any special departmental </w:t>
      </w:r>
      <w:r w:rsidRPr="00C503D4">
        <w:rPr>
          <w:rFonts w:ascii="Times New Roman" w:hAnsi="Times New Roman" w:cs="Times New Roman"/>
          <w:sz w:val="24"/>
          <w:szCs w:val="24"/>
        </w:rPr>
        <w:t>expec</w:t>
      </w:r>
      <w:r>
        <w:rPr>
          <w:rFonts w:ascii="Times New Roman" w:hAnsi="Times New Roman" w:cs="Times New Roman"/>
          <w:sz w:val="24"/>
          <w:szCs w:val="24"/>
        </w:rPr>
        <w:t xml:space="preserve">tations such as minimum grades </w:t>
      </w:r>
      <w:r w:rsidRPr="00C503D4">
        <w:rPr>
          <w:rFonts w:ascii="Times New Roman" w:hAnsi="Times New Roman" w:cs="Times New Roman"/>
          <w:sz w:val="24"/>
          <w:szCs w:val="24"/>
        </w:rPr>
        <w:t>in speci</w:t>
      </w:r>
      <w:r>
        <w:rPr>
          <w:rFonts w:ascii="Times New Roman" w:hAnsi="Times New Roman" w:cs="Times New Roman"/>
          <w:sz w:val="24"/>
          <w:szCs w:val="24"/>
        </w:rPr>
        <w:t xml:space="preserve">fic courses, limits on special </w:t>
      </w:r>
      <w:r w:rsidRPr="00C503D4">
        <w:rPr>
          <w:rFonts w:ascii="Times New Roman" w:hAnsi="Times New Roman" w:cs="Times New Roman"/>
          <w:sz w:val="24"/>
          <w:szCs w:val="24"/>
        </w:rPr>
        <w:t>problem courses, etc.</w:t>
      </w:r>
    </w:p>
    <w:p w14:paraId="3DB519DD" w14:textId="77777777" w:rsidR="00C503D4" w:rsidRDefault="00C503D4" w:rsidP="00C503D4">
      <w:pPr>
        <w:spacing w:after="0" w:line="240" w:lineRule="auto"/>
        <w:rPr>
          <w:rFonts w:ascii="Times New Roman" w:hAnsi="Times New Roman" w:cs="Times New Roman"/>
          <w:sz w:val="24"/>
          <w:szCs w:val="24"/>
        </w:rPr>
      </w:pPr>
    </w:p>
    <w:p w14:paraId="67AE1776" w14:textId="6A14FC98" w:rsidR="00C503D4" w:rsidRDefault="00C503D4" w:rsidP="00C503D4">
      <w:pPr>
        <w:spacing w:after="0" w:line="240" w:lineRule="auto"/>
        <w:rPr>
          <w:rFonts w:ascii="Times New Roman" w:hAnsi="Times New Roman" w:cs="Times New Roman"/>
          <w:sz w:val="24"/>
          <w:szCs w:val="24"/>
        </w:rPr>
      </w:pPr>
      <w:r>
        <w:rPr>
          <w:rFonts w:ascii="Times New Roman" w:hAnsi="Times New Roman" w:cs="Times New Roman"/>
          <w:sz w:val="24"/>
          <w:szCs w:val="24"/>
        </w:rPr>
        <w:t>The majority of coursework in the</w:t>
      </w:r>
      <w:r w:rsidR="00413970">
        <w:rPr>
          <w:rFonts w:ascii="Times New Roman" w:hAnsi="Times New Roman" w:cs="Times New Roman"/>
          <w:sz w:val="24"/>
          <w:szCs w:val="24"/>
        </w:rPr>
        <w:t xml:space="preserve"> MS-AT degree program involves standard lecture/didactic formats in a classroom setting and utilize standardized grading policies as set forth in UD’s on-line course catalog</w:t>
      </w:r>
      <w:r w:rsidR="00ED3CA6">
        <w:rPr>
          <w:rFonts w:ascii="Times New Roman" w:hAnsi="Times New Roman" w:cs="Times New Roman"/>
          <w:sz w:val="24"/>
          <w:szCs w:val="24"/>
        </w:rPr>
        <w:t xml:space="preserve"> - </w:t>
      </w:r>
      <w:hyperlink r:id="rId16" w:history="1">
        <w:r w:rsidR="00ED3CA6" w:rsidRPr="0095448D">
          <w:rPr>
            <w:rStyle w:val="Hyperlink"/>
            <w:rFonts w:ascii="Times New Roman" w:hAnsi="Times New Roman" w:cs="Times New Roman"/>
            <w:sz w:val="24"/>
            <w:szCs w:val="24"/>
          </w:rPr>
          <w:t>https://catalog.udel.edu/content.php?catoid=40&amp;navoid=6627</w:t>
        </w:r>
      </w:hyperlink>
      <w:r w:rsidR="00ED3CA6">
        <w:rPr>
          <w:rFonts w:ascii="Times New Roman" w:hAnsi="Times New Roman" w:cs="Times New Roman"/>
          <w:sz w:val="24"/>
          <w:szCs w:val="24"/>
        </w:rPr>
        <w:t xml:space="preserve"> </w:t>
      </w:r>
      <w:r w:rsidR="00413970">
        <w:rPr>
          <w:rFonts w:ascii="Times New Roman" w:hAnsi="Times New Roman" w:cs="Times New Roman"/>
          <w:sz w:val="24"/>
          <w:szCs w:val="24"/>
        </w:rPr>
        <w:t xml:space="preserve">The </w:t>
      </w:r>
      <w:r w:rsidR="00413970" w:rsidRPr="00413970">
        <w:rPr>
          <w:rFonts w:ascii="Times New Roman" w:hAnsi="Times New Roman" w:cs="Times New Roman"/>
          <w:sz w:val="24"/>
          <w:szCs w:val="24"/>
        </w:rPr>
        <w:t>Athletic Training Evidence-Based Practicum</w:t>
      </w:r>
      <w:r w:rsidR="00413970">
        <w:rPr>
          <w:rFonts w:ascii="Times New Roman" w:hAnsi="Times New Roman" w:cs="Times New Roman"/>
          <w:sz w:val="24"/>
          <w:szCs w:val="24"/>
        </w:rPr>
        <w:t xml:space="preserve"> sequence of courses</w:t>
      </w:r>
      <w:r w:rsidR="006F2738">
        <w:rPr>
          <w:rFonts w:ascii="Times New Roman" w:hAnsi="Times New Roman" w:cs="Times New Roman"/>
          <w:sz w:val="24"/>
          <w:szCs w:val="24"/>
        </w:rPr>
        <w:t xml:space="preserve"> (5)</w:t>
      </w:r>
      <w:r w:rsidR="00ED3CA6">
        <w:rPr>
          <w:rFonts w:ascii="Times New Roman" w:hAnsi="Times New Roman" w:cs="Times New Roman"/>
          <w:sz w:val="24"/>
          <w:szCs w:val="24"/>
        </w:rPr>
        <w:t xml:space="preserve"> are all graded on a </w:t>
      </w:r>
      <w:r w:rsidR="00ED3CA6" w:rsidRPr="00ED3CA6">
        <w:rPr>
          <w:rFonts w:ascii="Times New Roman" w:hAnsi="Times New Roman" w:cs="Times New Roman"/>
          <w:i/>
          <w:sz w:val="24"/>
          <w:szCs w:val="24"/>
        </w:rPr>
        <w:t>pass</w:t>
      </w:r>
      <w:r w:rsidR="00ED3CA6">
        <w:rPr>
          <w:rFonts w:ascii="Times New Roman" w:hAnsi="Times New Roman" w:cs="Times New Roman"/>
          <w:sz w:val="24"/>
          <w:szCs w:val="24"/>
        </w:rPr>
        <w:t xml:space="preserve"> vs. </w:t>
      </w:r>
      <w:r w:rsidR="006F2738" w:rsidRPr="00ED3CA6">
        <w:rPr>
          <w:rFonts w:ascii="Times New Roman" w:hAnsi="Times New Roman" w:cs="Times New Roman"/>
          <w:i/>
          <w:sz w:val="24"/>
          <w:szCs w:val="24"/>
        </w:rPr>
        <w:t>no pass</w:t>
      </w:r>
      <w:r w:rsidR="006F2738">
        <w:rPr>
          <w:rFonts w:ascii="Times New Roman" w:hAnsi="Times New Roman" w:cs="Times New Roman"/>
          <w:sz w:val="24"/>
          <w:szCs w:val="24"/>
        </w:rPr>
        <w:t xml:space="preserve"> </w:t>
      </w:r>
      <w:r w:rsidR="00413970">
        <w:rPr>
          <w:rFonts w:ascii="Times New Roman" w:hAnsi="Times New Roman" w:cs="Times New Roman"/>
          <w:sz w:val="24"/>
          <w:szCs w:val="24"/>
        </w:rPr>
        <w:t xml:space="preserve">basis.  There are no independent study or special problem courses associated with the MS-AT degree program.  </w:t>
      </w:r>
    </w:p>
    <w:p w14:paraId="1CC70474" w14:textId="77777777" w:rsidR="00413970" w:rsidRDefault="00413970" w:rsidP="00C503D4">
      <w:pPr>
        <w:spacing w:after="0" w:line="240" w:lineRule="auto"/>
        <w:rPr>
          <w:rFonts w:ascii="Times New Roman" w:hAnsi="Times New Roman" w:cs="Times New Roman"/>
          <w:sz w:val="24"/>
          <w:szCs w:val="24"/>
        </w:rPr>
      </w:pPr>
    </w:p>
    <w:p w14:paraId="1A028FEA" w14:textId="77777777" w:rsidR="00413970" w:rsidRDefault="00413970" w:rsidP="00C503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413970">
        <w:rPr>
          <w:rFonts w:ascii="Times New Roman" w:hAnsi="Times New Roman" w:cs="Times New Roman"/>
          <w:sz w:val="24"/>
          <w:szCs w:val="24"/>
        </w:rPr>
        <w:t>Thesis/dissertation progress timetable guidelines.</w:t>
      </w:r>
    </w:p>
    <w:p w14:paraId="6F57B934" w14:textId="77777777" w:rsidR="00413970" w:rsidRDefault="00413970" w:rsidP="00C503D4">
      <w:pPr>
        <w:spacing w:after="0" w:line="240" w:lineRule="auto"/>
        <w:rPr>
          <w:rFonts w:ascii="Times New Roman" w:hAnsi="Times New Roman" w:cs="Times New Roman"/>
          <w:sz w:val="24"/>
          <w:szCs w:val="24"/>
        </w:rPr>
      </w:pPr>
    </w:p>
    <w:p w14:paraId="1368FEBF" w14:textId="4DC7A8DD" w:rsidR="00413970" w:rsidRDefault="00413970" w:rsidP="00C503D4">
      <w:pPr>
        <w:spacing w:after="0" w:line="240" w:lineRule="auto"/>
        <w:rPr>
          <w:rFonts w:ascii="Times New Roman" w:hAnsi="Times New Roman" w:cs="Times New Roman"/>
          <w:sz w:val="24"/>
          <w:szCs w:val="24"/>
        </w:rPr>
      </w:pPr>
      <w:r w:rsidRPr="00413970">
        <w:rPr>
          <w:rFonts w:ascii="Times New Roman" w:hAnsi="Times New Roman" w:cs="Times New Roman"/>
          <w:sz w:val="24"/>
          <w:szCs w:val="24"/>
        </w:rPr>
        <w:t xml:space="preserve">This is a professional preparation program and therefore there are no associated </w:t>
      </w:r>
      <w:r w:rsidR="00D9594D">
        <w:rPr>
          <w:rFonts w:ascii="Times New Roman" w:hAnsi="Times New Roman" w:cs="Times New Roman"/>
          <w:sz w:val="24"/>
          <w:szCs w:val="24"/>
        </w:rPr>
        <w:t>qualifying exam</w:t>
      </w:r>
      <w:r w:rsidRPr="00413970">
        <w:rPr>
          <w:rFonts w:ascii="Times New Roman" w:hAnsi="Times New Roman" w:cs="Times New Roman"/>
          <w:sz w:val="24"/>
          <w:szCs w:val="24"/>
        </w:rPr>
        <w:t xml:space="preserve">, thesis or dissertation requirements.  </w:t>
      </w:r>
    </w:p>
    <w:p w14:paraId="3E01ACCB" w14:textId="77777777" w:rsidR="00413970" w:rsidRDefault="00413970" w:rsidP="00C503D4">
      <w:pPr>
        <w:spacing w:after="0" w:line="240" w:lineRule="auto"/>
        <w:rPr>
          <w:rFonts w:ascii="Times New Roman" w:hAnsi="Times New Roman" w:cs="Times New Roman"/>
          <w:sz w:val="24"/>
          <w:szCs w:val="24"/>
        </w:rPr>
      </w:pPr>
    </w:p>
    <w:p w14:paraId="614EC58E" w14:textId="77777777" w:rsidR="00413970" w:rsidRDefault="00413970" w:rsidP="00C503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413970">
        <w:rPr>
          <w:rFonts w:ascii="Times New Roman" w:hAnsi="Times New Roman" w:cs="Times New Roman"/>
          <w:sz w:val="24"/>
          <w:szCs w:val="24"/>
        </w:rPr>
        <w:t>Thesis/dissertation defense guidelines.</w:t>
      </w:r>
    </w:p>
    <w:p w14:paraId="25FDC250" w14:textId="77777777" w:rsidR="00413970" w:rsidRDefault="00413970" w:rsidP="00C503D4">
      <w:pPr>
        <w:spacing w:after="0" w:line="240" w:lineRule="auto"/>
        <w:rPr>
          <w:rFonts w:ascii="Times New Roman" w:hAnsi="Times New Roman" w:cs="Times New Roman"/>
          <w:sz w:val="24"/>
          <w:szCs w:val="24"/>
        </w:rPr>
      </w:pPr>
    </w:p>
    <w:p w14:paraId="131435DB" w14:textId="75D306EB" w:rsidR="00413970" w:rsidRDefault="00413970" w:rsidP="00413970">
      <w:pPr>
        <w:spacing w:after="0" w:line="240" w:lineRule="auto"/>
        <w:rPr>
          <w:rFonts w:ascii="Times New Roman" w:hAnsi="Times New Roman" w:cs="Times New Roman"/>
          <w:sz w:val="24"/>
          <w:szCs w:val="24"/>
        </w:rPr>
      </w:pPr>
      <w:r w:rsidRPr="00413970">
        <w:rPr>
          <w:rFonts w:ascii="Times New Roman" w:hAnsi="Times New Roman" w:cs="Times New Roman"/>
          <w:sz w:val="24"/>
          <w:szCs w:val="24"/>
        </w:rPr>
        <w:t xml:space="preserve">This is a professional preparation program and therefore there are no associated </w:t>
      </w:r>
      <w:r w:rsidR="00D9594D">
        <w:rPr>
          <w:rFonts w:ascii="Times New Roman" w:hAnsi="Times New Roman" w:cs="Times New Roman"/>
          <w:sz w:val="24"/>
          <w:szCs w:val="24"/>
        </w:rPr>
        <w:t>qualifying exam</w:t>
      </w:r>
      <w:r w:rsidRPr="00413970">
        <w:rPr>
          <w:rFonts w:ascii="Times New Roman" w:hAnsi="Times New Roman" w:cs="Times New Roman"/>
          <w:sz w:val="24"/>
          <w:szCs w:val="24"/>
        </w:rPr>
        <w:t xml:space="preserve">, thesis or dissertation requirements.  </w:t>
      </w:r>
    </w:p>
    <w:p w14:paraId="0962CE48" w14:textId="77777777" w:rsidR="00413970" w:rsidRDefault="00413970" w:rsidP="00C503D4">
      <w:pPr>
        <w:spacing w:after="0" w:line="240" w:lineRule="auto"/>
        <w:rPr>
          <w:rFonts w:ascii="Times New Roman" w:hAnsi="Times New Roman" w:cs="Times New Roman"/>
          <w:sz w:val="24"/>
          <w:szCs w:val="24"/>
        </w:rPr>
      </w:pPr>
    </w:p>
    <w:p w14:paraId="2E904AB8" w14:textId="77777777" w:rsidR="00413970" w:rsidRDefault="00413970" w:rsidP="00C503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413970">
        <w:rPr>
          <w:rFonts w:ascii="Times New Roman" w:hAnsi="Times New Roman" w:cs="Times New Roman"/>
          <w:sz w:val="24"/>
          <w:szCs w:val="24"/>
        </w:rPr>
        <w:t>Forms required.</w:t>
      </w:r>
    </w:p>
    <w:p w14:paraId="708F2EE9" w14:textId="77777777" w:rsidR="00413970" w:rsidRDefault="00413970" w:rsidP="00C503D4">
      <w:pPr>
        <w:spacing w:after="0" w:line="240" w:lineRule="auto"/>
        <w:rPr>
          <w:rFonts w:ascii="Times New Roman" w:hAnsi="Times New Roman" w:cs="Times New Roman"/>
          <w:sz w:val="24"/>
          <w:szCs w:val="24"/>
        </w:rPr>
      </w:pPr>
    </w:p>
    <w:p w14:paraId="40079815" w14:textId="77777777" w:rsidR="00413970" w:rsidRDefault="00413970" w:rsidP="00C503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specific forms associated with the MS-AT degree program as the degree is associated with satisfactory completion of all didactic/clinical coursework.  Grade reports are filed per usual format in the UDSIS grading system by each individual instructor and processed by the Registrar’s Office at UD.  </w:t>
      </w:r>
    </w:p>
    <w:p w14:paraId="7E6225C8" w14:textId="77777777" w:rsidR="00413970" w:rsidRDefault="00413970" w:rsidP="00C503D4">
      <w:pPr>
        <w:spacing w:after="0" w:line="240" w:lineRule="auto"/>
        <w:rPr>
          <w:rFonts w:ascii="Times New Roman" w:hAnsi="Times New Roman" w:cs="Times New Roman"/>
          <w:sz w:val="24"/>
          <w:szCs w:val="24"/>
        </w:rPr>
      </w:pPr>
    </w:p>
    <w:p w14:paraId="165066CA" w14:textId="77777777" w:rsidR="00413970" w:rsidRDefault="00413970" w:rsidP="00C503D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1C78DA" w:rsidRPr="001C78DA">
        <w:rPr>
          <w:rFonts w:ascii="Times New Roman" w:hAnsi="Times New Roman" w:cs="Times New Roman"/>
          <w:sz w:val="24"/>
          <w:szCs w:val="24"/>
        </w:rPr>
        <w:t>Identify consequence for failure to make satisfactory progress.</w:t>
      </w:r>
    </w:p>
    <w:p w14:paraId="2584140C" w14:textId="77777777" w:rsidR="001C78DA" w:rsidRDefault="001C78DA" w:rsidP="00C503D4">
      <w:pPr>
        <w:spacing w:after="0" w:line="240" w:lineRule="auto"/>
        <w:rPr>
          <w:rFonts w:ascii="Times New Roman" w:hAnsi="Times New Roman" w:cs="Times New Roman"/>
          <w:sz w:val="24"/>
          <w:szCs w:val="24"/>
        </w:rPr>
      </w:pPr>
    </w:p>
    <w:p w14:paraId="5701E0D5" w14:textId="77777777" w:rsidR="001C78DA" w:rsidRDefault="001C78DA" w:rsidP="00C503D4">
      <w:pPr>
        <w:spacing w:after="0" w:line="240" w:lineRule="auto"/>
        <w:rPr>
          <w:rFonts w:ascii="Times New Roman" w:hAnsi="Times New Roman" w:cs="Times New Roman"/>
          <w:sz w:val="24"/>
          <w:szCs w:val="24"/>
        </w:rPr>
      </w:pPr>
      <w:r>
        <w:rPr>
          <w:rFonts w:ascii="Times New Roman" w:hAnsi="Times New Roman" w:cs="Times New Roman"/>
          <w:sz w:val="24"/>
          <w:szCs w:val="24"/>
        </w:rPr>
        <w:t>Students enrolled in the MS-AT degree program who fail to meet minimum grade requirement standards will not be allowed to continue in the program.  Students may opt to drop from the program completely or attempt to re-take the course(s) they failed to meet minimum grade requirements in and join the next cohort</w:t>
      </w:r>
      <w:r w:rsidR="00752D2D">
        <w:rPr>
          <w:rFonts w:ascii="Times New Roman" w:hAnsi="Times New Roman" w:cs="Times New Roman"/>
          <w:sz w:val="24"/>
          <w:szCs w:val="24"/>
        </w:rPr>
        <w:t xml:space="preserve"> as they move through the degree program sequence.  </w:t>
      </w:r>
    </w:p>
    <w:p w14:paraId="7E1B285D" w14:textId="77777777" w:rsidR="00752D2D" w:rsidRDefault="00752D2D" w:rsidP="00C503D4">
      <w:pPr>
        <w:spacing w:after="0" w:line="240" w:lineRule="auto"/>
        <w:rPr>
          <w:rFonts w:ascii="Times New Roman" w:hAnsi="Times New Roman" w:cs="Times New Roman"/>
          <w:sz w:val="24"/>
          <w:szCs w:val="24"/>
        </w:rPr>
      </w:pPr>
    </w:p>
    <w:p w14:paraId="72E86195" w14:textId="77777777" w:rsidR="00752D2D" w:rsidRDefault="00752D2D" w:rsidP="00752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752D2D">
        <w:rPr>
          <w:rFonts w:ascii="Times New Roman" w:hAnsi="Times New Roman" w:cs="Times New Roman"/>
          <w:sz w:val="24"/>
          <w:szCs w:val="24"/>
        </w:rPr>
        <w:t>Prot</w:t>
      </w:r>
      <w:r>
        <w:rPr>
          <w:rFonts w:ascii="Times New Roman" w:hAnsi="Times New Roman" w:cs="Times New Roman"/>
          <w:sz w:val="24"/>
          <w:szCs w:val="24"/>
        </w:rPr>
        <w:t xml:space="preserve">ocol for grievance procedure if </w:t>
      </w:r>
      <w:r w:rsidRPr="00752D2D">
        <w:rPr>
          <w:rFonts w:ascii="Times New Roman" w:hAnsi="Times New Roman" w:cs="Times New Roman"/>
          <w:sz w:val="24"/>
          <w:szCs w:val="24"/>
        </w:rPr>
        <w:t>st</w:t>
      </w:r>
      <w:r>
        <w:rPr>
          <w:rFonts w:ascii="Times New Roman" w:hAnsi="Times New Roman" w:cs="Times New Roman"/>
          <w:sz w:val="24"/>
          <w:szCs w:val="24"/>
        </w:rPr>
        <w:t xml:space="preserve">udent has been recommended for termination for failure to </w:t>
      </w:r>
      <w:r w:rsidRPr="00752D2D">
        <w:rPr>
          <w:rFonts w:ascii="Times New Roman" w:hAnsi="Times New Roman" w:cs="Times New Roman"/>
          <w:sz w:val="24"/>
          <w:szCs w:val="24"/>
        </w:rPr>
        <w:t>make satisfactory progress.</w:t>
      </w:r>
    </w:p>
    <w:p w14:paraId="57F47D40" w14:textId="77777777" w:rsidR="00752D2D" w:rsidRDefault="00752D2D" w:rsidP="00752D2D">
      <w:pPr>
        <w:spacing w:after="0" w:line="240" w:lineRule="auto"/>
        <w:rPr>
          <w:rFonts w:ascii="Times New Roman" w:hAnsi="Times New Roman" w:cs="Times New Roman"/>
          <w:sz w:val="24"/>
          <w:szCs w:val="24"/>
        </w:rPr>
      </w:pPr>
    </w:p>
    <w:p w14:paraId="5975DE49" w14:textId="7FF81834" w:rsidR="00752D2D" w:rsidRDefault="00752D2D" w:rsidP="00752D2D">
      <w:pPr>
        <w:spacing w:after="0" w:line="240" w:lineRule="auto"/>
        <w:rPr>
          <w:rFonts w:ascii="Times New Roman" w:hAnsi="Times New Roman" w:cs="Times New Roman"/>
          <w:sz w:val="24"/>
          <w:szCs w:val="24"/>
        </w:rPr>
      </w:pPr>
      <w:r w:rsidRPr="00752D2D">
        <w:rPr>
          <w:rFonts w:ascii="Times New Roman" w:hAnsi="Times New Roman" w:cs="Times New Roman"/>
          <w:sz w:val="24"/>
          <w:szCs w:val="24"/>
        </w:rPr>
        <w:t>Students concerned that they have received an unfair evaluation</w:t>
      </w:r>
      <w:r>
        <w:rPr>
          <w:rFonts w:ascii="Times New Roman" w:hAnsi="Times New Roman" w:cs="Times New Roman"/>
          <w:sz w:val="24"/>
          <w:szCs w:val="24"/>
        </w:rPr>
        <w:t xml:space="preserve">, </w:t>
      </w:r>
      <w:r w:rsidRPr="00752D2D">
        <w:rPr>
          <w:rFonts w:ascii="Times New Roman" w:hAnsi="Times New Roman" w:cs="Times New Roman"/>
          <w:sz w:val="24"/>
          <w:szCs w:val="24"/>
        </w:rPr>
        <w:t>have been graded inappropriately</w:t>
      </w:r>
      <w:r>
        <w:rPr>
          <w:rFonts w:ascii="Times New Roman" w:hAnsi="Times New Roman" w:cs="Times New Roman"/>
          <w:sz w:val="24"/>
          <w:szCs w:val="24"/>
        </w:rPr>
        <w:t>, or are facing termination from the MS-AT degree program</w:t>
      </w:r>
      <w:r w:rsidRPr="00752D2D">
        <w:rPr>
          <w:rFonts w:ascii="Times New Roman" w:hAnsi="Times New Roman" w:cs="Times New Roman"/>
          <w:sz w:val="24"/>
          <w:szCs w:val="24"/>
        </w:rPr>
        <w:t xml:space="preserve"> may file grievances in accordance with s</w:t>
      </w:r>
      <w:r>
        <w:rPr>
          <w:rFonts w:ascii="Times New Roman" w:hAnsi="Times New Roman" w:cs="Times New Roman"/>
          <w:sz w:val="24"/>
          <w:szCs w:val="24"/>
        </w:rPr>
        <w:t xml:space="preserve">tudent guide to </w:t>
      </w:r>
      <w:hyperlink r:id="rId17" w:history="1">
        <w:r w:rsidRPr="00D65E7A">
          <w:rPr>
            <w:rStyle w:val="Hyperlink"/>
            <w:rFonts w:ascii="Times New Roman" w:hAnsi="Times New Roman" w:cs="Times New Roman"/>
            <w:sz w:val="24"/>
            <w:szCs w:val="24"/>
          </w:rPr>
          <w:t>University of Delaware</w:t>
        </w:r>
      </w:hyperlink>
      <w:r w:rsidRPr="00752D2D">
        <w:rPr>
          <w:rFonts w:ascii="Times New Roman" w:hAnsi="Times New Roman" w:cs="Times New Roman"/>
          <w:sz w:val="24"/>
          <w:szCs w:val="24"/>
        </w:rPr>
        <w:t xml:space="preserve"> policies. Students are encouraged to contact the </w:t>
      </w:r>
      <w:r>
        <w:rPr>
          <w:rFonts w:ascii="Times New Roman" w:hAnsi="Times New Roman" w:cs="Times New Roman"/>
          <w:sz w:val="24"/>
          <w:szCs w:val="24"/>
        </w:rPr>
        <w:t xml:space="preserve">MS-AT </w:t>
      </w:r>
      <w:r w:rsidRPr="00752D2D">
        <w:rPr>
          <w:rFonts w:ascii="Times New Roman" w:hAnsi="Times New Roman" w:cs="Times New Roman"/>
          <w:sz w:val="24"/>
          <w:szCs w:val="24"/>
        </w:rPr>
        <w:t>Program Director prior to filing a formal grievance in an effort to resolve the situation informally.</w:t>
      </w:r>
    </w:p>
    <w:p w14:paraId="19DD6ECA" w14:textId="77777777" w:rsidR="003B172A" w:rsidRDefault="003B172A" w:rsidP="00752D2D">
      <w:pPr>
        <w:spacing w:after="0" w:line="240" w:lineRule="auto"/>
        <w:rPr>
          <w:rFonts w:ascii="Times New Roman" w:hAnsi="Times New Roman" w:cs="Times New Roman"/>
          <w:sz w:val="24"/>
          <w:szCs w:val="24"/>
        </w:rPr>
      </w:pPr>
    </w:p>
    <w:p w14:paraId="5EEFEDCF" w14:textId="77777777" w:rsidR="003B172A" w:rsidRPr="003B172A" w:rsidRDefault="003B172A" w:rsidP="003B172A">
      <w:pPr>
        <w:spacing w:after="0" w:line="240" w:lineRule="auto"/>
        <w:rPr>
          <w:rFonts w:ascii="Times New Roman" w:hAnsi="Times New Roman" w:cs="Times New Roman"/>
          <w:b/>
          <w:sz w:val="24"/>
          <w:szCs w:val="24"/>
        </w:rPr>
      </w:pPr>
      <w:r w:rsidRPr="003B172A">
        <w:rPr>
          <w:rFonts w:ascii="Times New Roman" w:hAnsi="Times New Roman" w:cs="Times New Roman"/>
          <w:b/>
          <w:sz w:val="24"/>
          <w:szCs w:val="24"/>
        </w:rPr>
        <w:t xml:space="preserve">Part IV. Assessment Plan </w:t>
      </w:r>
    </w:p>
    <w:p w14:paraId="35830168" w14:textId="77777777" w:rsidR="003B172A" w:rsidRDefault="003B172A" w:rsidP="003B172A">
      <w:pPr>
        <w:spacing w:after="0" w:line="240" w:lineRule="auto"/>
        <w:rPr>
          <w:rFonts w:ascii="Times New Roman" w:hAnsi="Times New Roman" w:cs="Times New Roman"/>
          <w:sz w:val="24"/>
          <w:szCs w:val="24"/>
        </w:rPr>
      </w:pPr>
      <w:r w:rsidRPr="003B172A">
        <w:rPr>
          <w:rFonts w:ascii="Times New Roman" w:hAnsi="Times New Roman" w:cs="Times New Roman"/>
          <w:sz w:val="24"/>
          <w:szCs w:val="24"/>
        </w:rPr>
        <w:t>Indicate how the program will be evaluate</w:t>
      </w:r>
      <w:r>
        <w:rPr>
          <w:rFonts w:ascii="Times New Roman" w:hAnsi="Times New Roman" w:cs="Times New Roman"/>
          <w:sz w:val="24"/>
          <w:szCs w:val="24"/>
        </w:rPr>
        <w:t xml:space="preserve">d and assessed. Every learning </w:t>
      </w:r>
      <w:r w:rsidRPr="003B172A">
        <w:rPr>
          <w:rFonts w:ascii="Times New Roman" w:hAnsi="Times New Roman" w:cs="Times New Roman"/>
          <w:sz w:val="24"/>
          <w:szCs w:val="24"/>
        </w:rPr>
        <w:t>outcome needs to be assessed in at least two ways. One measur</w:t>
      </w:r>
      <w:r>
        <w:rPr>
          <w:rFonts w:ascii="Times New Roman" w:hAnsi="Times New Roman" w:cs="Times New Roman"/>
          <w:sz w:val="24"/>
          <w:szCs w:val="24"/>
        </w:rPr>
        <w:t xml:space="preserve">e must be a direct measurement </w:t>
      </w:r>
      <w:r w:rsidRPr="003B172A">
        <w:rPr>
          <w:rFonts w:ascii="Times New Roman" w:hAnsi="Times New Roman" w:cs="Times New Roman"/>
          <w:sz w:val="24"/>
          <w:szCs w:val="24"/>
        </w:rPr>
        <w:t>(where you can see the student demonstrate their learning). Other meas</w:t>
      </w:r>
      <w:r>
        <w:rPr>
          <w:rFonts w:ascii="Times New Roman" w:hAnsi="Times New Roman" w:cs="Times New Roman"/>
          <w:sz w:val="24"/>
          <w:szCs w:val="24"/>
        </w:rPr>
        <w:t xml:space="preserve">ures can be direct or indirect </w:t>
      </w:r>
      <w:r w:rsidRPr="003B172A">
        <w:rPr>
          <w:rFonts w:ascii="Times New Roman" w:hAnsi="Times New Roman" w:cs="Times New Roman"/>
          <w:sz w:val="24"/>
          <w:szCs w:val="24"/>
        </w:rPr>
        <w:t>(such as a survey).  Success should be measured against the criter</w:t>
      </w:r>
      <w:r>
        <w:rPr>
          <w:rFonts w:ascii="Times New Roman" w:hAnsi="Times New Roman" w:cs="Times New Roman"/>
          <w:sz w:val="24"/>
          <w:szCs w:val="24"/>
        </w:rPr>
        <w:t xml:space="preserve">ia listed including the stated </w:t>
      </w:r>
      <w:r w:rsidRPr="003B172A">
        <w:rPr>
          <w:rFonts w:ascii="Times New Roman" w:hAnsi="Times New Roman" w:cs="Times New Roman"/>
          <w:sz w:val="24"/>
          <w:szCs w:val="24"/>
        </w:rPr>
        <w:t>learning outcomes and against whatever objectives have been set for</w:t>
      </w:r>
      <w:r>
        <w:rPr>
          <w:rFonts w:ascii="Times New Roman" w:hAnsi="Times New Roman" w:cs="Times New Roman"/>
          <w:sz w:val="24"/>
          <w:szCs w:val="24"/>
        </w:rPr>
        <w:t xml:space="preserve">th in the first section of the </w:t>
      </w:r>
      <w:r w:rsidRPr="003B172A">
        <w:rPr>
          <w:rFonts w:ascii="Times New Roman" w:hAnsi="Times New Roman" w:cs="Times New Roman"/>
          <w:sz w:val="24"/>
          <w:szCs w:val="24"/>
        </w:rPr>
        <w:t>proposal. Academic units are encouraged to consult with the Center fo</w:t>
      </w:r>
      <w:r>
        <w:rPr>
          <w:rFonts w:ascii="Times New Roman" w:hAnsi="Times New Roman" w:cs="Times New Roman"/>
          <w:sz w:val="24"/>
          <w:szCs w:val="24"/>
        </w:rPr>
        <w:t xml:space="preserve">r Educational Effectiveness to </w:t>
      </w:r>
      <w:r w:rsidRPr="003B172A">
        <w:rPr>
          <w:rFonts w:ascii="Times New Roman" w:hAnsi="Times New Roman" w:cs="Times New Roman"/>
          <w:sz w:val="24"/>
          <w:szCs w:val="24"/>
        </w:rPr>
        <w:t>develop approp</w:t>
      </w:r>
      <w:r>
        <w:rPr>
          <w:rFonts w:ascii="Times New Roman" w:hAnsi="Times New Roman" w:cs="Times New Roman"/>
          <w:sz w:val="24"/>
          <w:szCs w:val="24"/>
        </w:rPr>
        <w:t>riate learning outcomes, assess</w:t>
      </w:r>
      <w:r w:rsidRPr="003B172A">
        <w:rPr>
          <w:rFonts w:ascii="Times New Roman" w:hAnsi="Times New Roman" w:cs="Times New Roman"/>
          <w:sz w:val="24"/>
          <w:szCs w:val="24"/>
        </w:rPr>
        <w:t>ment criteria, and benchmarks for success.</w:t>
      </w:r>
    </w:p>
    <w:p w14:paraId="7DD9B923" w14:textId="77777777" w:rsidR="003B172A" w:rsidRDefault="003B172A" w:rsidP="003B172A">
      <w:pPr>
        <w:spacing w:after="0" w:line="240" w:lineRule="auto"/>
        <w:rPr>
          <w:rFonts w:ascii="Times New Roman" w:hAnsi="Times New Roman" w:cs="Times New Roman"/>
          <w:sz w:val="24"/>
          <w:szCs w:val="24"/>
        </w:rPr>
      </w:pPr>
    </w:p>
    <w:p w14:paraId="24A0630F" w14:textId="77777777" w:rsidR="00CD7187" w:rsidRDefault="003B172A" w:rsidP="00CD71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part of the 2016 CAATE re-accreditation process involving a submitted self-study (July 2016) and subsequent site visit (December 2016), UD’s undergraduate Athletic Training Education Program (ATEP) also </w:t>
      </w:r>
      <w:r w:rsidR="00CD7187">
        <w:rPr>
          <w:rFonts w:ascii="Times New Roman" w:hAnsi="Times New Roman" w:cs="Times New Roman"/>
          <w:sz w:val="24"/>
          <w:szCs w:val="24"/>
        </w:rPr>
        <w:t xml:space="preserve">supplied a “Comprehensive </w:t>
      </w:r>
      <w:r w:rsidR="00CD7187" w:rsidRPr="00CD7187">
        <w:rPr>
          <w:rFonts w:ascii="Times New Roman" w:hAnsi="Times New Roman" w:cs="Times New Roman"/>
          <w:sz w:val="24"/>
          <w:szCs w:val="24"/>
        </w:rPr>
        <w:t>Assessment Plan</w:t>
      </w:r>
      <w:r w:rsidR="00CD7187">
        <w:rPr>
          <w:rFonts w:ascii="Times New Roman" w:hAnsi="Times New Roman" w:cs="Times New Roman"/>
          <w:sz w:val="24"/>
          <w:szCs w:val="24"/>
        </w:rPr>
        <w:t xml:space="preserve">”.  Despite the fact that our Athletic Training Education Program is transitioning from a baccalaureate degree to a master’s degree the CAATE-mandated content and educational competencies remain the same.  </w:t>
      </w:r>
      <w:r w:rsidR="00CD7187">
        <w:rPr>
          <w:rFonts w:ascii="Times New Roman" w:hAnsi="Times New Roman" w:cs="Times New Roman"/>
          <w:sz w:val="24"/>
          <w:szCs w:val="24"/>
        </w:rPr>
        <w:lastRenderedPageBreak/>
        <w:t xml:space="preserve">In light of this, we have updated out </w:t>
      </w:r>
      <w:r w:rsidR="00CD7187" w:rsidRPr="00CD7187">
        <w:rPr>
          <w:rFonts w:ascii="Times New Roman" w:hAnsi="Times New Roman" w:cs="Times New Roman"/>
          <w:sz w:val="24"/>
          <w:szCs w:val="24"/>
        </w:rPr>
        <w:t>Comprehensive</w:t>
      </w:r>
      <w:r w:rsidR="00CD7187">
        <w:rPr>
          <w:rFonts w:ascii="Times New Roman" w:hAnsi="Times New Roman" w:cs="Times New Roman"/>
          <w:sz w:val="24"/>
          <w:szCs w:val="24"/>
        </w:rPr>
        <w:t xml:space="preserve"> </w:t>
      </w:r>
      <w:r w:rsidR="00CD7187" w:rsidRPr="00CD7187">
        <w:rPr>
          <w:rFonts w:ascii="Times New Roman" w:hAnsi="Times New Roman" w:cs="Times New Roman"/>
          <w:sz w:val="24"/>
          <w:szCs w:val="24"/>
        </w:rPr>
        <w:t>Assessment Plan</w:t>
      </w:r>
      <w:r w:rsidR="00CD7187">
        <w:rPr>
          <w:rFonts w:ascii="Times New Roman" w:hAnsi="Times New Roman" w:cs="Times New Roman"/>
          <w:sz w:val="24"/>
          <w:szCs w:val="24"/>
        </w:rPr>
        <w:t xml:space="preserve"> to reflect graduate course sequencing and names, but otherwise the plan remains in place and active. The </w:t>
      </w:r>
      <w:r w:rsidR="00CD7187" w:rsidRPr="00CD7187">
        <w:rPr>
          <w:rFonts w:ascii="Times New Roman" w:hAnsi="Times New Roman" w:cs="Times New Roman"/>
          <w:sz w:val="24"/>
          <w:szCs w:val="24"/>
        </w:rPr>
        <w:t>Comprehensive</w:t>
      </w:r>
      <w:r w:rsidR="00CD7187">
        <w:rPr>
          <w:rFonts w:ascii="Times New Roman" w:hAnsi="Times New Roman" w:cs="Times New Roman"/>
          <w:sz w:val="24"/>
          <w:szCs w:val="24"/>
        </w:rPr>
        <w:t xml:space="preserve"> </w:t>
      </w:r>
      <w:r w:rsidR="00CD7187" w:rsidRPr="00CD7187">
        <w:rPr>
          <w:rFonts w:ascii="Times New Roman" w:hAnsi="Times New Roman" w:cs="Times New Roman"/>
          <w:sz w:val="24"/>
          <w:szCs w:val="24"/>
        </w:rPr>
        <w:t>Assessment Plan</w:t>
      </w:r>
      <w:r w:rsidR="00CD7187">
        <w:rPr>
          <w:rFonts w:ascii="Times New Roman" w:hAnsi="Times New Roman" w:cs="Times New Roman"/>
          <w:sz w:val="24"/>
          <w:szCs w:val="24"/>
        </w:rPr>
        <w:t xml:space="preserve"> can be accessed at the following website link: </w:t>
      </w:r>
      <w:hyperlink r:id="rId18" w:history="1">
        <w:r w:rsidR="00952725" w:rsidRPr="00446529">
          <w:rPr>
            <w:rStyle w:val="Hyperlink"/>
            <w:rFonts w:ascii="Times New Roman" w:hAnsi="Times New Roman" w:cs="Times New Roman"/>
            <w:sz w:val="24"/>
            <w:szCs w:val="24"/>
          </w:rPr>
          <w:t>https://sites.udel.edu/chs-atep/files/2017/10/Comprehensive-Assessment-Plan-UD-MS-AT-Program-October-2017-1x51znr.pdf</w:t>
        </w:r>
      </w:hyperlink>
      <w:r w:rsidR="00952725">
        <w:rPr>
          <w:rFonts w:ascii="Times New Roman" w:hAnsi="Times New Roman" w:cs="Times New Roman"/>
          <w:sz w:val="24"/>
          <w:szCs w:val="24"/>
        </w:rPr>
        <w:t xml:space="preserve"> </w:t>
      </w:r>
    </w:p>
    <w:p w14:paraId="38050D4B" w14:textId="77777777" w:rsidR="00CD7187" w:rsidRDefault="00CD7187" w:rsidP="00CD7187">
      <w:pPr>
        <w:spacing w:after="0" w:line="240" w:lineRule="auto"/>
        <w:rPr>
          <w:rFonts w:ascii="Times New Roman" w:hAnsi="Times New Roman" w:cs="Times New Roman"/>
          <w:sz w:val="24"/>
          <w:szCs w:val="24"/>
        </w:rPr>
      </w:pPr>
    </w:p>
    <w:p w14:paraId="34DBBDBB" w14:textId="77777777" w:rsidR="00CD7187" w:rsidRPr="00CD7187" w:rsidRDefault="00CD7187" w:rsidP="00CD7187">
      <w:pPr>
        <w:spacing w:after="0" w:line="240" w:lineRule="auto"/>
        <w:rPr>
          <w:rFonts w:ascii="Times New Roman" w:hAnsi="Times New Roman" w:cs="Times New Roman"/>
          <w:b/>
          <w:sz w:val="24"/>
          <w:szCs w:val="24"/>
        </w:rPr>
      </w:pPr>
      <w:r w:rsidRPr="00CD7187">
        <w:rPr>
          <w:rFonts w:ascii="Times New Roman" w:hAnsi="Times New Roman" w:cs="Times New Roman"/>
          <w:b/>
          <w:sz w:val="24"/>
          <w:szCs w:val="24"/>
        </w:rPr>
        <w:t xml:space="preserve">Part V. Financial Aid </w:t>
      </w:r>
    </w:p>
    <w:p w14:paraId="6D0A6D59" w14:textId="77777777" w:rsidR="00CD7187" w:rsidRDefault="00CD7187" w:rsidP="00CD7187">
      <w:pPr>
        <w:spacing w:after="0" w:line="240" w:lineRule="auto"/>
        <w:rPr>
          <w:rFonts w:ascii="Times New Roman" w:hAnsi="Times New Roman" w:cs="Times New Roman"/>
          <w:sz w:val="24"/>
          <w:szCs w:val="24"/>
        </w:rPr>
      </w:pPr>
    </w:p>
    <w:p w14:paraId="4411D4EF" w14:textId="77777777" w:rsidR="00CD7187" w:rsidRPr="00CD7187" w:rsidRDefault="00CD7187" w:rsidP="00CD7187">
      <w:pPr>
        <w:spacing w:after="0" w:line="240" w:lineRule="auto"/>
        <w:rPr>
          <w:rFonts w:ascii="Times New Roman" w:hAnsi="Times New Roman" w:cs="Times New Roman"/>
          <w:b/>
          <w:i/>
          <w:sz w:val="24"/>
          <w:szCs w:val="24"/>
        </w:rPr>
      </w:pPr>
      <w:r w:rsidRPr="00CD7187">
        <w:rPr>
          <w:rFonts w:ascii="Times New Roman" w:hAnsi="Times New Roman" w:cs="Times New Roman"/>
          <w:b/>
          <w:i/>
          <w:sz w:val="24"/>
          <w:szCs w:val="24"/>
        </w:rPr>
        <w:t xml:space="preserve">A. Financial Awards </w:t>
      </w:r>
    </w:p>
    <w:p w14:paraId="7B22BA59" w14:textId="77777777" w:rsidR="00CD7187" w:rsidRDefault="00CD7187" w:rsidP="00CD7187">
      <w:pPr>
        <w:spacing w:after="0" w:line="240" w:lineRule="auto"/>
        <w:rPr>
          <w:rFonts w:ascii="Times New Roman" w:hAnsi="Times New Roman" w:cs="Times New Roman"/>
          <w:sz w:val="24"/>
          <w:szCs w:val="24"/>
        </w:rPr>
      </w:pPr>
    </w:p>
    <w:p w14:paraId="7E53ED40" w14:textId="77777777" w:rsidR="00CD7187" w:rsidRDefault="00CD7187" w:rsidP="00CD7187">
      <w:pPr>
        <w:spacing w:after="0" w:line="240" w:lineRule="auto"/>
        <w:rPr>
          <w:rFonts w:ascii="Times New Roman" w:hAnsi="Times New Roman" w:cs="Times New Roman"/>
          <w:sz w:val="24"/>
          <w:szCs w:val="24"/>
        </w:rPr>
      </w:pPr>
      <w:r w:rsidRPr="00CD7187">
        <w:rPr>
          <w:rFonts w:ascii="Times New Roman" w:hAnsi="Times New Roman" w:cs="Times New Roman"/>
          <w:sz w:val="24"/>
          <w:szCs w:val="24"/>
        </w:rPr>
        <w:t>1.</w:t>
      </w:r>
      <w:r>
        <w:rPr>
          <w:rFonts w:ascii="Times New Roman" w:hAnsi="Times New Roman" w:cs="Times New Roman"/>
          <w:sz w:val="24"/>
          <w:szCs w:val="24"/>
        </w:rPr>
        <w:t xml:space="preserve"> </w:t>
      </w:r>
      <w:r w:rsidRPr="00CD7187">
        <w:rPr>
          <w:rFonts w:ascii="Times New Roman" w:hAnsi="Times New Roman" w:cs="Times New Roman"/>
          <w:sz w:val="24"/>
          <w:szCs w:val="24"/>
        </w:rPr>
        <w:t>Types of awards, policy for granting financial aw</w:t>
      </w:r>
      <w:r>
        <w:rPr>
          <w:rFonts w:ascii="Times New Roman" w:hAnsi="Times New Roman" w:cs="Times New Roman"/>
          <w:sz w:val="24"/>
          <w:szCs w:val="24"/>
        </w:rPr>
        <w:t xml:space="preserve">ards, summer appointments, and </w:t>
      </w:r>
      <w:r w:rsidRPr="00CD7187">
        <w:rPr>
          <w:rFonts w:ascii="Times New Roman" w:hAnsi="Times New Roman" w:cs="Times New Roman"/>
          <w:sz w:val="24"/>
          <w:szCs w:val="24"/>
        </w:rPr>
        <w:t>number of years of support.</w:t>
      </w:r>
    </w:p>
    <w:p w14:paraId="74C1B971" w14:textId="77777777" w:rsidR="00CD7187" w:rsidRDefault="00CD7187" w:rsidP="00CD7187">
      <w:pPr>
        <w:spacing w:after="0" w:line="240" w:lineRule="auto"/>
        <w:rPr>
          <w:rFonts w:ascii="Times New Roman" w:hAnsi="Times New Roman" w:cs="Times New Roman"/>
          <w:sz w:val="24"/>
          <w:szCs w:val="24"/>
        </w:rPr>
      </w:pPr>
    </w:p>
    <w:p w14:paraId="46F4145E" w14:textId="12BC686A" w:rsidR="00CD7187" w:rsidRDefault="00CD7187" w:rsidP="00CD71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UD’s MS-AT degree program is a professional preparation program that does not have any graduate </w:t>
      </w:r>
      <w:r w:rsidR="00064267">
        <w:rPr>
          <w:rFonts w:ascii="Times New Roman" w:hAnsi="Times New Roman" w:cs="Times New Roman"/>
          <w:sz w:val="24"/>
          <w:szCs w:val="24"/>
        </w:rPr>
        <w:t>assistantships</w:t>
      </w:r>
      <w:r>
        <w:rPr>
          <w:rFonts w:ascii="Times New Roman" w:hAnsi="Times New Roman" w:cs="Times New Roman"/>
          <w:sz w:val="24"/>
          <w:szCs w:val="24"/>
        </w:rPr>
        <w:t xml:space="preserve"> or other associated forms of </w:t>
      </w:r>
      <w:r w:rsidR="00064267">
        <w:rPr>
          <w:rFonts w:ascii="Times New Roman" w:hAnsi="Times New Roman" w:cs="Times New Roman"/>
          <w:sz w:val="24"/>
          <w:szCs w:val="24"/>
        </w:rPr>
        <w:t>financial</w:t>
      </w:r>
      <w:r>
        <w:rPr>
          <w:rFonts w:ascii="Times New Roman" w:hAnsi="Times New Roman" w:cs="Times New Roman"/>
          <w:sz w:val="24"/>
          <w:szCs w:val="24"/>
        </w:rPr>
        <w:t xml:space="preserve"> assistance.  Students are expected to pay the set </w:t>
      </w:r>
      <w:r w:rsidR="00064267">
        <w:rPr>
          <w:rFonts w:ascii="Times New Roman" w:hAnsi="Times New Roman" w:cs="Times New Roman"/>
          <w:sz w:val="24"/>
          <w:szCs w:val="24"/>
        </w:rPr>
        <w:t>graduate</w:t>
      </w:r>
      <w:r>
        <w:rPr>
          <w:rFonts w:ascii="Times New Roman" w:hAnsi="Times New Roman" w:cs="Times New Roman"/>
          <w:sz w:val="24"/>
          <w:szCs w:val="24"/>
        </w:rPr>
        <w:t xml:space="preserve"> tuition fee </w:t>
      </w:r>
      <w:r w:rsidR="00064267">
        <w:rPr>
          <w:rFonts w:ascii="Times New Roman" w:hAnsi="Times New Roman" w:cs="Times New Roman"/>
          <w:sz w:val="24"/>
          <w:szCs w:val="24"/>
        </w:rPr>
        <w:t xml:space="preserve">(per credit hour fee based on </w:t>
      </w:r>
      <w:r w:rsidR="009B75BE">
        <w:rPr>
          <w:rFonts w:ascii="Times New Roman" w:hAnsi="Times New Roman" w:cs="Times New Roman"/>
          <w:sz w:val="24"/>
          <w:szCs w:val="24"/>
        </w:rPr>
        <w:t>the amount set by the College of Health Sciences</w:t>
      </w:r>
      <w:r w:rsidR="00064267">
        <w:rPr>
          <w:rFonts w:ascii="Times New Roman" w:hAnsi="Times New Roman" w:cs="Times New Roman"/>
          <w:sz w:val="24"/>
          <w:szCs w:val="24"/>
        </w:rPr>
        <w:t xml:space="preserve"> guidelines) as well as any associated fees</w:t>
      </w:r>
      <w:r w:rsidR="00403244">
        <w:rPr>
          <w:rFonts w:ascii="Times New Roman" w:hAnsi="Times New Roman" w:cs="Times New Roman"/>
          <w:sz w:val="24"/>
          <w:szCs w:val="24"/>
        </w:rPr>
        <w:t xml:space="preserve"> set by the University of Delaware’s Board of Trustees.</w:t>
      </w:r>
      <w:r w:rsidR="008D4FED">
        <w:rPr>
          <w:rFonts w:ascii="Times New Roman" w:hAnsi="Times New Roman" w:cs="Times New Roman"/>
          <w:sz w:val="24"/>
          <w:szCs w:val="24"/>
        </w:rPr>
        <w:t xml:space="preserve"> The current graduate tuition rates can be viewed at - </w:t>
      </w:r>
      <w:hyperlink r:id="rId19" w:history="1">
        <w:r w:rsidR="008D4FED" w:rsidRPr="0095448D">
          <w:rPr>
            <w:rStyle w:val="Hyperlink"/>
            <w:rFonts w:ascii="Times New Roman" w:hAnsi="Times New Roman" w:cs="Times New Roman"/>
            <w:sz w:val="24"/>
            <w:szCs w:val="24"/>
          </w:rPr>
          <w:t>https://grad.udel.edu/policies/tuition-rates/</w:t>
        </w:r>
      </w:hyperlink>
      <w:r w:rsidR="008D4FED">
        <w:rPr>
          <w:rFonts w:ascii="Times New Roman" w:hAnsi="Times New Roman" w:cs="Times New Roman"/>
          <w:sz w:val="24"/>
          <w:szCs w:val="24"/>
        </w:rPr>
        <w:t xml:space="preserve"> </w:t>
      </w:r>
      <w:r w:rsidR="00403244">
        <w:rPr>
          <w:rFonts w:ascii="Times New Roman" w:hAnsi="Times New Roman" w:cs="Times New Roman"/>
          <w:sz w:val="24"/>
          <w:szCs w:val="24"/>
        </w:rPr>
        <w:t xml:space="preserve">  Students may apply on their own for financial assistance through UD’s Office of Financial Aid or other </w:t>
      </w:r>
      <w:r w:rsidR="00ED3CA6">
        <w:rPr>
          <w:rFonts w:ascii="Times New Roman" w:hAnsi="Times New Roman" w:cs="Times New Roman"/>
          <w:sz w:val="24"/>
          <w:szCs w:val="24"/>
        </w:rPr>
        <w:t>graduate student</w:t>
      </w:r>
      <w:r w:rsidR="00283DC5">
        <w:rPr>
          <w:rFonts w:ascii="Times New Roman" w:hAnsi="Times New Roman" w:cs="Times New Roman"/>
          <w:sz w:val="24"/>
          <w:szCs w:val="24"/>
        </w:rPr>
        <w:t xml:space="preserve"> financial aid</w:t>
      </w:r>
      <w:r w:rsidR="00403244">
        <w:rPr>
          <w:rFonts w:ascii="Times New Roman" w:hAnsi="Times New Roman" w:cs="Times New Roman"/>
          <w:sz w:val="24"/>
          <w:szCs w:val="24"/>
        </w:rPr>
        <w:t xml:space="preserve"> assistance outlets.</w:t>
      </w:r>
      <w:r w:rsidR="00A53CF5">
        <w:rPr>
          <w:rFonts w:ascii="Times New Roman" w:hAnsi="Times New Roman" w:cs="Times New Roman"/>
          <w:sz w:val="24"/>
          <w:szCs w:val="24"/>
        </w:rPr>
        <w:t xml:space="preserve">  Graduate students who are part of the MS-AT degree program do have opportunities to apply for program specific awards</w:t>
      </w:r>
      <w:r w:rsidR="00ED3CA6">
        <w:rPr>
          <w:rFonts w:ascii="Times New Roman" w:hAnsi="Times New Roman" w:cs="Times New Roman"/>
          <w:sz w:val="24"/>
          <w:szCs w:val="24"/>
        </w:rPr>
        <w:t xml:space="preserve"> - </w:t>
      </w:r>
      <w:hyperlink r:id="rId20" w:history="1">
        <w:r w:rsidR="00A53CF5" w:rsidRPr="00A45257">
          <w:rPr>
            <w:rStyle w:val="Hyperlink"/>
            <w:rFonts w:ascii="Times New Roman" w:hAnsi="Times New Roman" w:cs="Times New Roman"/>
            <w:sz w:val="24"/>
            <w:szCs w:val="24"/>
          </w:rPr>
          <w:t>http://sites.udel.edu/chs-atep/awards/</w:t>
        </w:r>
      </w:hyperlink>
      <w:r w:rsidR="00A53CF5">
        <w:rPr>
          <w:rFonts w:ascii="Times New Roman" w:hAnsi="Times New Roman" w:cs="Times New Roman"/>
          <w:sz w:val="24"/>
          <w:szCs w:val="24"/>
        </w:rPr>
        <w:t xml:space="preserve"> </w:t>
      </w:r>
      <w:r w:rsidR="00403244">
        <w:rPr>
          <w:rFonts w:ascii="Times New Roman" w:hAnsi="Times New Roman" w:cs="Times New Roman"/>
          <w:sz w:val="24"/>
          <w:szCs w:val="24"/>
        </w:rPr>
        <w:t xml:space="preserve">    </w:t>
      </w:r>
      <w:r w:rsidR="00064267">
        <w:rPr>
          <w:rFonts w:ascii="Times New Roman" w:hAnsi="Times New Roman" w:cs="Times New Roman"/>
          <w:sz w:val="24"/>
          <w:szCs w:val="24"/>
        </w:rPr>
        <w:t xml:space="preserve"> </w:t>
      </w:r>
    </w:p>
    <w:p w14:paraId="1CBE3EC8" w14:textId="77777777" w:rsidR="00CD7187" w:rsidRDefault="00CD7187" w:rsidP="00CD7187">
      <w:pPr>
        <w:spacing w:after="0" w:line="240" w:lineRule="auto"/>
        <w:rPr>
          <w:rFonts w:ascii="Times New Roman" w:hAnsi="Times New Roman" w:cs="Times New Roman"/>
          <w:sz w:val="24"/>
          <w:szCs w:val="24"/>
        </w:rPr>
      </w:pPr>
    </w:p>
    <w:p w14:paraId="497B2FF5" w14:textId="77777777" w:rsidR="00CD7187" w:rsidRDefault="00CD7187" w:rsidP="00CD71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CD7187">
        <w:rPr>
          <w:rFonts w:ascii="Times New Roman" w:hAnsi="Times New Roman" w:cs="Times New Roman"/>
          <w:sz w:val="24"/>
          <w:szCs w:val="24"/>
        </w:rPr>
        <w:t xml:space="preserve">Responsibilities of students on contract. </w:t>
      </w:r>
    </w:p>
    <w:p w14:paraId="15EBB7C7" w14:textId="77777777" w:rsidR="00403244" w:rsidRDefault="00403244" w:rsidP="00CD7187">
      <w:pPr>
        <w:spacing w:after="0" w:line="240" w:lineRule="auto"/>
        <w:rPr>
          <w:rFonts w:ascii="Times New Roman" w:hAnsi="Times New Roman" w:cs="Times New Roman"/>
          <w:sz w:val="24"/>
          <w:szCs w:val="24"/>
        </w:rPr>
      </w:pPr>
    </w:p>
    <w:p w14:paraId="0EF604BE" w14:textId="77777777" w:rsidR="00403244" w:rsidRPr="00CD7187" w:rsidRDefault="00403244" w:rsidP="00CD71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 applicable.  </w:t>
      </w:r>
    </w:p>
    <w:p w14:paraId="0F20B063" w14:textId="77777777" w:rsidR="00CD7187" w:rsidRDefault="00CD7187" w:rsidP="00CD7187">
      <w:pPr>
        <w:spacing w:after="0" w:line="240" w:lineRule="auto"/>
        <w:rPr>
          <w:rFonts w:ascii="Times New Roman" w:hAnsi="Times New Roman" w:cs="Times New Roman"/>
          <w:sz w:val="24"/>
          <w:szCs w:val="24"/>
        </w:rPr>
      </w:pPr>
    </w:p>
    <w:p w14:paraId="741B84C0" w14:textId="77777777" w:rsidR="003B172A" w:rsidRDefault="00CD7187" w:rsidP="00CD71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Pr="00CD7187">
        <w:rPr>
          <w:rFonts w:ascii="Times New Roman" w:hAnsi="Times New Roman" w:cs="Times New Roman"/>
          <w:sz w:val="24"/>
          <w:szCs w:val="24"/>
        </w:rPr>
        <w:t>Evaluation of students on contract.</w:t>
      </w:r>
    </w:p>
    <w:p w14:paraId="5EC0C231" w14:textId="77777777" w:rsidR="00403244" w:rsidRDefault="00403244" w:rsidP="00CD7187">
      <w:pPr>
        <w:spacing w:after="0" w:line="240" w:lineRule="auto"/>
        <w:rPr>
          <w:rFonts w:ascii="Times New Roman" w:hAnsi="Times New Roman" w:cs="Times New Roman"/>
          <w:sz w:val="24"/>
          <w:szCs w:val="24"/>
        </w:rPr>
      </w:pPr>
    </w:p>
    <w:p w14:paraId="23E6C92A" w14:textId="77777777" w:rsidR="00AF44AC" w:rsidRDefault="00403244" w:rsidP="00403244">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14:paraId="67C0114B" w14:textId="77777777" w:rsidR="00AF44AC" w:rsidRDefault="00AF44AC" w:rsidP="00AF44AC">
      <w:pPr>
        <w:spacing w:after="0" w:line="240" w:lineRule="auto"/>
        <w:rPr>
          <w:rFonts w:ascii="Times New Roman" w:hAnsi="Times New Roman" w:cs="Times New Roman"/>
          <w:sz w:val="24"/>
          <w:szCs w:val="24"/>
        </w:rPr>
      </w:pPr>
    </w:p>
    <w:p w14:paraId="4E645D8F" w14:textId="77777777" w:rsidR="00AF44AC" w:rsidRPr="00AF44AC" w:rsidRDefault="00AF44AC" w:rsidP="00AF44AC">
      <w:pPr>
        <w:spacing w:after="0" w:line="240" w:lineRule="auto"/>
        <w:rPr>
          <w:rFonts w:ascii="Times New Roman" w:hAnsi="Times New Roman" w:cs="Times New Roman"/>
          <w:b/>
          <w:sz w:val="24"/>
          <w:szCs w:val="24"/>
        </w:rPr>
      </w:pPr>
      <w:r w:rsidRPr="00AF44AC">
        <w:rPr>
          <w:rFonts w:ascii="Times New Roman" w:hAnsi="Times New Roman" w:cs="Times New Roman"/>
          <w:b/>
          <w:sz w:val="24"/>
          <w:szCs w:val="24"/>
        </w:rPr>
        <w:t xml:space="preserve">Part VI. Departmental Operations </w:t>
      </w:r>
    </w:p>
    <w:p w14:paraId="7B6625B1" w14:textId="77777777" w:rsidR="00AF44AC" w:rsidRDefault="00AF44AC" w:rsidP="00AF44AC">
      <w:pPr>
        <w:spacing w:after="0" w:line="240" w:lineRule="auto"/>
        <w:rPr>
          <w:rFonts w:ascii="Times New Roman" w:hAnsi="Times New Roman" w:cs="Times New Roman"/>
          <w:sz w:val="24"/>
          <w:szCs w:val="24"/>
        </w:rPr>
      </w:pPr>
    </w:p>
    <w:p w14:paraId="18C0E2FA" w14:textId="77777777" w:rsidR="00AF44AC" w:rsidRPr="00AF44AC" w:rsidRDefault="00AF44AC" w:rsidP="00AF44AC">
      <w:pPr>
        <w:spacing w:after="0" w:line="240" w:lineRule="auto"/>
        <w:rPr>
          <w:rFonts w:ascii="Times New Roman" w:hAnsi="Times New Roman" w:cs="Times New Roman"/>
          <w:b/>
          <w:i/>
          <w:sz w:val="24"/>
          <w:szCs w:val="24"/>
        </w:rPr>
      </w:pPr>
      <w:r w:rsidRPr="00AF44AC">
        <w:rPr>
          <w:rFonts w:ascii="Times New Roman" w:hAnsi="Times New Roman" w:cs="Times New Roman"/>
          <w:b/>
          <w:i/>
          <w:sz w:val="24"/>
          <w:szCs w:val="24"/>
        </w:rPr>
        <w:t xml:space="preserve">A. </w:t>
      </w:r>
      <w:r w:rsidR="00B93E97">
        <w:rPr>
          <w:rFonts w:ascii="Times New Roman" w:hAnsi="Times New Roman" w:cs="Times New Roman"/>
          <w:b/>
          <w:i/>
          <w:sz w:val="24"/>
          <w:szCs w:val="24"/>
        </w:rPr>
        <w:t>General Student R</w:t>
      </w:r>
      <w:r w:rsidRPr="00AF44AC">
        <w:rPr>
          <w:rFonts w:ascii="Times New Roman" w:hAnsi="Times New Roman" w:cs="Times New Roman"/>
          <w:b/>
          <w:i/>
          <w:sz w:val="24"/>
          <w:szCs w:val="24"/>
        </w:rPr>
        <w:t xml:space="preserve">esponsibilities </w:t>
      </w:r>
    </w:p>
    <w:p w14:paraId="3AD0450C" w14:textId="77777777" w:rsidR="00AF44AC" w:rsidRDefault="00AF44AC" w:rsidP="00AF44AC">
      <w:pPr>
        <w:spacing w:after="0" w:line="240" w:lineRule="auto"/>
        <w:rPr>
          <w:rFonts w:ascii="Times New Roman" w:hAnsi="Times New Roman" w:cs="Times New Roman"/>
          <w:sz w:val="24"/>
          <w:szCs w:val="24"/>
        </w:rPr>
      </w:pPr>
    </w:p>
    <w:p w14:paraId="62F5A7FC" w14:textId="77777777" w:rsidR="00AF44AC" w:rsidRPr="00AF44AC" w:rsidRDefault="00AF44AC" w:rsidP="00B93E9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B93E97">
        <w:rPr>
          <w:rFonts w:ascii="Times New Roman" w:hAnsi="Times New Roman" w:cs="Times New Roman"/>
          <w:sz w:val="24"/>
          <w:szCs w:val="24"/>
        </w:rPr>
        <w:t xml:space="preserve">Policies and procedures governing the MS-AT degree program are found at the following website link: </w:t>
      </w:r>
      <w:hyperlink r:id="rId21" w:history="1">
        <w:r w:rsidR="00B93E97" w:rsidRPr="00A44E1E">
          <w:rPr>
            <w:rStyle w:val="Hyperlink"/>
            <w:rFonts w:ascii="Times New Roman" w:hAnsi="Times New Roman" w:cs="Times New Roman"/>
            <w:sz w:val="24"/>
            <w:szCs w:val="24"/>
          </w:rPr>
          <w:t>http://sites.udel.edu/chs-atep/policies-procedures/</w:t>
        </w:r>
      </w:hyperlink>
      <w:r w:rsidR="00B93E97">
        <w:rPr>
          <w:rFonts w:ascii="Times New Roman" w:hAnsi="Times New Roman" w:cs="Times New Roman"/>
          <w:sz w:val="24"/>
          <w:szCs w:val="24"/>
        </w:rPr>
        <w:t xml:space="preserve"> </w:t>
      </w:r>
    </w:p>
    <w:p w14:paraId="053A6B75" w14:textId="77777777" w:rsidR="00AF44AC" w:rsidRDefault="00AF44AC" w:rsidP="00AF44AC">
      <w:pPr>
        <w:spacing w:after="0" w:line="240" w:lineRule="auto"/>
        <w:rPr>
          <w:rFonts w:ascii="Times New Roman" w:hAnsi="Times New Roman" w:cs="Times New Roman"/>
          <w:sz w:val="24"/>
          <w:szCs w:val="24"/>
        </w:rPr>
      </w:pPr>
    </w:p>
    <w:p w14:paraId="2D39131D" w14:textId="77777777" w:rsidR="00AF44AC" w:rsidRDefault="00AF44AC" w:rsidP="00AF44AC">
      <w:pPr>
        <w:spacing w:after="0" w:line="240" w:lineRule="auto"/>
        <w:rPr>
          <w:rFonts w:ascii="Times New Roman" w:hAnsi="Times New Roman" w:cs="Times New Roman"/>
          <w:sz w:val="24"/>
          <w:szCs w:val="24"/>
        </w:rPr>
      </w:pPr>
      <w:r w:rsidRPr="00AF44AC">
        <w:rPr>
          <w:rFonts w:ascii="Times New Roman" w:hAnsi="Times New Roman" w:cs="Times New Roman"/>
          <w:b/>
          <w:i/>
          <w:sz w:val="24"/>
          <w:szCs w:val="24"/>
        </w:rPr>
        <w:t>B. Stude</w:t>
      </w:r>
      <w:r w:rsidR="00B93E97">
        <w:rPr>
          <w:rFonts w:ascii="Times New Roman" w:hAnsi="Times New Roman" w:cs="Times New Roman"/>
          <w:b/>
          <w:i/>
          <w:sz w:val="24"/>
          <w:szCs w:val="24"/>
        </w:rPr>
        <w:t>nt Government and O</w:t>
      </w:r>
      <w:r w:rsidRPr="00AF44AC">
        <w:rPr>
          <w:rFonts w:ascii="Times New Roman" w:hAnsi="Times New Roman" w:cs="Times New Roman"/>
          <w:b/>
          <w:i/>
          <w:sz w:val="24"/>
          <w:szCs w:val="24"/>
        </w:rPr>
        <w:t xml:space="preserve">rganizations (both student and professional). </w:t>
      </w:r>
    </w:p>
    <w:p w14:paraId="019F0E70" w14:textId="77777777" w:rsidR="00B93E97" w:rsidRDefault="00B93E97" w:rsidP="00AF44AC">
      <w:pPr>
        <w:spacing w:after="0" w:line="240" w:lineRule="auto"/>
        <w:rPr>
          <w:rFonts w:ascii="Times New Roman" w:hAnsi="Times New Roman" w:cs="Times New Roman"/>
          <w:sz w:val="24"/>
          <w:szCs w:val="24"/>
        </w:rPr>
      </w:pPr>
    </w:p>
    <w:p w14:paraId="4DF99C6E" w14:textId="77777777" w:rsidR="00B93E97" w:rsidRDefault="00B93E97" w:rsidP="00AF44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Athletic Training Student Association (ATSA) at the University of Delaware will serve as the professional and social organization for the MS-AT degree program.  </w:t>
      </w:r>
      <w:r w:rsidR="0081494B">
        <w:rPr>
          <w:rFonts w:ascii="Times New Roman" w:hAnsi="Times New Roman" w:cs="Times New Roman"/>
          <w:sz w:val="24"/>
          <w:szCs w:val="24"/>
        </w:rPr>
        <w:t xml:space="preserve">ATSA has a dedicated website for all things related to the organization --- </w:t>
      </w:r>
      <w:hyperlink r:id="rId22" w:history="1">
        <w:r w:rsidR="0081494B" w:rsidRPr="00A44E1E">
          <w:rPr>
            <w:rStyle w:val="Hyperlink"/>
            <w:rFonts w:ascii="Times New Roman" w:hAnsi="Times New Roman" w:cs="Times New Roman"/>
            <w:sz w:val="24"/>
            <w:szCs w:val="24"/>
          </w:rPr>
          <w:t>http://udelatsa.weebly.com/</w:t>
        </w:r>
      </w:hyperlink>
      <w:r w:rsidR="0081494B">
        <w:rPr>
          <w:rFonts w:ascii="Times New Roman" w:hAnsi="Times New Roman" w:cs="Times New Roman"/>
          <w:sz w:val="24"/>
          <w:szCs w:val="24"/>
        </w:rPr>
        <w:t xml:space="preserve"> </w:t>
      </w:r>
    </w:p>
    <w:p w14:paraId="7BF2F536" w14:textId="77777777" w:rsidR="0081494B" w:rsidRDefault="0081494B" w:rsidP="00AF44AC">
      <w:pPr>
        <w:spacing w:after="0" w:line="240" w:lineRule="auto"/>
        <w:rPr>
          <w:rFonts w:ascii="Times New Roman" w:hAnsi="Times New Roman" w:cs="Times New Roman"/>
          <w:sz w:val="24"/>
          <w:szCs w:val="24"/>
        </w:rPr>
      </w:pPr>
    </w:p>
    <w:p w14:paraId="32B60856" w14:textId="77777777" w:rsidR="0081494B" w:rsidRPr="00B93E97" w:rsidRDefault="0081494B" w:rsidP="00AF44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National Athletic Trainers’ Association (NATA) </w:t>
      </w:r>
      <w:r w:rsidRPr="0081494B">
        <w:rPr>
          <w:rFonts w:ascii="Times New Roman" w:hAnsi="Times New Roman" w:cs="Times New Roman"/>
          <w:sz w:val="24"/>
          <w:szCs w:val="24"/>
        </w:rPr>
        <w:t>mission is to represent, engage and foster the continued growth and development of the athletic training profession</w:t>
      </w:r>
      <w:r>
        <w:rPr>
          <w:rFonts w:ascii="Times New Roman" w:hAnsi="Times New Roman" w:cs="Times New Roman"/>
          <w:sz w:val="24"/>
          <w:szCs w:val="24"/>
        </w:rPr>
        <w:t xml:space="preserve">.  Therefore, we </w:t>
      </w:r>
      <w:r>
        <w:rPr>
          <w:rFonts w:ascii="Times New Roman" w:hAnsi="Times New Roman" w:cs="Times New Roman"/>
          <w:sz w:val="24"/>
          <w:szCs w:val="24"/>
        </w:rPr>
        <w:lastRenderedPageBreak/>
        <w:t xml:space="preserve">encourage all of our Athletic Training students to become </w:t>
      </w:r>
      <w:r w:rsidR="005B194F">
        <w:rPr>
          <w:rFonts w:ascii="Times New Roman" w:hAnsi="Times New Roman" w:cs="Times New Roman"/>
          <w:sz w:val="24"/>
          <w:szCs w:val="24"/>
        </w:rPr>
        <w:t>members</w:t>
      </w:r>
      <w:r>
        <w:rPr>
          <w:rFonts w:ascii="Times New Roman" w:hAnsi="Times New Roman" w:cs="Times New Roman"/>
          <w:sz w:val="24"/>
          <w:szCs w:val="24"/>
        </w:rPr>
        <w:t xml:space="preserve"> of the NATA and to involve themselves in organizational activities to the extent that they are able.  The NATA website link is: </w:t>
      </w:r>
      <w:hyperlink r:id="rId23" w:history="1">
        <w:r w:rsidRPr="00A44E1E">
          <w:rPr>
            <w:rStyle w:val="Hyperlink"/>
            <w:rFonts w:ascii="Times New Roman" w:hAnsi="Times New Roman" w:cs="Times New Roman"/>
            <w:sz w:val="24"/>
            <w:szCs w:val="24"/>
          </w:rPr>
          <w:t>https://www.nata.org/</w:t>
        </w:r>
      </w:hyperlink>
      <w:r>
        <w:rPr>
          <w:rFonts w:ascii="Times New Roman" w:hAnsi="Times New Roman" w:cs="Times New Roman"/>
          <w:sz w:val="24"/>
          <w:szCs w:val="24"/>
        </w:rPr>
        <w:t xml:space="preserve"> </w:t>
      </w:r>
    </w:p>
    <w:p w14:paraId="0C6A9E7E" w14:textId="77777777" w:rsidR="00AF44AC" w:rsidRDefault="00AF44AC" w:rsidP="00AF44AC">
      <w:pPr>
        <w:spacing w:after="0" w:line="240" w:lineRule="auto"/>
        <w:rPr>
          <w:rFonts w:ascii="Times New Roman" w:hAnsi="Times New Roman" w:cs="Times New Roman"/>
          <w:sz w:val="24"/>
          <w:szCs w:val="24"/>
        </w:rPr>
      </w:pPr>
    </w:p>
    <w:p w14:paraId="714EF3AE" w14:textId="77777777" w:rsidR="00403244" w:rsidRDefault="00AF44AC" w:rsidP="00AF44AC">
      <w:pPr>
        <w:spacing w:after="0" w:line="240" w:lineRule="auto"/>
        <w:rPr>
          <w:rFonts w:ascii="Times New Roman" w:hAnsi="Times New Roman" w:cs="Times New Roman"/>
          <w:sz w:val="24"/>
          <w:szCs w:val="24"/>
        </w:rPr>
      </w:pPr>
      <w:r w:rsidRPr="00AF44AC">
        <w:rPr>
          <w:rFonts w:ascii="Times New Roman" w:hAnsi="Times New Roman" w:cs="Times New Roman"/>
          <w:b/>
          <w:i/>
          <w:sz w:val="24"/>
          <w:szCs w:val="24"/>
        </w:rPr>
        <w:t xml:space="preserve">C. </w:t>
      </w:r>
      <w:r w:rsidR="00B93E97">
        <w:rPr>
          <w:rFonts w:ascii="Times New Roman" w:hAnsi="Times New Roman" w:cs="Times New Roman"/>
          <w:b/>
          <w:i/>
          <w:sz w:val="24"/>
          <w:szCs w:val="24"/>
        </w:rPr>
        <w:t>Travel for Professional Meetings or P</w:t>
      </w:r>
      <w:r w:rsidRPr="00AF44AC">
        <w:rPr>
          <w:rFonts w:ascii="Times New Roman" w:hAnsi="Times New Roman" w:cs="Times New Roman"/>
          <w:b/>
          <w:i/>
          <w:sz w:val="24"/>
          <w:szCs w:val="24"/>
        </w:rPr>
        <w:t>resentations</w:t>
      </w:r>
    </w:p>
    <w:p w14:paraId="7CE744FB" w14:textId="77777777" w:rsidR="005E383E" w:rsidRDefault="005E383E" w:rsidP="00AF44AC">
      <w:pPr>
        <w:spacing w:after="0" w:line="240" w:lineRule="auto"/>
        <w:rPr>
          <w:rFonts w:ascii="Times New Roman" w:hAnsi="Times New Roman" w:cs="Times New Roman"/>
          <w:sz w:val="24"/>
          <w:szCs w:val="24"/>
        </w:rPr>
      </w:pPr>
    </w:p>
    <w:p w14:paraId="4F4E4B3E" w14:textId="77777777" w:rsidR="00562181" w:rsidRDefault="00C9754C" w:rsidP="00AF44AC">
      <w:pPr>
        <w:spacing w:after="0" w:line="240" w:lineRule="auto"/>
        <w:rPr>
          <w:rFonts w:ascii="Times New Roman" w:hAnsi="Times New Roman" w:cs="Times New Roman"/>
          <w:sz w:val="24"/>
          <w:szCs w:val="24"/>
        </w:rPr>
      </w:pPr>
      <w:r>
        <w:rPr>
          <w:rFonts w:ascii="Times New Roman" w:hAnsi="Times New Roman" w:cs="Times New Roman"/>
          <w:sz w:val="24"/>
          <w:szCs w:val="24"/>
        </w:rPr>
        <w:t>There are no specific dedicated funds set aside for graduate students enrolled in the MS-AT degree program.  However, students may secure professional development funding from a variety of potential funding sources at the University of Delaware (ATSA, Graduate &amp; Professional Education, Department of KAAP, College of Health Sciences, etc…) or elsewhere if they are able to demonstrate need and purpose.</w:t>
      </w:r>
    </w:p>
    <w:p w14:paraId="09A95F52" w14:textId="77777777" w:rsidR="00562181" w:rsidRDefault="00562181" w:rsidP="00AF44AC">
      <w:pPr>
        <w:spacing w:after="0" w:line="240" w:lineRule="auto"/>
        <w:rPr>
          <w:rFonts w:ascii="Times New Roman" w:hAnsi="Times New Roman" w:cs="Times New Roman"/>
          <w:sz w:val="24"/>
          <w:szCs w:val="24"/>
        </w:rPr>
      </w:pPr>
    </w:p>
    <w:p w14:paraId="41BA7F71" w14:textId="77777777" w:rsidR="005E383E" w:rsidRDefault="00562181" w:rsidP="00AF44AC">
      <w:pPr>
        <w:spacing w:after="0" w:line="240" w:lineRule="auto"/>
        <w:rPr>
          <w:rFonts w:ascii="Times New Roman" w:hAnsi="Times New Roman" w:cs="Times New Roman"/>
          <w:sz w:val="24"/>
          <w:szCs w:val="24"/>
        </w:rPr>
      </w:pPr>
      <w:r w:rsidRPr="00562181">
        <w:rPr>
          <w:rFonts w:ascii="Times New Roman" w:hAnsi="Times New Roman" w:cs="Times New Roman"/>
          <w:b/>
          <w:i/>
          <w:sz w:val="24"/>
          <w:szCs w:val="24"/>
        </w:rPr>
        <w:t>D. Program Faculty</w:t>
      </w:r>
      <w:r w:rsidR="00C9754C" w:rsidRPr="00562181">
        <w:rPr>
          <w:rFonts w:ascii="Times New Roman" w:hAnsi="Times New Roman" w:cs="Times New Roman"/>
          <w:b/>
          <w:i/>
          <w:sz w:val="24"/>
          <w:szCs w:val="24"/>
        </w:rPr>
        <w:t xml:space="preserve">  </w:t>
      </w:r>
    </w:p>
    <w:p w14:paraId="2AB7E3CD" w14:textId="77777777" w:rsidR="00562181" w:rsidRDefault="00562181" w:rsidP="00AF44AC">
      <w:pPr>
        <w:spacing w:after="0" w:line="240" w:lineRule="auto"/>
        <w:rPr>
          <w:rFonts w:ascii="Times New Roman" w:hAnsi="Times New Roman" w:cs="Times New Roman"/>
          <w:sz w:val="24"/>
          <w:szCs w:val="24"/>
        </w:rPr>
      </w:pPr>
    </w:p>
    <w:p w14:paraId="6BAAE977" w14:textId="77777777" w:rsidR="00562181" w:rsidRDefault="00562181" w:rsidP="005621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 CAATE-accreditation standards the following must be in place on or before July 1, 2023: </w:t>
      </w:r>
      <w:r w:rsidRPr="00562181">
        <w:rPr>
          <w:rFonts w:ascii="Times New Roman" w:hAnsi="Times New Roman" w:cs="Times New Roman"/>
          <w:sz w:val="24"/>
          <w:szCs w:val="24"/>
        </w:rPr>
        <w:t>Program faculty numbers are sufficient to meet the needs of the athletic training program and must include a</w:t>
      </w:r>
      <w:r>
        <w:rPr>
          <w:rFonts w:ascii="Times New Roman" w:hAnsi="Times New Roman" w:cs="Times New Roman"/>
          <w:sz w:val="24"/>
          <w:szCs w:val="24"/>
        </w:rPr>
        <w:t xml:space="preserve"> minimum of </w:t>
      </w:r>
      <w:r w:rsidRPr="004F1C41">
        <w:rPr>
          <w:rFonts w:ascii="Times New Roman" w:hAnsi="Times New Roman" w:cs="Times New Roman"/>
          <w:b/>
          <w:sz w:val="24"/>
          <w:szCs w:val="24"/>
        </w:rPr>
        <w:t>three</w:t>
      </w:r>
      <w:r>
        <w:rPr>
          <w:rFonts w:ascii="Times New Roman" w:hAnsi="Times New Roman" w:cs="Times New Roman"/>
          <w:sz w:val="24"/>
          <w:szCs w:val="24"/>
        </w:rPr>
        <w:t xml:space="preserve"> core faculty.  </w:t>
      </w:r>
      <w:r w:rsidRPr="00562181">
        <w:rPr>
          <w:rFonts w:ascii="Times New Roman" w:hAnsi="Times New Roman" w:cs="Times New Roman"/>
          <w:sz w:val="24"/>
          <w:szCs w:val="24"/>
        </w:rPr>
        <w:t>Program faculty may include core faculty, associated faculty, and adjunct faculty. The needs of the program include advising and mentoring students, meeting program outcomes, scholarship, program</w:t>
      </w:r>
      <w:r>
        <w:rPr>
          <w:rFonts w:ascii="Times New Roman" w:hAnsi="Times New Roman" w:cs="Times New Roman"/>
          <w:sz w:val="24"/>
          <w:szCs w:val="24"/>
        </w:rPr>
        <w:t xml:space="preserve"> </w:t>
      </w:r>
      <w:r w:rsidRPr="00562181">
        <w:rPr>
          <w:rFonts w:ascii="Times New Roman" w:hAnsi="Times New Roman" w:cs="Times New Roman"/>
          <w:sz w:val="24"/>
          <w:szCs w:val="24"/>
        </w:rPr>
        <w:t>administration, recruiting and admissions, and offering courses on a regular and planned basis.</w:t>
      </w:r>
    </w:p>
    <w:p w14:paraId="16CB6AB3" w14:textId="77777777" w:rsidR="00562181" w:rsidRDefault="00562181" w:rsidP="00562181">
      <w:pPr>
        <w:spacing w:after="0" w:line="240" w:lineRule="auto"/>
        <w:rPr>
          <w:rFonts w:ascii="Times New Roman" w:hAnsi="Times New Roman" w:cs="Times New Roman"/>
          <w:sz w:val="24"/>
          <w:szCs w:val="24"/>
        </w:rPr>
      </w:pPr>
    </w:p>
    <w:p w14:paraId="14C9213B" w14:textId="77777777" w:rsidR="00562181" w:rsidRPr="00562181" w:rsidRDefault="00562181" w:rsidP="00562181">
      <w:pPr>
        <w:spacing w:after="0" w:line="240" w:lineRule="auto"/>
        <w:rPr>
          <w:rFonts w:ascii="Times New Roman" w:hAnsi="Times New Roman" w:cs="Times New Roman"/>
          <w:sz w:val="24"/>
          <w:szCs w:val="24"/>
        </w:rPr>
      </w:pPr>
      <w:r w:rsidRPr="00562181">
        <w:rPr>
          <w:rFonts w:ascii="Times New Roman" w:hAnsi="Times New Roman" w:cs="Times New Roman"/>
          <w:sz w:val="24"/>
          <w:szCs w:val="24"/>
        </w:rPr>
        <w:t xml:space="preserve">All faculty assigned and responsible for the instruction of athletic training knowledge, skills, and abilities in required coursework are recognized by the University of Delaware as having instructional responsibilities and reflected as having graduate faculty status as delineated in the University of Delaware Faculty Handbook – Faculty Workload Policy 4.3.3 </w:t>
      </w:r>
      <w:hyperlink r:id="rId24" w:history="1">
        <w:r w:rsidRPr="0083253F">
          <w:rPr>
            <w:rStyle w:val="Hyperlink"/>
            <w:rFonts w:ascii="Times New Roman" w:hAnsi="Times New Roman" w:cs="Times New Roman"/>
            <w:sz w:val="24"/>
            <w:szCs w:val="24"/>
          </w:rPr>
          <w:t>http://facultyhandbook.udel.edu/handbook/433-faculty-workload-policies</w:t>
        </w:r>
      </w:hyperlink>
      <w:r>
        <w:rPr>
          <w:rFonts w:ascii="Times New Roman" w:hAnsi="Times New Roman" w:cs="Times New Roman"/>
          <w:sz w:val="24"/>
          <w:szCs w:val="24"/>
        </w:rPr>
        <w:t xml:space="preserve">  The</w:t>
      </w:r>
      <w:r w:rsidRPr="00562181">
        <w:rPr>
          <w:rFonts w:ascii="Times New Roman" w:hAnsi="Times New Roman" w:cs="Times New Roman"/>
          <w:sz w:val="24"/>
          <w:szCs w:val="24"/>
        </w:rPr>
        <w:t xml:space="preserve"> “graduate faculty status” designation does not exist at the University of Delaware because of the fear that it would unfairly create a class system between faculty members.</w:t>
      </w:r>
      <w:r>
        <w:rPr>
          <w:rFonts w:ascii="Times New Roman" w:hAnsi="Times New Roman" w:cs="Times New Roman"/>
          <w:sz w:val="24"/>
          <w:szCs w:val="24"/>
        </w:rPr>
        <w:t xml:space="preserve">  Therefore, </w:t>
      </w:r>
      <w:r w:rsidRPr="00562181">
        <w:rPr>
          <w:rFonts w:ascii="Times New Roman" w:hAnsi="Times New Roman" w:cs="Times New Roman"/>
          <w:sz w:val="24"/>
          <w:szCs w:val="24"/>
        </w:rPr>
        <w:t>faculty/staff members teaching courses in support of UD’s new MS-AT pro</w:t>
      </w:r>
      <w:r>
        <w:rPr>
          <w:rFonts w:ascii="Times New Roman" w:hAnsi="Times New Roman" w:cs="Times New Roman"/>
          <w:sz w:val="24"/>
          <w:szCs w:val="24"/>
        </w:rPr>
        <w:t xml:space="preserve">gram beginning Summer 2019 are assigned to do so based on their expertise and approval by the Chair, Department of KAAP on an annual basis.  </w:t>
      </w:r>
    </w:p>
    <w:sectPr w:rsidR="00562181" w:rsidRPr="00562181">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8E25E" w14:textId="77777777" w:rsidR="00D21844" w:rsidRDefault="00D21844" w:rsidP="005B194F">
      <w:pPr>
        <w:spacing w:after="0" w:line="240" w:lineRule="auto"/>
      </w:pPr>
      <w:r>
        <w:separator/>
      </w:r>
    </w:p>
  </w:endnote>
  <w:endnote w:type="continuationSeparator" w:id="0">
    <w:p w14:paraId="7FD3B711" w14:textId="77777777" w:rsidR="00D21844" w:rsidRDefault="00D21844" w:rsidP="005B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693378"/>
      <w:docPartObj>
        <w:docPartGallery w:val="Page Numbers (Bottom of Page)"/>
        <w:docPartUnique/>
      </w:docPartObj>
    </w:sdtPr>
    <w:sdtEndPr>
      <w:rPr>
        <w:rFonts w:ascii="Times New Roman" w:hAnsi="Times New Roman" w:cs="Times New Roman"/>
        <w:noProof/>
        <w:sz w:val="16"/>
        <w:szCs w:val="16"/>
      </w:rPr>
    </w:sdtEndPr>
    <w:sdtContent>
      <w:p w14:paraId="50FE6662" w14:textId="5D2626AF" w:rsidR="008D4FED" w:rsidRPr="008D4FED" w:rsidRDefault="008D4FED">
        <w:pPr>
          <w:pStyle w:val="Footer"/>
          <w:jc w:val="center"/>
          <w:rPr>
            <w:rFonts w:ascii="Times New Roman" w:hAnsi="Times New Roman" w:cs="Times New Roman"/>
            <w:sz w:val="16"/>
            <w:szCs w:val="16"/>
          </w:rPr>
        </w:pPr>
        <w:r w:rsidRPr="008D4FED">
          <w:rPr>
            <w:rFonts w:ascii="Times New Roman" w:hAnsi="Times New Roman" w:cs="Times New Roman"/>
            <w:sz w:val="16"/>
            <w:szCs w:val="16"/>
          </w:rPr>
          <w:fldChar w:fldCharType="begin"/>
        </w:r>
        <w:r w:rsidRPr="008D4FED">
          <w:rPr>
            <w:rFonts w:ascii="Times New Roman" w:hAnsi="Times New Roman" w:cs="Times New Roman"/>
            <w:sz w:val="16"/>
            <w:szCs w:val="16"/>
          </w:rPr>
          <w:instrText xml:space="preserve"> PAGE   \* MERGEFORMAT </w:instrText>
        </w:r>
        <w:r w:rsidRPr="008D4FED">
          <w:rPr>
            <w:rFonts w:ascii="Times New Roman" w:hAnsi="Times New Roman" w:cs="Times New Roman"/>
            <w:sz w:val="16"/>
            <w:szCs w:val="16"/>
          </w:rPr>
          <w:fldChar w:fldCharType="separate"/>
        </w:r>
        <w:r w:rsidR="008E5BBC">
          <w:rPr>
            <w:rFonts w:ascii="Times New Roman" w:hAnsi="Times New Roman" w:cs="Times New Roman"/>
            <w:noProof/>
            <w:sz w:val="16"/>
            <w:szCs w:val="16"/>
          </w:rPr>
          <w:t>7</w:t>
        </w:r>
        <w:r w:rsidRPr="008D4FED">
          <w:rPr>
            <w:rFonts w:ascii="Times New Roman" w:hAnsi="Times New Roman" w:cs="Times New Roman"/>
            <w:noProof/>
            <w:sz w:val="16"/>
            <w:szCs w:val="16"/>
          </w:rPr>
          <w:fldChar w:fldCharType="end"/>
        </w:r>
      </w:p>
    </w:sdtContent>
  </w:sdt>
  <w:p w14:paraId="0C6EB717" w14:textId="77777777" w:rsidR="005B194F" w:rsidRDefault="005B1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A5F9" w14:textId="77777777" w:rsidR="00D21844" w:rsidRDefault="00D21844" w:rsidP="005B194F">
      <w:pPr>
        <w:spacing w:after="0" w:line="240" w:lineRule="auto"/>
      </w:pPr>
      <w:r>
        <w:separator/>
      </w:r>
    </w:p>
  </w:footnote>
  <w:footnote w:type="continuationSeparator" w:id="0">
    <w:p w14:paraId="5D639866" w14:textId="77777777" w:rsidR="00D21844" w:rsidRDefault="00D21844" w:rsidP="005B1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5E6D5" w14:textId="67C4163C" w:rsidR="00892BE8" w:rsidRPr="00892BE8" w:rsidRDefault="00892BE8">
    <w:pPr>
      <w:pStyle w:val="Header"/>
      <w:rPr>
        <w:sz w:val="16"/>
        <w:szCs w:val="16"/>
      </w:rPr>
    </w:pPr>
    <w:r w:rsidRPr="00892BE8">
      <w:rPr>
        <w:sz w:val="16"/>
        <w:szCs w:val="16"/>
      </w:rPr>
      <w:t xml:space="preserve">Revised </w:t>
    </w:r>
    <w:r w:rsidR="0054544A">
      <w:rPr>
        <w:sz w:val="16"/>
        <w:szCs w:val="16"/>
      </w:rPr>
      <w:t>1</w:t>
    </w:r>
    <w:r w:rsidR="00D23400">
      <w:rPr>
        <w:sz w:val="16"/>
        <w:szCs w:val="16"/>
      </w:rPr>
      <w:t>/14/21</w:t>
    </w:r>
  </w:p>
  <w:p w14:paraId="5A352237" w14:textId="77777777" w:rsidR="00892BE8" w:rsidRDefault="00892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2C95"/>
    <w:multiLevelType w:val="hybridMultilevel"/>
    <w:tmpl w:val="7FECF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F5BFD"/>
    <w:multiLevelType w:val="hybridMultilevel"/>
    <w:tmpl w:val="08503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75D36"/>
    <w:multiLevelType w:val="hybridMultilevel"/>
    <w:tmpl w:val="4BAC9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A44508"/>
    <w:multiLevelType w:val="hybridMultilevel"/>
    <w:tmpl w:val="38BC1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853AA"/>
    <w:multiLevelType w:val="hybridMultilevel"/>
    <w:tmpl w:val="C302D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0E4"/>
    <w:rsid w:val="000158D4"/>
    <w:rsid w:val="00064267"/>
    <w:rsid w:val="00077CB7"/>
    <w:rsid w:val="0008378E"/>
    <w:rsid w:val="000A52D1"/>
    <w:rsid w:val="001800DF"/>
    <w:rsid w:val="001B6073"/>
    <w:rsid w:val="001C78DA"/>
    <w:rsid w:val="001E41C6"/>
    <w:rsid w:val="001F350A"/>
    <w:rsid w:val="00205D20"/>
    <w:rsid w:val="00283DC5"/>
    <w:rsid w:val="00285D8D"/>
    <w:rsid w:val="002D23C7"/>
    <w:rsid w:val="002D4ACB"/>
    <w:rsid w:val="002F2723"/>
    <w:rsid w:val="002F6DFD"/>
    <w:rsid w:val="00306216"/>
    <w:rsid w:val="00311BAC"/>
    <w:rsid w:val="003344F9"/>
    <w:rsid w:val="00384BAA"/>
    <w:rsid w:val="003B172A"/>
    <w:rsid w:val="003B72A1"/>
    <w:rsid w:val="003F2ACE"/>
    <w:rsid w:val="00403244"/>
    <w:rsid w:val="00413970"/>
    <w:rsid w:val="004850E4"/>
    <w:rsid w:val="004E0AFB"/>
    <w:rsid w:val="004F1C41"/>
    <w:rsid w:val="00501E95"/>
    <w:rsid w:val="0054544A"/>
    <w:rsid w:val="00562181"/>
    <w:rsid w:val="00585E51"/>
    <w:rsid w:val="005B194F"/>
    <w:rsid w:val="005E383E"/>
    <w:rsid w:val="00650DF3"/>
    <w:rsid w:val="00673565"/>
    <w:rsid w:val="006B25E4"/>
    <w:rsid w:val="006F2738"/>
    <w:rsid w:val="00752D2D"/>
    <w:rsid w:val="00797947"/>
    <w:rsid w:val="0081494B"/>
    <w:rsid w:val="008255F1"/>
    <w:rsid w:val="0084364E"/>
    <w:rsid w:val="0089216D"/>
    <w:rsid w:val="00892BE8"/>
    <w:rsid w:val="008D4FED"/>
    <w:rsid w:val="008E5BBC"/>
    <w:rsid w:val="00915D34"/>
    <w:rsid w:val="00927607"/>
    <w:rsid w:val="00952725"/>
    <w:rsid w:val="00955573"/>
    <w:rsid w:val="009B14C7"/>
    <w:rsid w:val="009B75BE"/>
    <w:rsid w:val="009C772B"/>
    <w:rsid w:val="00A4105C"/>
    <w:rsid w:val="00A41881"/>
    <w:rsid w:val="00A53CF5"/>
    <w:rsid w:val="00AA0687"/>
    <w:rsid w:val="00AD0191"/>
    <w:rsid w:val="00AF44AC"/>
    <w:rsid w:val="00AF68E0"/>
    <w:rsid w:val="00B7010D"/>
    <w:rsid w:val="00B93E97"/>
    <w:rsid w:val="00BB77A7"/>
    <w:rsid w:val="00C30FE8"/>
    <w:rsid w:val="00C503D4"/>
    <w:rsid w:val="00C9754C"/>
    <w:rsid w:val="00CD7187"/>
    <w:rsid w:val="00CF5D35"/>
    <w:rsid w:val="00D21844"/>
    <w:rsid w:val="00D23400"/>
    <w:rsid w:val="00D517C0"/>
    <w:rsid w:val="00D65E7A"/>
    <w:rsid w:val="00D74D6D"/>
    <w:rsid w:val="00D9594D"/>
    <w:rsid w:val="00DA1241"/>
    <w:rsid w:val="00E15BD0"/>
    <w:rsid w:val="00EA70C5"/>
    <w:rsid w:val="00ED3CA6"/>
    <w:rsid w:val="00F118A9"/>
    <w:rsid w:val="00FA3113"/>
    <w:rsid w:val="00FC5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25B3"/>
  <w15:chartTrackingRefBased/>
  <w15:docId w15:val="{BF880BE8-3AF0-4292-988F-6320721C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0E4"/>
    <w:pPr>
      <w:ind w:left="720"/>
      <w:contextualSpacing/>
    </w:pPr>
  </w:style>
  <w:style w:type="character" w:styleId="Hyperlink">
    <w:name w:val="Hyperlink"/>
    <w:basedOn w:val="DefaultParagraphFont"/>
    <w:uiPriority w:val="99"/>
    <w:unhideWhenUsed/>
    <w:rsid w:val="00C30FE8"/>
    <w:rPr>
      <w:color w:val="0563C1" w:themeColor="hyperlink"/>
      <w:u w:val="single"/>
    </w:rPr>
  </w:style>
  <w:style w:type="character" w:styleId="FollowedHyperlink">
    <w:name w:val="FollowedHyperlink"/>
    <w:basedOn w:val="DefaultParagraphFont"/>
    <w:uiPriority w:val="99"/>
    <w:semiHidden/>
    <w:unhideWhenUsed/>
    <w:rsid w:val="00C30FE8"/>
    <w:rPr>
      <w:color w:val="954F72" w:themeColor="followedHyperlink"/>
      <w:u w:val="single"/>
    </w:rPr>
  </w:style>
  <w:style w:type="table" w:styleId="TableGrid">
    <w:name w:val="Table Grid"/>
    <w:basedOn w:val="TableNormal"/>
    <w:uiPriority w:val="39"/>
    <w:rsid w:val="00E1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1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94F"/>
  </w:style>
  <w:style w:type="paragraph" w:styleId="Footer">
    <w:name w:val="footer"/>
    <w:basedOn w:val="Normal"/>
    <w:link w:val="FooterChar"/>
    <w:uiPriority w:val="99"/>
    <w:unhideWhenUsed/>
    <w:rsid w:val="005B1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94F"/>
  </w:style>
  <w:style w:type="paragraph" w:styleId="BalloonText">
    <w:name w:val="Balloon Text"/>
    <w:basedOn w:val="Normal"/>
    <w:link w:val="BalloonTextChar"/>
    <w:uiPriority w:val="99"/>
    <w:semiHidden/>
    <w:unhideWhenUsed/>
    <w:rsid w:val="004E0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A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499641">
      <w:bodyDiv w:val="1"/>
      <w:marLeft w:val="0"/>
      <w:marRight w:val="0"/>
      <w:marTop w:val="0"/>
      <w:marBottom w:val="0"/>
      <w:divBdr>
        <w:top w:val="none" w:sz="0" w:space="0" w:color="auto"/>
        <w:left w:val="none" w:sz="0" w:space="0" w:color="auto"/>
        <w:bottom w:val="none" w:sz="0" w:space="0" w:color="auto"/>
        <w:right w:val="none" w:sz="0" w:space="0" w:color="auto"/>
      </w:divBdr>
      <w:divsChild>
        <w:div w:id="1503886720">
          <w:marLeft w:val="0"/>
          <w:marRight w:val="0"/>
          <w:marTop w:val="0"/>
          <w:marBottom w:val="0"/>
          <w:divBdr>
            <w:top w:val="none" w:sz="0" w:space="0" w:color="auto"/>
            <w:left w:val="none" w:sz="0" w:space="0" w:color="auto"/>
            <w:bottom w:val="none" w:sz="0" w:space="0" w:color="auto"/>
            <w:right w:val="none" w:sz="0" w:space="0" w:color="auto"/>
          </w:divBdr>
        </w:div>
        <w:div w:id="1227568491">
          <w:marLeft w:val="0"/>
          <w:marRight w:val="0"/>
          <w:marTop w:val="0"/>
          <w:marBottom w:val="0"/>
          <w:divBdr>
            <w:top w:val="none" w:sz="0" w:space="0" w:color="auto"/>
            <w:left w:val="none" w:sz="0" w:space="0" w:color="auto"/>
            <w:bottom w:val="none" w:sz="0" w:space="0" w:color="auto"/>
            <w:right w:val="none" w:sz="0" w:space="0" w:color="auto"/>
          </w:divBdr>
        </w:div>
        <w:div w:id="1929149999">
          <w:marLeft w:val="0"/>
          <w:marRight w:val="0"/>
          <w:marTop w:val="0"/>
          <w:marBottom w:val="0"/>
          <w:divBdr>
            <w:top w:val="none" w:sz="0" w:space="0" w:color="auto"/>
            <w:left w:val="none" w:sz="0" w:space="0" w:color="auto"/>
            <w:bottom w:val="none" w:sz="0" w:space="0" w:color="auto"/>
            <w:right w:val="none" w:sz="0" w:space="0" w:color="auto"/>
          </w:divBdr>
        </w:div>
        <w:div w:id="1970864309">
          <w:marLeft w:val="0"/>
          <w:marRight w:val="0"/>
          <w:marTop w:val="0"/>
          <w:marBottom w:val="0"/>
          <w:divBdr>
            <w:top w:val="none" w:sz="0" w:space="0" w:color="auto"/>
            <w:left w:val="none" w:sz="0" w:space="0" w:color="auto"/>
            <w:bottom w:val="none" w:sz="0" w:space="0" w:color="auto"/>
            <w:right w:val="none" w:sz="0" w:space="0" w:color="auto"/>
          </w:divBdr>
        </w:div>
        <w:div w:id="700516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grad.udel.edu/students/international-students/" TargetMode="External"/><Relationship Id="rId18" Type="http://schemas.openxmlformats.org/officeDocument/2006/relationships/hyperlink" Target="https://sites.udel.edu/chs-atep/files/2017/10/Comprehensive-Assessment-Plan-UD-MS-AT-Program-October-2017-1x51znr.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tes.udel.edu/chs-atep/policies-procedures/" TargetMode="External"/><Relationship Id="rId7" Type="http://schemas.openxmlformats.org/officeDocument/2006/relationships/webSettings" Target="webSettings.xml"/><Relationship Id="rId12" Type="http://schemas.openxmlformats.org/officeDocument/2006/relationships/hyperlink" Target="https://grad-admissions.udel.edu/apply/" TargetMode="External"/><Relationship Id="rId17" Type="http://schemas.openxmlformats.org/officeDocument/2006/relationships/hyperlink" Target="http://www1.udel.edu/stuguide/19-20/grievance.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talog.udel.edu/content.php?catoid=40&amp;navoid=6627" TargetMode="External"/><Relationship Id="rId20" Type="http://schemas.openxmlformats.org/officeDocument/2006/relationships/hyperlink" Target="http://sites.udel.edu/chs-atep/awar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rad.udel.edu/apply/" TargetMode="External"/><Relationship Id="rId24" Type="http://schemas.openxmlformats.org/officeDocument/2006/relationships/hyperlink" Target="http://facultyhandbook.udel.edu/handbook/433-faculty-workload-policies" TargetMode="Externa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hyperlink" Target="https://www.nata.org/" TargetMode="External"/><Relationship Id="rId28" Type="http://schemas.openxmlformats.org/officeDocument/2006/relationships/theme" Target="theme/theme1.xml"/><Relationship Id="rId10" Type="http://schemas.openxmlformats.org/officeDocument/2006/relationships/hyperlink" Target="https://atcas.liaisoncas.com/applicant-ux/" TargetMode="External"/><Relationship Id="rId19" Type="http://schemas.openxmlformats.org/officeDocument/2006/relationships/hyperlink" Target="https://grad.udel.edu/policies/tuition-r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grad.udel.edu/apply/toefl-ielts/" TargetMode="External"/><Relationship Id="rId22" Type="http://schemas.openxmlformats.org/officeDocument/2006/relationships/hyperlink" Target="http://udelatsa.weebly.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7F8DFC4C98104EBD054A15FC0FA17B" ma:contentTypeVersion="10" ma:contentTypeDescription="Create a new document." ma:contentTypeScope="" ma:versionID="6ca278bd15e750072f91ec1231d484be">
  <xsd:schema xmlns:xsd="http://www.w3.org/2001/XMLSchema" xmlns:xs="http://www.w3.org/2001/XMLSchema" xmlns:p="http://schemas.microsoft.com/office/2006/metadata/properties" xmlns:ns3="c51f67af-0f6b-4a4e-ab6e-405551cf896f" targetNamespace="http://schemas.microsoft.com/office/2006/metadata/properties" ma:root="true" ma:fieldsID="d8d3eaa4b542fcde7dd5e1d5c0d1b78b" ns3:_="">
    <xsd:import namespace="c51f67af-0f6b-4a4e-ab6e-405551cf89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f67af-0f6b-4a4e-ab6e-405551cf8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991AE-6BB4-426B-B791-7886512AED75}">
  <ds:schemaRefs>
    <ds:schemaRef ds:uri="http://purl.org/dc/terms/"/>
    <ds:schemaRef ds:uri="http://purl.org/dc/dcmitype/"/>
    <ds:schemaRef ds:uri="http://purl.org/dc/elements/1.1/"/>
    <ds:schemaRef ds:uri="c51f67af-0f6b-4a4e-ab6e-405551cf896f"/>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545DA28E-A9E9-4CCF-8C52-535E588A4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f67af-0f6b-4a4e-ab6e-405551cf8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F85A7-3CE8-4AC9-8202-2B1B921ADB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3683</Words>
  <Characters>20998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Kaminski, Thomas</cp:lastModifiedBy>
  <cp:revision>2</cp:revision>
  <cp:lastPrinted>2020-06-11T21:36:00Z</cp:lastPrinted>
  <dcterms:created xsi:type="dcterms:W3CDTF">2021-01-14T15:19:00Z</dcterms:created>
  <dcterms:modified xsi:type="dcterms:W3CDTF">2021-01-14T15:19:00Z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0x0101000D7F8DFC4C98104EBD054A15FC0FA17B</vt:lpwstr>
  </property>
</Properties>
</file>