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A4A8DB" w14:textId="260E6186" w:rsidR="00C310F6" w:rsidRPr="00013368" w:rsidRDefault="00000000">
      <w:pPr>
        <w:pStyle w:val="Title"/>
        <w:jc w:val="center"/>
        <w:rPr>
          <w:sz w:val="32"/>
          <w:szCs w:val="32"/>
        </w:rPr>
      </w:pPr>
      <w:bookmarkStart w:id="0" w:name="_etiqjkv2wi97" w:colFirst="0" w:colLast="0"/>
      <w:bookmarkEnd w:id="0"/>
      <w:r>
        <w:rPr>
          <w:noProof/>
        </w:rPr>
        <w:drawing>
          <wp:inline distT="114300" distB="114300" distL="114300" distR="114300" wp14:anchorId="216BA541" wp14:editId="39AF7592">
            <wp:extent cx="1714500" cy="695325"/>
            <wp:effectExtent l="0" t="0" r="0" b="0"/>
            <wp:docPr id="1" name="image1.jpg" descr="University of Delaware logo"/>
            <wp:cNvGraphicFramePr/>
            <a:graphic xmlns:a="http://schemas.openxmlformats.org/drawingml/2006/main">
              <a:graphicData uri="http://schemas.openxmlformats.org/drawingml/2006/picture">
                <pic:pic xmlns:pic="http://schemas.openxmlformats.org/drawingml/2006/picture">
                  <pic:nvPicPr>
                    <pic:cNvPr id="0" name="image1.jpg" descr="University of Delaware logo"/>
                    <pic:cNvPicPr preferRelativeResize="0"/>
                  </pic:nvPicPr>
                  <pic:blipFill>
                    <a:blip r:embed="rId7"/>
                    <a:srcRect/>
                    <a:stretch>
                      <a:fillRect/>
                    </a:stretch>
                  </pic:blipFill>
                  <pic:spPr>
                    <a:xfrm>
                      <a:off x="0" y="0"/>
                      <a:ext cx="1714500" cy="695325"/>
                    </a:xfrm>
                    <a:prstGeom prst="rect">
                      <a:avLst/>
                    </a:prstGeom>
                    <a:ln/>
                  </pic:spPr>
                </pic:pic>
              </a:graphicData>
            </a:graphic>
          </wp:inline>
        </w:drawing>
      </w:r>
      <w:r>
        <w:br/>
      </w:r>
      <w:r w:rsidR="009E7C8C">
        <w:rPr>
          <w:sz w:val="32"/>
          <w:szCs w:val="32"/>
        </w:rPr>
        <w:t>HBNS</w:t>
      </w:r>
      <w:r w:rsidR="00877F05" w:rsidRPr="00013368">
        <w:rPr>
          <w:sz w:val="32"/>
          <w:szCs w:val="32"/>
        </w:rPr>
        <w:t xml:space="preserve"> </w:t>
      </w:r>
      <w:r w:rsidR="00B26A38">
        <w:rPr>
          <w:sz w:val="32"/>
          <w:szCs w:val="32"/>
        </w:rPr>
        <w:t>403</w:t>
      </w:r>
      <w:r w:rsidR="00877F05" w:rsidRPr="00013368">
        <w:rPr>
          <w:sz w:val="32"/>
          <w:szCs w:val="32"/>
        </w:rPr>
        <w:t xml:space="preserve">: </w:t>
      </w:r>
      <w:r w:rsidR="00B26A38">
        <w:rPr>
          <w:sz w:val="32"/>
          <w:szCs w:val="32"/>
        </w:rPr>
        <w:t>Adapted Physical Activity</w:t>
      </w:r>
      <w:r w:rsidR="00013368" w:rsidRPr="00013368">
        <w:rPr>
          <w:sz w:val="32"/>
          <w:szCs w:val="32"/>
        </w:rPr>
        <w:t xml:space="preserve"> Practicum</w:t>
      </w:r>
    </w:p>
    <w:p w14:paraId="67901082" w14:textId="77777777" w:rsidR="00013368" w:rsidRDefault="00013368">
      <w:pPr>
        <w:jc w:val="center"/>
      </w:pPr>
    </w:p>
    <w:p w14:paraId="7650E472" w14:textId="3E969BFB" w:rsidR="00013368" w:rsidRDefault="00000000" w:rsidP="00013368">
      <w:pPr>
        <w:jc w:val="center"/>
      </w:pPr>
      <w:r w:rsidRPr="00013368">
        <w:rPr>
          <w:b/>
          <w:bCs/>
        </w:rPr>
        <w:t>Semester:</w:t>
      </w:r>
      <w:r w:rsidRPr="00013368">
        <w:t xml:space="preserve"> </w:t>
      </w:r>
      <w:r w:rsidR="006B4912">
        <w:t>Summer</w:t>
      </w:r>
      <w:r w:rsidR="00013368">
        <w:t>;</w:t>
      </w:r>
      <w:r w:rsidRPr="00013368">
        <w:t xml:space="preserve"> </w:t>
      </w:r>
      <w:r w:rsidRPr="00013368">
        <w:rPr>
          <w:b/>
          <w:bCs/>
        </w:rPr>
        <w:t>Year:</w:t>
      </w:r>
      <w:r w:rsidRPr="00013368">
        <w:t xml:space="preserve"> </w:t>
      </w:r>
      <w:r w:rsidR="00A2011F" w:rsidRPr="00013368">
        <w:t>202</w:t>
      </w:r>
      <w:r w:rsidR="00B26A38">
        <w:t>5</w:t>
      </w:r>
      <w:r w:rsidRPr="00013368">
        <w:br/>
      </w:r>
      <w:r w:rsidR="00013368" w:rsidRPr="00013368">
        <w:rPr>
          <w:b/>
          <w:bCs/>
        </w:rPr>
        <w:t>Grading:</w:t>
      </w:r>
      <w:r w:rsidR="00013368" w:rsidRPr="00013368">
        <w:t xml:space="preserve"> Pass/Fail</w:t>
      </w:r>
      <w:r w:rsidR="00013368" w:rsidRPr="00013368">
        <w:br/>
      </w:r>
    </w:p>
    <w:p w14:paraId="789B980D" w14:textId="4A2A0923" w:rsidR="00013368" w:rsidRPr="00013368" w:rsidRDefault="00013368" w:rsidP="00013368">
      <w:pPr>
        <w:jc w:val="center"/>
      </w:pPr>
      <w:r w:rsidRPr="00013368">
        <w:rPr>
          <w:b/>
          <w:bCs/>
        </w:rPr>
        <w:t>Credits:</w:t>
      </w:r>
      <w:r w:rsidRPr="00013368">
        <w:t xml:space="preserve"> 1 credit = 40 hours</w:t>
      </w:r>
      <w:r>
        <w:t>*</w:t>
      </w:r>
      <w:r w:rsidRPr="00013368">
        <w:t>; 2 credits = 80</w:t>
      </w:r>
      <w:r w:rsidRPr="00013368">
        <w:rPr>
          <w:spacing w:val="-2"/>
        </w:rPr>
        <w:t xml:space="preserve"> </w:t>
      </w:r>
      <w:r w:rsidRPr="00013368">
        <w:t>hours; 3 credits = 120</w:t>
      </w:r>
      <w:r w:rsidRPr="00013368">
        <w:rPr>
          <w:spacing w:val="-2"/>
        </w:rPr>
        <w:t xml:space="preserve"> </w:t>
      </w:r>
      <w:r w:rsidRPr="00013368">
        <w:t xml:space="preserve">hours </w:t>
      </w:r>
    </w:p>
    <w:p w14:paraId="1858CEB8" w14:textId="5ACF8409" w:rsidR="00013368" w:rsidRPr="00013368" w:rsidRDefault="00013368" w:rsidP="00013368">
      <w:pPr>
        <w:jc w:val="center"/>
        <w:rPr>
          <w:b/>
          <w:bCs/>
        </w:rPr>
      </w:pPr>
      <w:r w:rsidRPr="00013368">
        <w:rPr>
          <w:b/>
          <w:bCs/>
        </w:rPr>
        <w:t>*40 hours (1 credit) meet the minimum program requirement.</w:t>
      </w:r>
    </w:p>
    <w:p w14:paraId="595329B8" w14:textId="77777777" w:rsidR="00013368" w:rsidRDefault="00013368" w:rsidP="00013368">
      <w:pPr>
        <w:jc w:val="center"/>
      </w:pPr>
    </w:p>
    <w:p w14:paraId="1F02D174" w14:textId="012BA43E" w:rsidR="00013368" w:rsidRDefault="00013368" w:rsidP="00013368">
      <w:pPr>
        <w:jc w:val="center"/>
      </w:pPr>
      <w:r>
        <w:t xml:space="preserve">Students can enroll in </w:t>
      </w:r>
      <w:r w:rsidR="006B4912">
        <w:t>HBNS</w:t>
      </w:r>
      <w:r>
        <w:t xml:space="preserve"> </w:t>
      </w:r>
      <w:r w:rsidR="00B26A38">
        <w:t>403</w:t>
      </w:r>
      <w:r>
        <w:t xml:space="preserve"> up to three times to explore different agencies or locations.</w:t>
      </w:r>
    </w:p>
    <w:p w14:paraId="24D8E4A2" w14:textId="77777777" w:rsidR="00C310F6" w:rsidRDefault="00000000" w:rsidP="00F81168">
      <w:pPr>
        <w:pStyle w:val="Heading1"/>
      </w:pPr>
      <w:bookmarkStart w:id="1" w:name="_i25x51xy4ylu" w:colFirst="0" w:colLast="0"/>
      <w:bookmarkEnd w:id="1"/>
      <w:r>
        <w:t>Table of Contents</w:t>
      </w:r>
    </w:p>
    <w:sdt>
      <w:sdtPr>
        <w:rPr>
          <w:sz w:val="24"/>
          <w:szCs w:val="24"/>
        </w:rPr>
        <w:id w:val="-1835752905"/>
        <w:docPartObj>
          <w:docPartGallery w:val="Table of Contents"/>
          <w:docPartUnique/>
        </w:docPartObj>
      </w:sdtPr>
      <w:sdtEndPr>
        <w:rPr>
          <w:sz w:val="20"/>
          <w:szCs w:val="20"/>
        </w:rPr>
      </w:sdtEndPr>
      <w:sdtContent>
        <w:p w14:paraId="2FC7DFC9" w14:textId="77777777" w:rsidR="00C310F6" w:rsidRPr="00F81168" w:rsidRDefault="00000000" w:rsidP="00F81168">
          <w:pPr>
            <w:spacing w:before="200" w:after="200"/>
            <w:ind w:left="720"/>
            <w:rPr>
              <w:color w:val="1155CC"/>
              <w:sz w:val="24"/>
              <w:szCs w:val="24"/>
              <w:u w:val="single"/>
            </w:rPr>
          </w:pPr>
          <w:r w:rsidRPr="00F81168">
            <w:rPr>
              <w:sz w:val="24"/>
              <w:szCs w:val="24"/>
            </w:rPr>
            <w:fldChar w:fldCharType="begin"/>
          </w:r>
          <w:r w:rsidRPr="00F81168">
            <w:rPr>
              <w:sz w:val="24"/>
              <w:szCs w:val="24"/>
            </w:rPr>
            <w:instrText xml:space="preserve"> TOC \h \u \z \n \t "Heading 1,1,Heading 2,2,Heading 3,3,Heading 4,4,Heading 5,5,Heading 6,6,"</w:instrText>
          </w:r>
          <w:r w:rsidRPr="00F81168">
            <w:rPr>
              <w:sz w:val="24"/>
              <w:szCs w:val="24"/>
            </w:rPr>
            <w:fldChar w:fldCharType="separate"/>
          </w:r>
          <w:hyperlink w:anchor="_ahodwvtfr6jd">
            <w:r w:rsidR="00C310F6" w:rsidRPr="00F81168">
              <w:rPr>
                <w:color w:val="1155CC"/>
                <w:sz w:val="24"/>
                <w:szCs w:val="24"/>
                <w:u w:val="single"/>
              </w:rPr>
              <w:t>1. Instructor Information</w:t>
            </w:r>
          </w:hyperlink>
        </w:p>
        <w:p w14:paraId="21E1000F" w14:textId="2A10DC93" w:rsidR="00C310F6" w:rsidRPr="00F81168" w:rsidRDefault="00C310F6" w:rsidP="00F81168">
          <w:pPr>
            <w:spacing w:before="60" w:line="276" w:lineRule="auto"/>
            <w:ind w:left="720"/>
            <w:rPr>
              <w:color w:val="1155CC"/>
              <w:sz w:val="24"/>
              <w:szCs w:val="24"/>
              <w:u w:val="single"/>
            </w:rPr>
          </w:pPr>
          <w:hyperlink w:anchor="_35jvaqwmt5na">
            <w:r w:rsidRPr="00F81168">
              <w:rPr>
                <w:color w:val="1155CC"/>
                <w:sz w:val="24"/>
                <w:szCs w:val="24"/>
                <w:u w:val="single"/>
              </w:rPr>
              <w:t>2. Course Description</w:t>
            </w:r>
          </w:hyperlink>
          <w:r w:rsidR="00B26A38">
            <w:rPr>
              <w:color w:val="1155CC"/>
              <w:sz w:val="24"/>
              <w:szCs w:val="24"/>
              <w:u w:val="single"/>
            </w:rPr>
            <w:t xml:space="preserve"> and Delivery Mode</w:t>
          </w:r>
        </w:p>
        <w:p w14:paraId="4FCBF15A" w14:textId="025DA866" w:rsidR="00C310F6" w:rsidRDefault="00C310F6" w:rsidP="00F81168">
          <w:pPr>
            <w:spacing w:before="200" w:line="276" w:lineRule="auto"/>
            <w:ind w:left="720"/>
            <w:rPr>
              <w:color w:val="1155CC"/>
              <w:sz w:val="24"/>
              <w:szCs w:val="24"/>
              <w:u w:val="single"/>
            </w:rPr>
          </w:pPr>
          <w:hyperlink w:anchor="_e8frwjmpd8x1">
            <w:r w:rsidRPr="00F81168">
              <w:rPr>
                <w:color w:val="1155CC"/>
                <w:sz w:val="24"/>
                <w:szCs w:val="24"/>
                <w:u w:val="single"/>
              </w:rPr>
              <w:t xml:space="preserve">3. </w:t>
            </w:r>
            <w:r>
              <w:rPr>
                <w:color w:val="1155CC"/>
                <w:sz w:val="24"/>
                <w:szCs w:val="24"/>
                <w:u w:val="single"/>
              </w:rPr>
              <w:t>Agency</w:t>
            </w:r>
          </w:hyperlink>
          <w:r w:rsidR="00897539">
            <w:rPr>
              <w:color w:val="1155CC"/>
              <w:sz w:val="24"/>
              <w:szCs w:val="24"/>
              <w:u w:val="single"/>
            </w:rPr>
            <w:t xml:space="preserve"> Search</w:t>
          </w:r>
        </w:p>
        <w:p w14:paraId="3BD8CDC7" w14:textId="34890EEE" w:rsidR="00897539" w:rsidRPr="00F81168" w:rsidRDefault="00897539" w:rsidP="00897539">
          <w:pPr>
            <w:spacing w:before="200" w:line="276" w:lineRule="auto"/>
            <w:ind w:left="720"/>
            <w:rPr>
              <w:color w:val="1155CC"/>
              <w:sz w:val="24"/>
              <w:szCs w:val="24"/>
              <w:u w:val="single"/>
            </w:rPr>
          </w:pPr>
          <w:hyperlink w:anchor="_e8frwjmpd8x1">
            <w:r>
              <w:rPr>
                <w:color w:val="1155CC"/>
                <w:sz w:val="24"/>
                <w:szCs w:val="24"/>
                <w:u w:val="single"/>
              </w:rPr>
              <w:t>4</w:t>
            </w:r>
            <w:r w:rsidRPr="00F81168">
              <w:rPr>
                <w:color w:val="1155CC"/>
                <w:sz w:val="24"/>
                <w:szCs w:val="24"/>
                <w:u w:val="single"/>
              </w:rPr>
              <w:t xml:space="preserve">. </w:t>
            </w:r>
            <w:r>
              <w:rPr>
                <w:color w:val="1155CC"/>
                <w:sz w:val="24"/>
                <w:szCs w:val="24"/>
                <w:u w:val="single"/>
              </w:rPr>
              <w:t>Forms and Learning Resources</w:t>
            </w:r>
          </w:hyperlink>
        </w:p>
        <w:p w14:paraId="635B9240" w14:textId="77777777" w:rsidR="00C310F6" w:rsidRPr="00F81168" w:rsidRDefault="00C310F6" w:rsidP="00F81168">
          <w:pPr>
            <w:spacing w:before="200"/>
            <w:ind w:left="720"/>
            <w:rPr>
              <w:color w:val="1155CC"/>
              <w:sz w:val="24"/>
              <w:szCs w:val="24"/>
              <w:u w:val="single"/>
            </w:rPr>
          </w:pPr>
          <w:hyperlink w:anchor="_pboa5nkj8w24">
            <w:r w:rsidRPr="00F81168">
              <w:rPr>
                <w:color w:val="1155CC"/>
                <w:sz w:val="24"/>
                <w:szCs w:val="24"/>
                <w:u w:val="single"/>
              </w:rPr>
              <w:t>5. Learning Assessment</w:t>
            </w:r>
          </w:hyperlink>
        </w:p>
        <w:p w14:paraId="4B068DF8" w14:textId="25B242EC" w:rsidR="00C310F6" w:rsidRPr="00F81168" w:rsidRDefault="00C310F6" w:rsidP="00F81168">
          <w:pPr>
            <w:spacing w:before="200"/>
            <w:ind w:left="720"/>
            <w:rPr>
              <w:color w:val="1155CC"/>
              <w:sz w:val="24"/>
              <w:szCs w:val="24"/>
              <w:u w:val="single"/>
            </w:rPr>
          </w:pPr>
          <w:hyperlink w:anchor="_pocvy0j7ctww">
            <w:r w:rsidRPr="00F81168">
              <w:rPr>
                <w:color w:val="1155CC"/>
                <w:sz w:val="24"/>
                <w:szCs w:val="24"/>
                <w:u w:val="single"/>
              </w:rPr>
              <w:t xml:space="preserve">6. </w:t>
            </w:r>
            <w:r>
              <w:rPr>
                <w:color w:val="1155CC"/>
                <w:sz w:val="24"/>
                <w:szCs w:val="24"/>
                <w:u w:val="single"/>
              </w:rPr>
              <w:t>Final Grade Breakdown</w:t>
            </w:r>
          </w:hyperlink>
        </w:p>
        <w:p w14:paraId="55815270" w14:textId="77777777" w:rsidR="00C310F6" w:rsidRPr="00F81168" w:rsidRDefault="00C310F6" w:rsidP="00F81168">
          <w:pPr>
            <w:spacing w:before="200"/>
            <w:ind w:left="720"/>
            <w:rPr>
              <w:color w:val="1155CC"/>
              <w:sz w:val="24"/>
              <w:szCs w:val="24"/>
              <w:u w:val="single"/>
            </w:rPr>
          </w:pPr>
          <w:hyperlink w:anchor="_8ghgmopt1inf">
            <w:r w:rsidRPr="00F81168">
              <w:rPr>
                <w:color w:val="1155CC"/>
                <w:sz w:val="24"/>
                <w:szCs w:val="24"/>
                <w:u w:val="single"/>
              </w:rPr>
              <w:t>7. Course Policy Document</w:t>
            </w:r>
          </w:hyperlink>
        </w:p>
        <w:p w14:paraId="5D446961" w14:textId="77777777" w:rsidR="00C310F6" w:rsidRPr="00F81168" w:rsidRDefault="00C310F6" w:rsidP="00F81168">
          <w:pPr>
            <w:numPr>
              <w:ilvl w:val="0"/>
              <w:numId w:val="4"/>
            </w:numPr>
            <w:spacing w:before="60"/>
            <w:ind w:left="1440"/>
            <w:rPr>
              <w:sz w:val="24"/>
              <w:szCs w:val="24"/>
            </w:rPr>
          </w:pPr>
          <w:hyperlink w:anchor="_3dpetlr77gc5">
            <w:r w:rsidRPr="00F81168">
              <w:rPr>
                <w:color w:val="1155CC"/>
                <w:sz w:val="24"/>
                <w:szCs w:val="24"/>
                <w:u w:val="single"/>
              </w:rPr>
              <w:t>Course-Specific Policies</w:t>
            </w:r>
          </w:hyperlink>
        </w:p>
        <w:p w14:paraId="248B8E26" w14:textId="77777777" w:rsidR="00C310F6" w:rsidRPr="00F81168" w:rsidRDefault="00C310F6" w:rsidP="00F81168">
          <w:pPr>
            <w:numPr>
              <w:ilvl w:val="0"/>
              <w:numId w:val="4"/>
            </w:numPr>
            <w:ind w:left="1440"/>
            <w:rPr>
              <w:sz w:val="24"/>
              <w:szCs w:val="24"/>
            </w:rPr>
          </w:pPr>
          <w:hyperlink w:anchor="_8kgke32ti1xt">
            <w:r w:rsidRPr="00F81168">
              <w:rPr>
                <w:color w:val="1155CC"/>
                <w:sz w:val="24"/>
                <w:szCs w:val="24"/>
                <w:u w:val="single"/>
              </w:rPr>
              <w:t>UD Standard Course Policies</w:t>
            </w:r>
          </w:hyperlink>
        </w:p>
        <w:p w14:paraId="18D90E77" w14:textId="77777777" w:rsidR="00C310F6" w:rsidRDefault="00000000" w:rsidP="00F81168">
          <w:pPr>
            <w:spacing w:before="60" w:after="80"/>
            <w:ind w:left="2160"/>
            <w:rPr>
              <w:color w:val="1155CC"/>
              <w:sz w:val="24"/>
              <w:szCs w:val="24"/>
              <w:u w:val="single"/>
            </w:rPr>
          </w:pPr>
          <w:r w:rsidRPr="00F81168">
            <w:rPr>
              <w:sz w:val="24"/>
              <w:szCs w:val="24"/>
            </w:rPr>
            <w:fldChar w:fldCharType="end"/>
          </w:r>
        </w:p>
      </w:sdtContent>
    </w:sdt>
    <w:p w14:paraId="4B11B5B3" w14:textId="77777777" w:rsidR="00897539" w:rsidRDefault="00897539" w:rsidP="00897539">
      <w:pPr>
        <w:pStyle w:val="Heading1"/>
        <w:spacing w:before="240"/>
      </w:pPr>
      <w:r>
        <w:t>1. Instructor Information and Introduction</w:t>
      </w:r>
    </w:p>
    <w:p w14:paraId="01746554" w14:textId="77777777" w:rsidR="00897539" w:rsidRDefault="00897539" w:rsidP="00897539">
      <w:pPr>
        <w:pStyle w:val="Heading2"/>
        <w:ind w:left="450"/>
      </w:pPr>
      <w:bookmarkStart w:id="2" w:name="_d0836a31ku20" w:colFirst="0" w:colLast="0"/>
      <w:bookmarkEnd w:id="2"/>
      <w:r>
        <w:t>Instructor Contact Information</w:t>
      </w:r>
    </w:p>
    <w:p w14:paraId="695FFE10" w14:textId="77777777" w:rsidR="00897539" w:rsidRPr="003E6C39" w:rsidRDefault="00897539" w:rsidP="00897539">
      <w:pPr>
        <w:ind w:left="450"/>
      </w:pPr>
      <w:r w:rsidRPr="003E6C39">
        <w:t xml:space="preserve">Instructor name: </w:t>
      </w:r>
      <w:r w:rsidRPr="003E6C39">
        <w:tab/>
      </w:r>
      <w:r w:rsidRPr="003E6C39">
        <w:tab/>
        <w:t>Iva Obrusnikova, PhD</w:t>
      </w:r>
    </w:p>
    <w:p w14:paraId="22A28EA5" w14:textId="77777777" w:rsidR="00897539" w:rsidRPr="003E6C39" w:rsidRDefault="00897539" w:rsidP="00897539">
      <w:pPr>
        <w:ind w:left="450"/>
      </w:pPr>
      <w:r w:rsidRPr="003E6C39">
        <w:t xml:space="preserve">Email address: </w:t>
      </w:r>
      <w:r w:rsidRPr="003E6C39">
        <w:tab/>
      </w:r>
      <w:r w:rsidRPr="003E6C39">
        <w:tab/>
      </w:r>
      <w:hyperlink r:id="rId8" w:history="1">
        <w:r w:rsidRPr="00D1247C">
          <w:rPr>
            <w:rStyle w:val="Hyperlink"/>
          </w:rPr>
          <w:t>obrusnik@udel.edu</w:t>
        </w:r>
      </w:hyperlink>
      <w:r>
        <w:t xml:space="preserve"> </w:t>
      </w:r>
    </w:p>
    <w:p w14:paraId="51472549" w14:textId="77777777" w:rsidR="00897539" w:rsidRPr="003E6C39" w:rsidRDefault="00897539" w:rsidP="00897539">
      <w:pPr>
        <w:ind w:left="450"/>
      </w:pPr>
      <w:r w:rsidRPr="003E6C39">
        <w:t xml:space="preserve">Website: </w:t>
      </w:r>
      <w:r w:rsidRPr="003E6C39">
        <w:tab/>
      </w:r>
      <w:r w:rsidRPr="003E6C39">
        <w:tab/>
      </w:r>
      <w:r w:rsidRPr="003E6C39">
        <w:tab/>
      </w:r>
      <w:hyperlink r:id="rId9" w:history="1">
        <w:r w:rsidRPr="003E6C39">
          <w:rPr>
            <w:rStyle w:val="Hyperlink"/>
          </w:rPr>
          <w:t>https://www.linkedin.com/in/iva-obrusnikova-phd-b9498311/</w:t>
        </w:r>
      </w:hyperlink>
      <w:r w:rsidRPr="003E6C39">
        <w:t xml:space="preserve"> </w:t>
      </w:r>
      <w:r w:rsidRPr="003E6C39">
        <w:br/>
        <w:t xml:space="preserve">Office location: </w:t>
      </w:r>
      <w:r w:rsidRPr="003E6C39">
        <w:tab/>
      </w:r>
      <w:r w:rsidRPr="003E6C39">
        <w:tab/>
        <w:t>326 STAR Tower</w:t>
      </w:r>
    </w:p>
    <w:p w14:paraId="316E3717" w14:textId="77777777" w:rsidR="00897539" w:rsidRPr="003E6C39" w:rsidRDefault="00897539" w:rsidP="00897539">
      <w:pPr>
        <w:ind w:left="450"/>
      </w:pPr>
      <w:r w:rsidRPr="003E6C39">
        <w:t xml:space="preserve">Office hours: </w:t>
      </w:r>
      <w:r w:rsidRPr="003E6C39">
        <w:tab/>
      </w:r>
      <w:r w:rsidRPr="003E6C39">
        <w:tab/>
      </w:r>
      <w:r>
        <w:t xml:space="preserve">virtual; </w:t>
      </w:r>
      <w:hyperlink r:id="rId10" w:history="1">
        <w:r w:rsidRPr="00586E8B">
          <w:rPr>
            <w:rStyle w:val="Hyperlink"/>
            <w:bCs/>
          </w:rPr>
          <w:t>https://udel.zoom.us/j/98358834475</w:t>
        </w:r>
      </w:hyperlink>
    </w:p>
    <w:p w14:paraId="6C443177" w14:textId="77777777" w:rsidR="00897539" w:rsidRPr="003E6C39" w:rsidRDefault="00897539" w:rsidP="00897539">
      <w:pPr>
        <w:ind w:left="450"/>
      </w:pPr>
      <w:r w:rsidRPr="003E6C39">
        <w:t xml:space="preserve">Phone number: </w:t>
      </w:r>
      <w:r w:rsidRPr="003E6C39">
        <w:tab/>
      </w:r>
      <w:r w:rsidRPr="003E6C39">
        <w:tab/>
        <w:t>302/388-7662</w:t>
      </w:r>
    </w:p>
    <w:p w14:paraId="0F2A8058" w14:textId="77777777" w:rsidR="00897539" w:rsidRDefault="00897539" w:rsidP="00897539">
      <w:pPr>
        <w:pStyle w:val="Heading1"/>
      </w:pPr>
      <w:bookmarkStart w:id="3" w:name="_5r3do2xqzv8v" w:colFirst="0" w:colLast="0"/>
      <w:bookmarkStart w:id="4" w:name="_35jvaqwmt5na" w:colFirst="0" w:colLast="0"/>
      <w:bookmarkEnd w:id="3"/>
      <w:bookmarkEnd w:id="4"/>
      <w:r>
        <w:t>2. Course Description and Delivery Mode</w:t>
      </w:r>
    </w:p>
    <w:p w14:paraId="14E4D4C7" w14:textId="35C00A90" w:rsidR="00897539" w:rsidRDefault="00B26A38" w:rsidP="00897539">
      <w:pPr>
        <w:ind w:left="450"/>
        <w:rPr>
          <w:rFonts w:eastAsia="Times New Roman"/>
          <w:lang w:val="en-US"/>
        </w:rPr>
      </w:pPr>
      <w:r w:rsidRPr="00B26A38">
        <w:rPr>
          <w:rFonts w:eastAsia="Times New Roman"/>
          <w:lang w:val="en-US"/>
        </w:rPr>
        <w:t>The course consists of supervised adapted physical activity experiences designed to help students develop adaptive, managerial, and instructional skills as they apply to the physical activity of individuals with disabilities. It is an opportunity for a student to enter into a professional service position to learn through experience or accumulate clinical hours necessary for graduate school admission or other certifications.</w:t>
      </w:r>
    </w:p>
    <w:p w14:paraId="1DCAD5C9" w14:textId="77777777" w:rsidR="00B26A38" w:rsidRDefault="00B26A38" w:rsidP="00897539">
      <w:pPr>
        <w:ind w:left="450"/>
        <w:rPr>
          <w:bCs/>
        </w:rPr>
      </w:pPr>
    </w:p>
    <w:p w14:paraId="6249FF26" w14:textId="4E42B320" w:rsidR="00B26A38" w:rsidRPr="009E7C8C" w:rsidRDefault="00897539" w:rsidP="009E7C8C">
      <w:pPr>
        <w:ind w:left="450"/>
        <w:rPr>
          <w:bCs/>
        </w:rPr>
      </w:pPr>
      <w:r w:rsidRPr="003E6C39">
        <w:rPr>
          <w:bCs/>
        </w:rPr>
        <w:t xml:space="preserve">The class will </w:t>
      </w:r>
      <w:r>
        <w:rPr>
          <w:bCs/>
        </w:rPr>
        <w:t>be supervised by the course instructor virtually</w:t>
      </w:r>
      <w:r w:rsidRPr="003E6C39">
        <w:rPr>
          <w:bCs/>
        </w:rPr>
        <w:t xml:space="preserve">. </w:t>
      </w:r>
    </w:p>
    <w:p w14:paraId="4EFECB6D" w14:textId="77777777" w:rsidR="00897539" w:rsidRPr="003E6C39" w:rsidRDefault="00897539" w:rsidP="00897539">
      <w:pPr>
        <w:pStyle w:val="Heading1"/>
      </w:pPr>
      <w:bookmarkStart w:id="5" w:name="_gz7c679b4dl9" w:colFirst="0" w:colLast="0"/>
      <w:bookmarkStart w:id="6" w:name="_e8frwjmpd8x1" w:colFirst="0" w:colLast="0"/>
      <w:bookmarkEnd w:id="5"/>
      <w:bookmarkEnd w:id="6"/>
      <w:r>
        <w:lastRenderedPageBreak/>
        <w:t>3. Agency Search</w:t>
      </w:r>
    </w:p>
    <w:p w14:paraId="1FCEEF57" w14:textId="78E3C515" w:rsidR="00897539" w:rsidRDefault="00897539" w:rsidP="00B26A38">
      <w:pPr>
        <w:ind w:left="450"/>
      </w:pPr>
      <w:r w:rsidRPr="00AC3DA5">
        <w:t xml:space="preserve">Students are responsible with identifying a suitable agency and location that aligns with their interests for this practicum. To facilitate this process, students </w:t>
      </w:r>
      <w:r w:rsidR="00B26A38">
        <w:t xml:space="preserve">should </w:t>
      </w:r>
      <w:r w:rsidRPr="00AC3DA5">
        <w:t xml:space="preserve">schedule a consultation with the </w:t>
      </w:r>
      <w:r w:rsidR="00B26A38">
        <w:t xml:space="preserve">potential </w:t>
      </w:r>
      <w:r w:rsidRPr="00AC3DA5">
        <w:t xml:space="preserve">practicum </w:t>
      </w:r>
      <w:r w:rsidR="00B26A38">
        <w:t>supervisor</w:t>
      </w:r>
      <w:r w:rsidRPr="00AC3DA5">
        <w:t xml:space="preserve">. </w:t>
      </w:r>
      <w:r w:rsidR="00B26A38">
        <w:t xml:space="preserve">You can also schedule a meeting with the practicum </w:t>
      </w:r>
      <w:r w:rsidRPr="00AC3DA5">
        <w:t xml:space="preserve">coordinator </w:t>
      </w:r>
      <w:r w:rsidR="00B26A38">
        <w:t xml:space="preserve">to </w:t>
      </w:r>
      <w:r w:rsidRPr="00AC3DA5">
        <w:t xml:space="preserve">assist </w:t>
      </w:r>
      <w:r w:rsidR="00B26A38">
        <w:t xml:space="preserve">you should you struggle finding </w:t>
      </w:r>
      <w:r w:rsidRPr="00AC3DA5">
        <w:t xml:space="preserve">placements within the Newark area and beyond. </w:t>
      </w:r>
    </w:p>
    <w:p w14:paraId="64F424DC" w14:textId="77777777" w:rsidR="00017BEE" w:rsidRDefault="00017BEE" w:rsidP="00B26A38">
      <w:pPr>
        <w:ind w:left="450"/>
      </w:pPr>
    </w:p>
    <w:p w14:paraId="2EEB8812" w14:textId="2AAB26E1" w:rsidR="009E7C8C" w:rsidRDefault="009E7C8C" w:rsidP="00017BEE">
      <w:pPr>
        <w:ind w:left="450"/>
      </w:pPr>
      <w:r>
        <w:t>Students have two following options to complete the HBNS403 practicum requirement:</w:t>
      </w:r>
    </w:p>
    <w:p w14:paraId="1855B083" w14:textId="6B9C7034" w:rsidR="00017BEE" w:rsidRPr="00577113" w:rsidRDefault="00017BEE" w:rsidP="00017BEE">
      <w:pPr>
        <w:ind w:left="450"/>
        <w:textAlignment w:val="baseline"/>
        <w:rPr>
          <w:color w:val="000000" w:themeColor="text1"/>
        </w:rPr>
      </w:pPr>
      <w:r w:rsidRPr="00577113">
        <w:rPr>
          <w:b/>
          <w:color w:val="000000" w:themeColor="text1"/>
        </w:rPr>
        <w:t xml:space="preserve">OPTION </w:t>
      </w:r>
      <w:r>
        <w:rPr>
          <w:b/>
          <w:color w:val="000000" w:themeColor="text1"/>
        </w:rPr>
        <w:t>1 (remote hours)</w:t>
      </w:r>
      <w:r w:rsidRPr="00577113">
        <w:rPr>
          <w:b/>
          <w:color w:val="000000" w:themeColor="text1"/>
        </w:rPr>
        <w:t>:</w:t>
      </w:r>
      <w:r w:rsidRPr="00577113">
        <w:rPr>
          <w:color w:val="000000" w:themeColor="text1"/>
        </w:rPr>
        <w:t xml:space="preserve"> </w:t>
      </w:r>
      <w:r w:rsidRPr="00FA5835">
        <w:rPr>
          <w:color w:val="000000" w:themeColor="text1"/>
        </w:rPr>
        <w:t xml:space="preserve">Under this option, </w:t>
      </w:r>
      <w:r>
        <w:rPr>
          <w:color w:val="000000" w:themeColor="text1"/>
        </w:rPr>
        <w:t xml:space="preserve">you </w:t>
      </w:r>
      <w:r w:rsidRPr="00FA5835">
        <w:rPr>
          <w:color w:val="000000" w:themeColor="text1"/>
        </w:rPr>
        <w:t xml:space="preserve">will complete </w:t>
      </w:r>
      <w:r>
        <w:rPr>
          <w:color w:val="000000" w:themeColor="text1"/>
        </w:rPr>
        <w:t xml:space="preserve">your </w:t>
      </w:r>
      <w:r w:rsidRPr="00FA5835">
        <w:rPr>
          <w:color w:val="000000" w:themeColor="text1"/>
        </w:rPr>
        <w:t>practicum remotely with an internship agency/organization. To choose this option, please complete</w:t>
      </w:r>
      <w:r>
        <w:rPr>
          <w:color w:val="000000" w:themeColor="text1"/>
        </w:rPr>
        <w:t xml:space="preserve"> </w:t>
      </w:r>
      <w:hyperlink r:id="rId11" w:history="1">
        <w:r w:rsidRPr="00895E38">
          <w:rPr>
            <w:rStyle w:val="Hyperlink"/>
          </w:rPr>
          <w:t>Form A</w:t>
        </w:r>
      </w:hyperlink>
      <w:r w:rsidRPr="00FA5835">
        <w:rPr>
          <w:color w:val="000000" w:themeColor="text1"/>
        </w:rPr>
        <w:t xml:space="preserve"> and attach it to the </w:t>
      </w:r>
      <w:hyperlink r:id="rId12" w:history="1">
        <w:r w:rsidRPr="00017BEE">
          <w:rPr>
            <w:rStyle w:val="Hyperlink"/>
          </w:rPr>
          <w:t>HBNS 403 Enrollment Request Form</w:t>
        </w:r>
      </w:hyperlink>
      <w:r>
        <w:t xml:space="preserve"> (go down to HBNS403 Enrollment Information)</w:t>
      </w:r>
      <w:r w:rsidRPr="00FA5835">
        <w:rPr>
          <w:color w:val="000000" w:themeColor="text1"/>
        </w:rPr>
        <w:t xml:space="preserve">, selecting the </w:t>
      </w:r>
      <w:r>
        <w:rPr>
          <w:color w:val="000000" w:themeColor="text1"/>
        </w:rPr>
        <w:t>“</w:t>
      </w:r>
      <w:r w:rsidRPr="00FA5835">
        <w:rPr>
          <w:color w:val="000000" w:themeColor="text1"/>
        </w:rPr>
        <w:t>remote hours</w:t>
      </w:r>
      <w:r>
        <w:rPr>
          <w:color w:val="000000" w:themeColor="text1"/>
        </w:rPr>
        <w:t>”</w:t>
      </w:r>
      <w:r w:rsidRPr="00FA5835">
        <w:rPr>
          <w:color w:val="000000" w:themeColor="text1"/>
        </w:rPr>
        <w:t xml:space="preserve"> option. It's important to note that on-site, in-person hours are not permitted under this option. If you wish to switch from remote to in-person hours, please contact </w:t>
      </w:r>
      <w:hyperlink r:id="rId13" w:history="1">
        <w:r w:rsidRPr="006540BD">
          <w:rPr>
            <w:rStyle w:val="Hyperlink"/>
          </w:rPr>
          <w:t>Dr. Obrusnikova</w:t>
        </w:r>
      </w:hyperlink>
      <w:r w:rsidRPr="00FA5835">
        <w:rPr>
          <w:color w:val="000000" w:themeColor="text1"/>
        </w:rPr>
        <w:t xml:space="preserve"> for guidance on the next steps. Regardless of the number of credits and the length of your practicum, you are required to submit at least eight reports (see Form B)</w:t>
      </w:r>
      <w:r w:rsidR="00366578">
        <w:rPr>
          <w:color w:val="000000" w:themeColor="text1"/>
        </w:rPr>
        <w:t xml:space="preserve"> and</w:t>
      </w:r>
      <w:r w:rsidRPr="00FA5835">
        <w:rPr>
          <w:color w:val="000000" w:themeColor="text1"/>
        </w:rPr>
        <w:t xml:space="preserve"> </w:t>
      </w:r>
      <w:r w:rsidR="00366578">
        <w:rPr>
          <w:color w:val="000000" w:themeColor="text1"/>
        </w:rPr>
        <w:t>y</w:t>
      </w:r>
      <w:r w:rsidRPr="00FA5835">
        <w:rPr>
          <w:color w:val="000000" w:themeColor="text1"/>
        </w:rPr>
        <w:t xml:space="preserve">our supervisor must complete </w:t>
      </w:r>
      <w:r w:rsidR="00366578">
        <w:rPr>
          <w:color w:val="000000" w:themeColor="text1"/>
        </w:rPr>
        <w:t>final</w:t>
      </w:r>
      <w:r w:rsidRPr="00FA5835">
        <w:rPr>
          <w:color w:val="000000" w:themeColor="text1"/>
        </w:rPr>
        <w:t xml:space="preserve"> evaluation (see Form C). </w:t>
      </w:r>
      <w:r w:rsidRPr="006540BD">
        <w:rPr>
          <w:color w:val="000000" w:themeColor="text1"/>
        </w:rPr>
        <w:t xml:space="preserve">All necessary </w:t>
      </w:r>
      <w:r w:rsidR="00366578">
        <w:rPr>
          <w:color w:val="000000" w:themeColor="text1"/>
        </w:rPr>
        <w:t xml:space="preserve">forms </w:t>
      </w:r>
      <w:r w:rsidRPr="006540BD">
        <w:rPr>
          <w:color w:val="000000" w:themeColor="text1"/>
        </w:rPr>
        <w:t xml:space="preserve">can be found </w:t>
      </w:r>
      <w:hyperlink r:id="rId14" w:history="1">
        <w:r w:rsidRPr="00895E38">
          <w:rPr>
            <w:rStyle w:val="Hyperlink"/>
          </w:rPr>
          <w:t>here</w:t>
        </w:r>
      </w:hyperlink>
      <w:r w:rsidRPr="00FA5835">
        <w:rPr>
          <w:color w:val="000000" w:themeColor="text1"/>
        </w:rPr>
        <w:t>.</w:t>
      </w:r>
    </w:p>
    <w:p w14:paraId="2A614511" w14:textId="77777777" w:rsidR="00017BEE" w:rsidRPr="00577113" w:rsidRDefault="00017BEE" w:rsidP="00017BEE">
      <w:pPr>
        <w:ind w:left="450"/>
        <w:textAlignment w:val="baseline"/>
        <w:rPr>
          <w:color w:val="000000" w:themeColor="text1"/>
        </w:rPr>
      </w:pPr>
    </w:p>
    <w:p w14:paraId="2EE0FA23" w14:textId="77777777" w:rsidR="00366578" w:rsidRPr="00577113" w:rsidRDefault="00017BEE" w:rsidP="00366578">
      <w:pPr>
        <w:ind w:left="450"/>
        <w:textAlignment w:val="baseline"/>
        <w:rPr>
          <w:color w:val="000000" w:themeColor="text1"/>
        </w:rPr>
      </w:pPr>
      <w:r w:rsidRPr="00577113">
        <w:rPr>
          <w:b/>
          <w:color w:val="000000" w:themeColor="text1"/>
        </w:rPr>
        <w:t xml:space="preserve">OPTION </w:t>
      </w:r>
      <w:r>
        <w:rPr>
          <w:b/>
          <w:color w:val="000000" w:themeColor="text1"/>
        </w:rPr>
        <w:t>2 (onsite hours)</w:t>
      </w:r>
      <w:r w:rsidRPr="00577113">
        <w:rPr>
          <w:color w:val="000000" w:themeColor="text1"/>
        </w:rPr>
        <w:t xml:space="preserve">: </w:t>
      </w:r>
      <w:r w:rsidRPr="006540BD">
        <w:rPr>
          <w:color w:val="000000" w:themeColor="text1"/>
        </w:rPr>
        <w:t xml:space="preserve">This option involves completing </w:t>
      </w:r>
      <w:r w:rsidR="00366578">
        <w:rPr>
          <w:color w:val="000000" w:themeColor="text1"/>
        </w:rPr>
        <w:t xml:space="preserve">your practicum </w:t>
      </w:r>
      <w:r w:rsidRPr="006540BD">
        <w:rPr>
          <w:color w:val="000000" w:themeColor="text1"/>
        </w:rPr>
        <w:t>in</w:t>
      </w:r>
      <w:r w:rsidR="00366578">
        <w:rPr>
          <w:color w:val="000000" w:themeColor="text1"/>
        </w:rPr>
        <w:t xml:space="preserve"> </w:t>
      </w:r>
      <w:r w:rsidRPr="006540BD">
        <w:rPr>
          <w:color w:val="000000" w:themeColor="text1"/>
        </w:rPr>
        <w:t xml:space="preserve">person with an internship agency/organization. </w:t>
      </w:r>
      <w:r w:rsidRPr="00FA5835">
        <w:rPr>
          <w:color w:val="000000" w:themeColor="text1"/>
        </w:rPr>
        <w:t>To choose this option, please complete</w:t>
      </w:r>
      <w:r>
        <w:rPr>
          <w:color w:val="000000" w:themeColor="text1"/>
        </w:rPr>
        <w:t xml:space="preserve"> </w:t>
      </w:r>
      <w:hyperlink r:id="rId15" w:history="1">
        <w:r w:rsidRPr="00895E38">
          <w:rPr>
            <w:rStyle w:val="Hyperlink"/>
          </w:rPr>
          <w:t>Form A</w:t>
        </w:r>
      </w:hyperlink>
      <w:r w:rsidRPr="00FA5835">
        <w:rPr>
          <w:color w:val="000000" w:themeColor="text1"/>
        </w:rPr>
        <w:t xml:space="preserve"> and attach it to the </w:t>
      </w:r>
      <w:hyperlink r:id="rId16" w:history="1">
        <w:r w:rsidRPr="00017BEE">
          <w:rPr>
            <w:rStyle w:val="Hyperlink"/>
          </w:rPr>
          <w:t>HBNS 403 Enrollment Request Form</w:t>
        </w:r>
      </w:hyperlink>
      <w:r>
        <w:t xml:space="preserve"> (go down to HBNS403 Enrollment Information)</w:t>
      </w:r>
      <w:r w:rsidRPr="00FA5835">
        <w:rPr>
          <w:color w:val="000000" w:themeColor="text1"/>
        </w:rPr>
        <w:t xml:space="preserve">, selecting the </w:t>
      </w:r>
      <w:r w:rsidR="00366578">
        <w:rPr>
          <w:color w:val="000000" w:themeColor="text1"/>
        </w:rPr>
        <w:t>“</w:t>
      </w:r>
      <w:r>
        <w:rPr>
          <w:color w:val="000000" w:themeColor="text1"/>
        </w:rPr>
        <w:t>in-person</w:t>
      </w:r>
      <w:r w:rsidR="00366578">
        <w:rPr>
          <w:color w:val="000000" w:themeColor="text1"/>
        </w:rPr>
        <w:t>”</w:t>
      </w:r>
      <w:r w:rsidRPr="00FA5835">
        <w:rPr>
          <w:color w:val="000000" w:themeColor="text1"/>
        </w:rPr>
        <w:t xml:space="preserve"> option. </w:t>
      </w:r>
      <w:r w:rsidRPr="006540BD">
        <w:rPr>
          <w:color w:val="000000" w:themeColor="text1"/>
        </w:rPr>
        <w:t xml:space="preserve">If you plan to work with children under the age of 18 years, please contact </w:t>
      </w:r>
      <w:hyperlink r:id="rId17" w:history="1">
        <w:r w:rsidRPr="007862BD">
          <w:rPr>
            <w:rStyle w:val="Hyperlink"/>
          </w:rPr>
          <w:t>Jodi Allen</w:t>
        </w:r>
      </w:hyperlink>
      <w:r w:rsidRPr="006540BD">
        <w:rPr>
          <w:color w:val="000000" w:themeColor="text1"/>
        </w:rPr>
        <w:t xml:space="preserve">. Note that obtaining a background check can take up to 4 weeks. Certain sites, such as Christiana Care, </w:t>
      </w:r>
      <w:r w:rsidR="00366578" w:rsidRPr="006540BD">
        <w:rPr>
          <w:color w:val="000000" w:themeColor="text1"/>
        </w:rPr>
        <w:t>Childcare</w:t>
      </w:r>
      <w:r w:rsidRPr="006540BD">
        <w:rPr>
          <w:color w:val="000000" w:themeColor="text1"/>
        </w:rPr>
        <w:t xml:space="preserve"> Sites, and K-12 schools, require background</w:t>
      </w:r>
      <w:r w:rsidR="00366578">
        <w:rPr>
          <w:color w:val="000000" w:themeColor="text1"/>
        </w:rPr>
        <w:t>/vaccination</w:t>
      </w:r>
      <w:r w:rsidRPr="006540BD">
        <w:rPr>
          <w:color w:val="000000" w:themeColor="text1"/>
        </w:rPr>
        <w:t xml:space="preserve"> clearances</w:t>
      </w:r>
      <w:r w:rsidR="00366578">
        <w:rPr>
          <w:color w:val="000000" w:themeColor="text1"/>
        </w:rPr>
        <w:t>, which may take from 3 to 6 weeks</w:t>
      </w:r>
      <w:r w:rsidRPr="006540BD">
        <w:rPr>
          <w:color w:val="000000" w:themeColor="text1"/>
        </w:rPr>
        <w:t xml:space="preserve">. Registration requests for these sites made after the start of the semester will be rejected. </w:t>
      </w:r>
      <w:r w:rsidR="00366578" w:rsidRPr="00FA5835">
        <w:rPr>
          <w:color w:val="000000" w:themeColor="text1"/>
        </w:rPr>
        <w:t>Regardless of the number of credits and the length of your practicum, you are required to submit at least eight reports (see Form B)</w:t>
      </w:r>
      <w:r w:rsidR="00366578">
        <w:rPr>
          <w:color w:val="000000" w:themeColor="text1"/>
        </w:rPr>
        <w:t xml:space="preserve"> and</w:t>
      </w:r>
      <w:r w:rsidR="00366578" w:rsidRPr="00FA5835">
        <w:rPr>
          <w:color w:val="000000" w:themeColor="text1"/>
        </w:rPr>
        <w:t xml:space="preserve"> </w:t>
      </w:r>
      <w:r w:rsidR="00366578">
        <w:rPr>
          <w:color w:val="000000" w:themeColor="text1"/>
        </w:rPr>
        <w:t>y</w:t>
      </w:r>
      <w:r w:rsidR="00366578" w:rsidRPr="00FA5835">
        <w:rPr>
          <w:color w:val="000000" w:themeColor="text1"/>
        </w:rPr>
        <w:t xml:space="preserve">our supervisor must complete </w:t>
      </w:r>
      <w:r w:rsidR="00366578">
        <w:rPr>
          <w:color w:val="000000" w:themeColor="text1"/>
        </w:rPr>
        <w:t>final</w:t>
      </w:r>
      <w:r w:rsidR="00366578" w:rsidRPr="00FA5835">
        <w:rPr>
          <w:color w:val="000000" w:themeColor="text1"/>
        </w:rPr>
        <w:t xml:space="preserve"> evaluation (see Form C). </w:t>
      </w:r>
      <w:r w:rsidR="00366578" w:rsidRPr="006540BD">
        <w:rPr>
          <w:color w:val="000000" w:themeColor="text1"/>
        </w:rPr>
        <w:t xml:space="preserve">All necessary </w:t>
      </w:r>
      <w:r w:rsidR="00366578">
        <w:rPr>
          <w:color w:val="000000" w:themeColor="text1"/>
        </w:rPr>
        <w:t xml:space="preserve">forms </w:t>
      </w:r>
      <w:r w:rsidR="00366578" w:rsidRPr="006540BD">
        <w:rPr>
          <w:color w:val="000000" w:themeColor="text1"/>
        </w:rPr>
        <w:t xml:space="preserve">can be found </w:t>
      </w:r>
      <w:hyperlink r:id="rId18" w:history="1">
        <w:r w:rsidR="00366578" w:rsidRPr="00895E38">
          <w:rPr>
            <w:rStyle w:val="Hyperlink"/>
          </w:rPr>
          <w:t>here</w:t>
        </w:r>
      </w:hyperlink>
      <w:r w:rsidR="00366578" w:rsidRPr="00FA5835">
        <w:rPr>
          <w:color w:val="000000" w:themeColor="text1"/>
        </w:rPr>
        <w:t>.</w:t>
      </w:r>
    </w:p>
    <w:p w14:paraId="60C08ECE" w14:textId="77777777" w:rsidR="00897539" w:rsidRDefault="00897539" w:rsidP="00897539">
      <w:pPr>
        <w:pStyle w:val="Heading1"/>
        <w:spacing w:after="0"/>
      </w:pPr>
      <w:r>
        <w:t>4. Forms &amp; Required Learning Materials</w:t>
      </w:r>
    </w:p>
    <w:p w14:paraId="56336980" w14:textId="1049B887" w:rsidR="00897539" w:rsidRDefault="00897539" w:rsidP="00897539">
      <w:pPr>
        <w:pStyle w:val="Heading2"/>
        <w:spacing w:before="240"/>
        <w:ind w:left="446"/>
      </w:pPr>
      <w:hyperlink r:id="rId19" w:history="1">
        <w:r w:rsidRPr="00366578">
          <w:rPr>
            <w:rStyle w:val="Hyperlink"/>
          </w:rPr>
          <w:t>Forms</w:t>
        </w:r>
      </w:hyperlink>
    </w:p>
    <w:p w14:paraId="0D632639" w14:textId="4CF80388" w:rsidR="00897539" w:rsidRPr="00AC3DA5" w:rsidRDefault="00897539" w:rsidP="00897539">
      <w:pPr>
        <w:pStyle w:val="ListParagraph"/>
        <w:numPr>
          <w:ilvl w:val="0"/>
          <w:numId w:val="40"/>
        </w:numPr>
        <w:rPr>
          <w:rFonts w:ascii="Arial" w:hAnsi="Arial" w:cs="Arial"/>
          <w:sz w:val="20"/>
          <w:szCs w:val="20"/>
        </w:rPr>
      </w:pPr>
      <w:r w:rsidRPr="00AC3DA5">
        <w:rPr>
          <w:rFonts w:ascii="Arial" w:hAnsi="Arial" w:cs="Arial"/>
          <w:sz w:val="20"/>
          <w:szCs w:val="20"/>
        </w:rPr>
        <w:t xml:space="preserve">Practicum Destination Form </w:t>
      </w:r>
      <w:r w:rsidR="00366578">
        <w:rPr>
          <w:rFonts w:ascii="Arial" w:hAnsi="Arial" w:cs="Arial"/>
          <w:sz w:val="20"/>
          <w:szCs w:val="20"/>
        </w:rPr>
        <w:t>(Form A)</w:t>
      </w:r>
    </w:p>
    <w:p w14:paraId="2FBE2091" w14:textId="05919CF8" w:rsidR="00897539" w:rsidRDefault="00897539" w:rsidP="00897539">
      <w:pPr>
        <w:pStyle w:val="ListParagraph"/>
        <w:numPr>
          <w:ilvl w:val="0"/>
          <w:numId w:val="40"/>
        </w:numPr>
        <w:rPr>
          <w:rFonts w:ascii="Arial" w:hAnsi="Arial" w:cs="Arial"/>
          <w:sz w:val="20"/>
          <w:szCs w:val="20"/>
        </w:rPr>
      </w:pPr>
      <w:r w:rsidRPr="00AC3DA5">
        <w:rPr>
          <w:rFonts w:ascii="Arial" w:hAnsi="Arial" w:cs="Arial"/>
          <w:sz w:val="20"/>
          <w:szCs w:val="20"/>
        </w:rPr>
        <w:t xml:space="preserve">Weekly Practicum Report </w:t>
      </w:r>
      <w:r w:rsidR="00366578">
        <w:rPr>
          <w:rFonts w:ascii="Arial" w:hAnsi="Arial" w:cs="Arial"/>
          <w:sz w:val="20"/>
          <w:szCs w:val="20"/>
        </w:rPr>
        <w:t>(Form B)</w:t>
      </w:r>
    </w:p>
    <w:p w14:paraId="73D5E710" w14:textId="67FC7B6F" w:rsidR="00897539" w:rsidRPr="00AC3DA5" w:rsidRDefault="00897539" w:rsidP="00897539">
      <w:pPr>
        <w:pStyle w:val="ListParagraph"/>
        <w:numPr>
          <w:ilvl w:val="0"/>
          <w:numId w:val="40"/>
        </w:numPr>
        <w:rPr>
          <w:rFonts w:ascii="Arial" w:hAnsi="Arial" w:cs="Arial"/>
          <w:sz w:val="20"/>
          <w:szCs w:val="20"/>
        </w:rPr>
      </w:pPr>
      <w:r w:rsidRPr="00AC3DA5">
        <w:rPr>
          <w:rFonts w:ascii="Arial" w:hAnsi="Arial" w:cs="Arial"/>
          <w:sz w:val="20"/>
          <w:szCs w:val="20"/>
        </w:rPr>
        <w:t>Final Practicum Report</w:t>
      </w:r>
      <w:r w:rsidR="00366578">
        <w:rPr>
          <w:rFonts w:ascii="Arial" w:hAnsi="Arial" w:cs="Arial"/>
          <w:sz w:val="20"/>
          <w:szCs w:val="20"/>
        </w:rPr>
        <w:t xml:space="preserve"> (Form C)</w:t>
      </w:r>
    </w:p>
    <w:p w14:paraId="4DEC5309" w14:textId="77777777" w:rsidR="00897539" w:rsidRPr="003E6C39" w:rsidRDefault="00897539" w:rsidP="00897539">
      <w:pPr>
        <w:pStyle w:val="Heading2"/>
        <w:spacing w:before="240"/>
        <w:ind w:left="446"/>
      </w:pPr>
      <w:r>
        <w:t>Required Learning Materials</w:t>
      </w:r>
    </w:p>
    <w:p w14:paraId="7E3A67AB" w14:textId="77777777" w:rsidR="00897539" w:rsidRPr="009612B8" w:rsidRDefault="00897539" w:rsidP="00897539">
      <w:pPr>
        <w:ind w:left="450"/>
      </w:pPr>
      <w:hyperlink r:id="rId20">
        <w:r w:rsidRPr="009612B8">
          <w:rPr>
            <w:b/>
            <w:color w:val="1155CC"/>
            <w:u w:val="single"/>
          </w:rPr>
          <w:t>Canvas</w:t>
        </w:r>
      </w:hyperlink>
      <w:r w:rsidRPr="009612B8">
        <w:rPr>
          <w:b/>
          <w:color w:val="212121"/>
        </w:rPr>
        <w:t xml:space="preserve">: </w:t>
      </w:r>
      <w:r w:rsidRPr="009612B8">
        <w:rPr>
          <w:color w:val="212121"/>
        </w:rPr>
        <w:t xml:space="preserve">In this class, Canvas, UD's online learning management system, will be used for all course activities and communication channels. All assignments will be posted through the Canvas course site unless otherwise directed.  Information on how to use Canvas is available through the </w:t>
      </w:r>
      <w:hyperlink r:id="rId21">
        <w:r w:rsidRPr="009612B8">
          <w:rPr>
            <w:color w:val="1155CC"/>
            <w:u w:val="single"/>
          </w:rPr>
          <w:t>Canvas Student Guide</w:t>
        </w:r>
      </w:hyperlink>
      <w:r w:rsidRPr="009612B8">
        <w:rPr>
          <w:color w:val="212121"/>
        </w:rPr>
        <w:t xml:space="preserve">. Canvas can also be accessed via </w:t>
      </w:r>
      <w:hyperlink r:id="rId22">
        <w:proofErr w:type="spellStart"/>
        <w:r w:rsidRPr="009612B8">
          <w:rPr>
            <w:color w:val="1155CC"/>
            <w:u w:val="single"/>
          </w:rPr>
          <w:t>MyUD</w:t>
        </w:r>
        <w:proofErr w:type="spellEnd"/>
        <w:r w:rsidRPr="009612B8">
          <w:rPr>
            <w:color w:val="1155CC"/>
            <w:u w:val="single"/>
          </w:rPr>
          <w:t>.</w:t>
        </w:r>
      </w:hyperlink>
    </w:p>
    <w:p w14:paraId="21A7FE70" w14:textId="77777777" w:rsidR="00897539" w:rsidRDefault="00897539" w:rsidP="00897539"/>
    <w:p w14:paraId="460BE929" w14:textId="77777777" w:rsidR="00C310F6" w:rsidRDefault="00000000" w:rsidP="005A0BD8">
      <w:pPr>
        <w:pStyle w:val="Heading1"/>
        <w:spacing w:before="280"/>
      </w:pPr>
      <w:bookmarkStart w:id="7" w:name="_tg6zc4cae6oe" w:colFirst="0" w:colLast="0"/>
      <w:bookmarkStart w:id="8" w:name="_1rckqxqgb2kp" w:colFirst="0" w:colLast="0"/>
      <w:bookmarkStart w:id="9" w:name="_pboa5nkj8w24" w:colFirst="0" w:colLast="0"/>
      <w:bookmarkEnd w:id="7"/>
      <w:bookmarkEnd w:id="8"/>
      <w:bookmarkEnd w:id="9"/>
      <w:r>
        <w:t>5. Learning Assessment</w:t>
      </w:r>
    </w:p>
    <w:p w14:paraId="3587DEFE" w14:textId="220436B5" w:rsidR="00897539" w:rsidRDefault="00897539" w:rsidP="00897539">
      <w:pPr>
        <w:pStyle w:val="Heading2"/>
        <w:spacing w:before="240"/>
        <w:ind w:left="446"/>
      </w:pPr>
      <w:r>
        <w:t xml:space="preserve">a. </w:t>
      </w:r>
      <w:r w:rsidR="00D64DEB">
        <w:t xml:space="preserve">Practicum </w:t>
      </w:r>
      <w:r>
        <w:t>Reports</w:t>
      </w:r>
      <w:r w:rsidR="009D0BFA">
        <w:t>:</w:t>
      </w:r>
    </w:p>
    <w:p w14:paraId="38827DD5" w14:textId="2D0B2E61" w:rsidR="00897539" w:rsidRDefault="00D64DEB" w:rsidP="00897539">
      <w:pPr>
        <w:ind w:left="720"/>
      </w:pPr>
      <w:r>
        <w:rPr>
          <w:b/>
          <w:bCs/>
        </w:rPr>
        <w:t>Deadline</w:t>
      </w:r>
      <w:r w:rsidR="00897539" w:rsidRPr="00897539">
        <w:rPr>
          <w:b/>
          <w:bCs/>
        </w:rPr>
        <w:t>:</w:t>
      </w:r>
      <w:r w:rsidR="00897539">
        <w:t xml:space="preserve"> </w:t>
      </w:r>
      <w:r>
        <w:t xml:space="preserve">1-2 practicum reports </w:t>
      </w:r>
      <w:r w:rsidR="00897539">
        <w:t xml:space="preserve">must be submitted </w:t>
      </w:r>
      <w:r>
        <w:t xml:space="preserve">weekly </w:t>
      </w:r>
      <w:r w:rsidR="00897539">
        <w:t xml:space="preserve">by </w:t>
      </w:r>
      <w:r w:rsidR="00FB1F45">
        <w:t>the deadline indicated on Canvas</w:t>
      </w:r>
      <w:r w:rsidR="00897539">
        <w:t>.</w:t>
      </w:r>
    </w:p>
    <w:p w14:paraId="72CD03B9" w14:textId="72A06665" w:rsidR="00897539" w:rsidRDefault="00FB1F45" w:rsidP="00897539">
      <w:pPr>
        <w:pStyle w:val="Heading2"/>
        <w:spacing w:before="240"/>
        <w:ind w:left="446"/>
      </w:pPr>
      <w:r>
        <w:t>b</w:t>
      </w:r>
      <w:r w:rsidR="00897539">
        <w:t>. Final Supervisor Evaluation:</w:t>
      </w:r>
    </w:p>
    <w:p w14:paraId="2BDF3D19" w14:textId="45E2C38E" w:rsidR="00BC5E70" w:rsidRDefault="00897539" w:rsidP="009E7C8C">
      <w:pPr>
        <w:ind w:left="720"/>
      </w:pPr>
      <w:r w:rsidRPr="00897539">
        <w:rPr>
          <w:b/>
          <w:bCs/>
        </w:rPr>
        <w:t>Procedure:</w:t>
      </w:r>
      <w:r>
        <w:t xml:space="preserve"> The </w:t>
      </w:r>
      <w:r w:rsidR="00480795">
        <w:t>final supervisor evaluation must be emailed directly to the practicum coordinator no later than the last day at the practicum site or the final day of scheduled classes for the semester, whichever occurs first</w:t>
      </w:r>
      <w:r>
        <w:t>.</w:t>
      </w:r>
      <w:bookmarkStart w:id="10" w:name="_pocvy0j7ctww" w:colFirst="0" w:colLast="0"/>
      <w:bookmarkEnd w:id="10"/>
    </w:p>
    <w:p w14:paraId="7425113F" w14:textId="24C41391" w:rsidR="00A51653" w:rsidRPr="00A51653" w:rsidRDefault="00BC5E70" w:rsidP="00A51653">
      <w:pPr>
        <w:pStyle w:val="Heading1"/>
        <w:spacing w:before="480"/>
      </w:pPr>
      <w:r>
        <w:br w:type="column"/>
      </w:r>
      <w:r>
        <w:lastRenderedPageBreak/>
        <w:t xml:space="preserve">6. </w:t>
      </w:r>
      <w:r w:rsidR="00D64DEB">
        <w:t xml:space="preserve">Final </w:t>
      </w:r>
      <w:r w:rsidR="00A51653">
        <w:t xml:space="preserve">Grade </w:t>
      </w:r>
      <w:r w:rsidR="00D64DEB">
        <w:t>Breakdown</w:t>
      </w:r>
    </w:p>
    <w:tbl>
      <w:tblPr>
        <w:tblW w:w="6570" w:type="dxa"/>
        <w:tblInd w:w="612" w:type="dxa"/>
        <w:tblLook w:val="04A0" w:firstRow="1" w:lastRow="0" w:firstColumn="1" w:lastColumn="0" w:noHBand="0" w:noVBand="1"/>
      </w:tblPr>
      <w:tblGrid>
        <w:gridCol w:w="5310"/>
        <w:gridCol w:w="1260"/>
      </w:tblGrid>
      <w:tr w:rsidR="00FB1F45" w:rsidRPr="00577113" w14:paraId="1BBDF34B" w14:textId="77777777" w:rsidTr="00FB1F45">
        <w:tc>
          <w:tcPr>
            <w:tcW w:w="5310" w:type="dxa"/>
            <w:shd w:val="clear" w:color="auto" w:fill="auto"/>
            <w:vAlign w:val="center"/>
          </w:tcPr>
          <w:p w14:paraId="2F0CA406" w14:textId="77777777" w:rsidR="00FB1F45" w:rsidRPr="00577113" w:rsidRDefault="00FB1F45" w:rsidP="00541563">
            <w:pPr>
              <w:rPr>
                <w:color w:val="000000"/>
              </w:rPr>
            </w:pPr>
            <w:r w:rsidRPr="00577113">
              <w:rPr>
                <w:u w:val="single"/>
              </w:rPr>
              <w:t>One credit</w:t>
            </w:r>
            <w:r w:rsidRPr="00577113">
              <w:t>:</w:t>
            </w:r>
            <w:r w:rsidRPr="00577113">
              <w:br/>
            </w:r>
            <w:r w:rsidRPr="00577113">
              <w:rPr>
                <w:iCs/>
                <w:color w:val="000000"/>
              </w:rPr>
              <w:t>Attendance (5pts/hour, 40 hours x 5pts)</w:t>
            </w:r>
          </w:p>
        </w:tc>
        <w:tc>
          <w:tcPr>
            <w:tcW w:w="1260" w:type="dxa"/>
            <w:shd w:val="clear" w:color="auto" w:fill="auto"/>
            <w:vAlign w:val="center"/>
          </w:tcPr>
          <w:p w14:paraId="12FD554C" w14:textId="77777777" w:rsidR="00FB1F45" w:rsidRPr="00577113" w:rsidRDefault="00FB1F45" w:rsidP="00541563">
            <w:pPr>
              <w:jc w:val="center"/>
              <w:rPr>
                <w:color w:val="000000"/>
              </w:rPr>
            </w:pPr>
            <w:r w:rsidRPr="00577113">
              <w:rPr>
                <w:color w:val="000000"/>
              </w:rPr>
              <w:br/>
              <w:t>200</w:t>
            </w:r>
          </w:p>
        </w:tc>
      </w:tr>
      <w:tr w:rsidR="00FB1F45" w:rsidRPr="00577113" w14:paraId="79C2370D" w14:textId="77777777" w:rsidTr="00FB1F45">
        <w:tc>
          <w:tcPr>
            <w:tcW w:w="5310" w:type="dxa"/>
            <w:shd w:val="clear" w:color="auto" w:fill="auto"/>
            <w:vAlign w:val="center"/>
          </w:tcPr>
          <w:p w14:paraId="612B3DF0" w14:textId="77777777" w:rsidR="00FB1F45" w:rsidRPr="00577113" w:rsidRDefault="00FB1F45" w:rsidP="00541563">
            <w:pPr>
              <w:rPr>
                <w:color w:val="000000"/>
              </w:rPr>
            </w:pPr>
            <w:r w:rsidRPr="00577113">
              <w:rPr>
                <w:iCs/>
                <w:color w:val="000000"/>
              </w:rPr>
              <w:t xml:space="preserve">Weekly </w:t>
            </w:r>
            <w:r>
              <w:rPr>
                <w:iCs/>
                <w:color w:val="000000"/>
              </w:rPr>
              <w:t>report</w:t>
            </w:r>
            <w:r w:rsidRPr="00577113">
              <w:rPr>
                <w:iCs/>
                <w:color w:val="000000"/>
              </w:rPr>
              <w:t xml:space="preserve"> (at least 8 x 10pts)</w:t>
            </w:r>
          </w:p>
        </w:tc>
        <w:tc>
          <w:tcPr>
            <w:tcW w:w="1260" w:type="dxa"/>
            <w:shd w:val="clear" w:color="auto" w:fill="auto"/>
            <w:vAlign w:val="center"/>
          </w:tcPr>
          <w:p w14:paraId="52F41B25" w14:textId="77777777" w:rsidR="00FB1F45" w:rsidRPr="00577113" w:rsidRDefault="00FB1F45" w:rsidP="00541563">
            <w:pPr>
              <w:jc w:val="center"/>
              <w:rPr>
                <w:color w:val="000000"/>
              </w:rPr>
            </w:pPr>
            <w:r w:rsidRPr="00577113">
              <w:rPr>
                <w:color w:val="000000"/>
              </w:rPr>
              <w:t>80</w:t>
            </w:r>
          </w:p>
        </w:tc>
      </w:tr>
      <w:tr w:rsidR="00FB1F45" w:rsidRPr="00577113" w14:paraId="6132F861" w14:textId="77777777" w:rsidTr="00FB1F45">
        <w:tc>
          <w:tcPr>
            <w:tcW w:w="5310" w:type="dxa"/>
            <w:shd w:val="clear" w:color="auto" w:fill="auto"/>
            <w:vAlign w:val="center"/>
          </w:tcPr>
          <w:p w14:paraId="2AC6DB0B" w14:textId="77777777" w:rsidR="00FB1F45" w:rsidRPr="00577113" w:rsidRDefault="00FB1F45" w:rsidP="00541563">
            <w:pPr>
              <w:rPr>
                <w:iCs/>
                <w:color w:val="000000"/>
              </w:rPr>
            </w:pPr>
            <w:r w:rsidRPr="00577113">
              <w:rPr>
                <w:iCs/>
                <w:color w:val="000000"/>
              </w:rPr>
              <w:t>Good or better rating on your evaluation form</w:t>
            </w:r>
          </w:p>
        </w:tc>
        <w:tc>
          <w:tcPr>
            <w:tcW w:w="1260" w:type="dxa"/>
            <w:shd w:val="clear" w:color="auto" w:fill="auto"/>
            <w:vAlign w:val="center"/>
          </w:tcPr>
          <w:p w14:paraId="29CE0F70" w14:textId="77777777" w:rsidR="00FB1F45" w:rsidRPr="00577113" w:rsidRDefault="00FB1F45" w:rsidP="00541563">
            <w:pPr>
              <w:jc w:val="center"/>
              <w:rPr>
                <w:color w:val="000000"/>
              </w:rPr>
            </w:pPr>
            <w:r w:rsidRPr="00577113">
              <w:rPr>
                <w:color w:val="000000"/>
              </w:rPr>
              <w:t>20</w:t>
            </w:r>
          </w:p>
        </w:tc>
      </w:tr>
      <w:tr w:rsidR="00FB1F45" w:rsidRPr="00577113" w14:paraId="344D405D" w14:textId="77777777" w:rsidTr="00FB1F45">
        <w:tc>
          <w:tcPr>
            <w:tcW w:w="5310" w:type="dxa"/>
            <w:shd w:val="clear" w:color="auto" w:fill="auto"/>
            <w:vAlign w:val="center"/>
          </w:tcPr>
          <w:p w14:paraId="7B6F8005" w14:textId="77777777" w:rsidR="00FB1F45" w:rsidRPr="00577113" w:rsidRDefault="00FB1F45" w:rsidP="00541563">
            <w:pPr>
              <w:rPr>
                <w:iCs/>
                <w:color w:val="000000"/>
              </w:rPr>
            </w:pPr>
          </w:p>
        </w:tc>
        <w:tc>
          <w:tcPr>
            <w:tcW w:w="1260" w:type="dxa"/>
            <w:tcBorders>
              <w:top w:val="single" w:sz="4" w:space="0" w:color="auto"/>
            </w:tcBorders>
            <w:shd w:val="clear" w:color="auto" w:fill="auto"/>
            <w:vAlign w:val="center"/>
          </w:tcPr>
          <w:p w14:paraId="7F8F3766" w14:textId="77777777" w:rsidR="00FB1F45" w:rsidRPr="00577113" w:rsidRDefault="00FB1F45" w:rsidP="00541563">
            <w:pPr>
              <w:jc w:val="center"/>
              <w:rPr>
                <w:iCs/>
                <w:color w:val="000000"/>
              </w:rPr>
            </w:pPr>
            <w:r w:rsidRPr="00577113">
              <w:rPr>
                <w:iCs/>
                <w:color w:val="000000"/>
              </w:rPr>
              <w:t>300 points</w:t>
            </w:r>
          </w:p>
        </w:tc>
      </w:tr>
    </w:tbl>
    <w:p w14:paraId="12AAF074" w14:textId="77777777" w:rsidR="00FB1F45" w:rsidRDefault="00FB1F45" w:rsidP="00FB1F45">
      <w:pPr>
        <w:ind w:left="612" w:firstLine="108"/>
      </w:pPr>
      <w:r w:rsidRPr="00577113">
        <w:t>You have to receive 95% or more (285+ points) to pass the practicum.</w:t>
      </w:r>
    </w:p>
    <w:p w14:paraId="42D73C40" w14:textId="77777777" w:rsidR="00FB1F45" w:rsidRDefault="00FB1F45" w:rsidP="00FB1F45">
      <w:pPr>
        <w:ind w:left="612"/>
      </w:pPr>
    </w:p>
    <w:tbl>
      <w:tblPr>
        <w:tblW w:w="6570" w:type="dxa"/>
        <w:tblInd w:w="612" w:type="dxa"/>
        <w:tblLook w:val="04A0" w:firstRow="1" w:lastRow="0" w:firstColumn="1" w:lastColumn="0" w:noHBand="0" w:noVBand="1"/>
      </w:tblPr>
      <w:tblGrid>
        <w:gridCol w:w="5310"/>
        <w:gridCol w:w="1260"/>
      </w:tblGrid>
      <w:tr w:rsidR="00FB1F45" w:rsidRPr="00577113" w14:paraId="7FBBDE56" w14:textId="77777777" w:rsidTr="00FB1F45">
        <w:tc>
          <w:tcPr>
            <w:tcW w:w="5310" w:type="dxa"/>
            <w:shd w:val="clear" w:color="auto" w:fill="auto"/>
            <w:vAlign w:val="center"/>
          </w:tcPr>
          <w:p w14:paraId="562F403C" w14:textId="77777777" w:rsidR="00FB1F45" w:rsidRPr="00577113" w:rsidRDefault="00FB1F45" w:rsidP="00541563">
            <w:pPr>
              <w:rPr>
                <w:color w:val="000000"/>
              </w:rPr>
            </w:pPr>
            <w:r w:rsidRPr="00577113">
              <w:rPr>
                <w:u w:val="single"/>
              </w:rPr>
              <w:t>Two credits</w:t>
            </w:r>
            <w:r w:rsidRPr="00577113">
              <w:t>:</w:t>
            </w:r>
            <w:r w:rsidRPr="00577113">
              <w:br/>
            </w:r>
            <w:r w:rsidRPr="00577113">
              <w:rPr>
                <w:iCs/>
                <w:color w:val="000000"/>
              </w:rPr>
              <w:t>Attendance (5pts/hour, 80 hours x 5pts)</w:t>
            </w:r>
          </w:p>
        </w:tc>
        <w:tc>
          <w:tcPr>
            <w:tcW w:w="1260" w:type="dxa"/>
            <w:shd w:val="clear" w:color="auto" w:fill="auto"/>
            <w:vAlign w:val="center"/>
          </w:tcPr>
          <w:p w14:paraId="6DC02798" w14:textId="77777777" w:rsidR="00FB1F45" w:rsidRPr="00577113" w:rsidRDefault="00FB1F45" w:rsidP="00541563">
            <w:pPr>
              <w:jc w:val="center"/>
              <w:rPr>
                <w:color w:val="000000"/>
              </w:rPr>
            </w:pPr>
            <w:r w:rsidRPr="00577113">
              <w:rPr>
                <w:color w:val="000000"/>
              </w:rPr>
              <w:br/>
              <w:t>400</w:t>
            </w:r>
          </w:p>
        </w:tc>
      </w:tr>
      <w:tr w:rsidR="00FB1F45" w:rsidRPr="00577113" w14:paraId="03A6AB22" w14:textId="77777777" w:rsidTr="00FB1F45">
        <w:tc>
          <w:tcPr>
            <w:tcW w:w="5310" w:type="dxa"/>
            <w:shd w:val="clear" w:color="auto" w:fill="auto"/>
            <w:vAlign w:val="center"/>
          </w:tcPr>
          <w:p w14:paraId="654D8DA3" w14:textId="77777777" w:rsidR="00FB1F45" w:rsidRPr="00577113" w:rsidRDefault="00FB1F45" w:rsidP="00541563">
            <w:pPr>
              <w:rPr>
                <w:color w:val="000000"/>
              </w:rPr>
            </w:pPr>
            <w:r w:rsidRPr="00577113">
              <w:rPr>
                <w:iCs/>
                <w:color w:val="000000"/>
              </w:rPr>
              <w:t>Weekly journals (at least 8 x 10pts)</w:t>
            </w:r>
          </w:p>
        </w:tc>
        <w:tc>
          <w:tcPr>
            <w:tcW w:w="1260" w:type="dxa"/>
            <w:shd w:val="clear" w:color="auto" w:fill="auto"/>
            <w:vAlign w:val="center"/>
          </w:tcPr>
          <w:p w14:paraId="6B3FA4EB" w14:textId="77777777" w:rsidR="00FB1F45" w:rsidRPr="00577113" w:rsidRDefault="00FB1F45" w:rsidP="00541563">
            <w:pPr>
              <w:jc w:val="center"/>
              <w:rPr>
                <w:color w:val="000000"/>
              </w:rPr>
            </w:pPr>
            <w:r w:rsidRPr="00577113">
              <w:rPr>
                <w:color w:val="000000"/>
              </w:rPr>
              <w:t>80</w:t>
            </w:r>
          </w:p>
        </w:tc>
      </w:tr>
      <w:tr w:rsidR="00FB1F45" w:rsidRPr="00577113" w14:paraId="518F65AC" w14:textId="77777777" w:rsidTr="00FB1F45">
        <w:tc>
          <w:tcPr>
            <w:tcW w:w="5310" w:type="dxa"/>
            <w:shd w:val="clear" w:color="auto" w:fill="auto"/>
            <w:vAlign w:val="center"/>
          </w:tcPr>
          <w:p w14:paraId="2BFFF013" w14:textId="77777777" w:rsidR="00FB1F45" w:rsidRPr="00577113" w:rsidRDefault="00FB1F45" w:rsidP="00541563">
            <w:pPr>
              <w:rPr>
                <w:iCs/>
                <w:color w:val="000000"/>
              </w:rPr>
            </w:pPr>
            <w:r w:rsidRPr="00577113">
              <w:rPr>
                <w:iCs/>
                <w:color w:val="000000"/>
              </w:rPr>
              <w:t>Good or better rating on your evaluation form</w:t>
            </w:r>
          </w:p>
        </w:tc>
        <w:tc>
          <w:tcPr>
            <w:tcW w:w="1260" w:type="dxa"/>
            <w:shd w:val="clear" w:color="auto" w:fill="auto"/>
            <w:vAlign w:val="center"/>
          </w:tcPr>
          <w:p w14:paraId="14A9CFA3" w14:textId="77777777" w:rsidR="00FB1F45" w:rsidRPr="00577113" w:rsidRDefault="00FB1F45" w:rsidP="00541563">
            <w:pPr>
              <w:jc w:val="center"/>
              <w:rPr>
                <w:color w:val="000000"/>
              </w:rPr>
            </w:pPr>
            <w:r w:rsidRPr="00577113">
              <w:rPr>
                <w:color w:val="000000"/>
              </w:rPr>
              <w:t>20</w:t>
            </w:r>
          </w:p>
        </w:tc>
      </w:tr>
      <w:tr w:rsidR="00FB1F45" w:rsidRPr="00577113" w14:paraId="45CA56B9" w14:textId="77777777" w:rsidTr="00FB1F45">
        <w:tc>
          <w:tcPr>
            <w:tcW w:w="5310" w:type="dxa"/>
            <w:shd w:val="clear" w:color="auto" w:fill="auto"/>
            <w:vAlign w:val="center"/>
          </w:tcPr>
          <w:p w14:paraId="053C5FF0" w14:textId="77777777" w:rsidR="00FB1F45" w:rsidRPr="00577113" w:rsidRDefault="00FB1F45" w:rsidP="00541563">
            <w:pPr>
              <w:rPr>
                <w:iCs/>
                <w:color w:val="000000"/>
              </w:rPr>
            </w:pPr>
          </w:p>
        </w:tc>
        <w:tc>
          <w:tcPr>
            <w:tcW w:w="1260" w:type="dxa"/>
            <w:tcBorders>
              <w:top w:val="single" w:sz="4" w:space="0" w:color="auto"/>
            </w:tcBorders>
            <w:shd w:val="clear" w:color="auto" w:fill="auto"/>
            <w:vAlign w:val="center"/>
          </w:tcPr>
          <w:p w14:paraId="7839359A" w14:textId="77777777" w:rsidR="00FB1F45" w:rsidRPr="00577113" w:rsidRDefault="00FB1F45" w:rsidP="00541563">
            <w:pPr>
              <w:jc w:val="center"/>
              <w:rPr>
                <w:iCs/>
                <w:color w:val="000000"/>
              </w:rPr>
            </w:pPr>
            <w:r w:rsidRPr="00577113">
              <w:rPr>
                <w:iCs/>
                <w:color w:val="000000"/>
              </w:rPr>
              <w:t>500 points</w:t>
            </w:r>
          </w:p>
        </w:tc>
      </w:tr>
    </w:tbl>
    <w:p w14:paraId="7DB2588F" w14:textId="77777777" w:rsidR="00FB1F45" w:rsidRDefault="00FB1F45" w:rsidP="00FB1F45">
      <w:pPr>
        <w:ind w:left="612" w:firstLine="108"/>
      </w:pPr>
    </w:p>
    <w:p w14:paraId="7E6DC1C2" w14:textId="2F08BFC9" w:rsidR="00FB1F45" w:rsidRPr="00577113" w:rsidRDefault="00FB1F45" w:rsidP="00FB1F45">
      <w:pPr>
        <w:ind w:left="612" w:firstLine="108"/>
      </w:pPr>
      <w:r w:rsidRPr="00577113">
        <w:t>You have to receive 95% or more (475+ points) to pass the practicum.</w:t>
      </w:r>
    </w:p>
    <w:p w14:paraId="53AF256A" w14:textId="77777777" w:rsidR="00FB1F45" w:rsidRPr="00577113" w:rsidRDefault="00FB1F45" w:rsidP="00FB1F45">
      <w:pPr>
        <w:ind w:left="612"/>
      </w:pPr>
    </w:p>
    <w:tbl>
      <w:tblPr>
        <w:tblW w:w="6570" w:type="dxa"/>
        <w:tblInd w:w="612" w:type="dxa"/>
        <w:tblLook w:val="04A0" w:firstRow="1" w:lastRow="0" w:firstColumn="1" w:lastColumn="0" w:noHBand="0" w:noVBand="1"/>
      </w:tblPr>
      <w:tblGrid>
        <w:gridCol w:w="5310"/>
        <w:gridCol w:w="1260"/>
      </w:tblGrid>
      <w:tr w:rsidR="00FB1F45" w:rsidRPr="00577113" w14:paraId="066C2E39" w14:textId="77777777" w:rsidTr="00FB1F45">
        <w:tc>
          <w:tcPr>
            <w:tcW w:w="5310" w:type="dxa"/>
            <w:shd w:val="clear" w:color="auto" w:fill="auto"/>
            <w:vAlign w:val="center"/>
          </w:tcPr>
          <w:p w14:paraId="013B299B" w14:textId="77777777" w:rsidR="00FB1F45" w:rsidRPr="00577113" w:rsidRDefault="00FB1F45" w:rsidP="00541563">
            <w:pPr>
              <w:rPr>
                <w:color w:val="000000"/>
              </w:rPr>
            </w:pPr>
            <w:r w:rsidRPr="00577113">
              <w:rPr>
                <w:u w:val="single"/>
              </w:rPr>
              <w:t>Three credits</w:t>
            </w:r>
            <w:r w:rsidRPr="00577113">
              <w:t>:</w:t>
            </w:r>
            <w:r w:rsidRPr="00577113">
              <w:br/>
            </w:r>
            <w:r w:rsidRPr="00577113">
              <w:rPr>
                <w:iCs/>
                <w:color w:val="000000"/>
              </w:rPr>
              <w:t>Attendance (5pts/hour, 120 hours x 5pts)</w:t>
            </w:r>
          </w:p>
        </w:tc>
        <w:tc>
          <w:tcPr>
            <w:tcW w:w="1260" w:type="dxa"/>
            <w:shd w:val="clear" w:color="auto" w:fill="auto"/>
            <w:vAlign w:val="center"/>
          </w:tcPr>
          <w:p w14:paraId="55B7C778" w14:textId="77777777" w:rsidR="00FB1F45" w:rsidRPr="00577113" w:rsidRDefault="00FB1F45" w:rsidP="00541563">
            <w:pPr>
              <w:jc w:val="center"/>
              <w:rPr>
                <w:color w:val="000000"/>
              </w:rPr>
            </w:pPr>
            <w:r w:rsidRPr="00577113">
              <w:rPr>
                <w:color w:val="000000"/>
              </w:rPr>
              <w:br/>
              <w:t>600</w:t>
            </w:r>
          </w:p>
        </w:tc>
      </w:tr>
      <w:tr w:rsidR="00FB1F45" w:rsidRPr="00577113" w14:paraId="260C845A" w14:textId="77777777" w:rsidTr="00FB1F45">
        <w:tc>
          <w:tcPr>
            <w:tcW w:w="5310" w:type="dxa"/>
            <w:shd w:val="clear" w:color="auto" w:fill="auto"/>
            <w:vAlign w:val="center"/>
          </w:tcPr>
          <w:p w14:paraId="7F3607A9" w14:textId="77777777" w:rsidR="00FB1F45" w:rsidRPr="00577113" w:rsidRDefault="00FB1F45" w:rsidP="00541563">
            <w:pPr>
              <w:rPr>
                <w:color w:val="000000"/>
              </w:rPr>
            </w:pPr>
            <w:r w:rsidRPr="00577113">
              <w:rPr>
                <w:iCs/>
                <w:color w:val="000000"/>
              </w:rPr>
              <w:t>Weekly journals (at least 8 x 10pts)</w:t>
            </w:r>
          </w:p>
        </w:tc>
        <w:tc>
          <w:tcPr>
            <w:tcW w:w="1260" w:type="dxa"/>
            <w:shd w:val="clear" w:color="auto" w:fill="auto"/>
            <w:vAlign w:val="center"/>
          </w:tcPr>
          <w:p w14:paraId="56D0DF1F" w14:textId="77777777" w:rsidR="00FB1F45" w:rsidRPr="00577113" w:rsidRDefault="00FB1F45" w:rsidP="00541563">
            <w:pPr>
              <w:jc w:val="center"/>
              <w:rPr>
                <w:color w:val="000000"/>
              </w:rPr>
            </w:pPr>
            <w:r w:rsidRPr="00577113">
              <w:rPr>
                <w:color w:val="000000"/>
              </w:rPr>
              <w:t>80</w:t>
            </w:r>
          </w:p>
        </w:tc>
      </w:tr>
      <w:tr w:rsidR="00FB1F45" w:rsidRPr="00577113" w14:paraId="306F7C31" w14:textId="77777777" w:rsidTr="00FB1F45">
        <w:tc>
          <w:tcPr>
            <w:tcW w:w="5310" w:type="dxa"/>
            <w:shd w:val="clear" w:color="auto" w:fill="auto"/>
            <w:vAlign w:val="center"/>
          </w:tcPr>
          <w:p w14:paraId="493E2D3D" w14:textId="77777777" w:rsidR="00FB1F45" w:rsidRPr="00577113" w:rsidRDefault="00FB1F45" w:rsidP="00541563">
            <w:pPr>
              <w:rPr>
                <w:iCs/>
                <w:color w:val="000000"/>
              </w:rPr>
            </w:pPr>
            <w:r w:rsidRPr="00577113">
              <w:rPr>
                <w:iCs/>
                <w:color w:val="000000"/>
              </w:rPr>
              <w:t>Good or better rating on your evaluation form</w:t>
            </w:r>
          </w:p>
        </w:tc>
        <w:tc>
          <w:tcPr>
            <w:tcW w:w="1260" w:type="dxa"/>
            <w:shd w:val="clear" w:color="auto" w:fill="auto"/>
            <w:vAlign w:val="center"/>
          </w:tcPr>
          <w:p w14:paraId="715A4E01" w14:textId="77777777" w:rsidR="00FB1F45" w:rsidRPr="00577113" w:rsidRDefault="00FB1F45" w:rsidP="00541563">
            <w:pPr>
              <w:jc w:val="center"/>
              <w:rPr>
                <w:color w:val="000000"/>
              </w:rPr>
            </w:pPr>
            <w:r w:rsidRPr="00577113">
              <w:rPr>
                <w:color w:val="000000"/>
              </w:rPr>
              <w:t>20</w:t>
            </w:r>
          </w:p>
        </w:tc>
      </w:tr>
      <w:tr w:rsidR="00FB1F45" w:rsidRPr="00577113" w14:paraId="48B1616B" w14:textId="77777777" w:rsidTr="00FB1F45">
        <w:tc>
          <w:tcPr>
            <w:tcW w:w="5310" w:type="dxa"/>
            <w:shd w:val="clear" w:color="auto" w:fill="auto"/>
            <w:vAlign w:val="center"/>
          </w:tcPr>
          <w:p w14:paraId="3FFC38FF" w14:textId="77777777" w:rsidR="00FB1F45" w:rsidRPr="00577113" w:rsidRDefault="00FB1F45" w:rsidP="00541563">
            <w:pPr>
              <w:rPr>
                <w:iCs/>
                <w:color w:val="000000"/>
              </w:rPr>
            </w:pPr>
          </w:p>
        </w:tc>
        <w:tc>
          <w:tcPr>
            <w:tcW w:w="1260" w:type="dxa"/>
            <w:tcBorders>
              <w:top w:val="single" w:sz="4" w:space="0" w:color="auto"/>
            </w:tcBorders>
            <w:shd w:val="clear" w:color="auto" w:fill="auto"/>
            <w:vAlign w:val="center"/>
          </w:tcPr>
          <w:p w14:paraId="4A235645" w14:textId="77777777" w:rsidR="00FB1F45" w:rsidRPr="00577113" w:rsidRDefault="00FB1F45" w:rsidP="00541563">
            <w:pPr>
              <w:jc w:val="center"/>
              <w:rPr>
                <w:iCs/>
                <w:color w:val="000000"/>
              </w:rPr>
            </w:pPr>
            <w:r w:rsidRPr="00577113">
              <w:rPr>
                <w:iCs/>
                <w:color w:val="000000"/>
              </w:rPr>
              <w:t>700 points</w:t>
            </w:r>
          </w:p>
        </w:tc>
      </w:tr>
    </w:tbl>
    <w:p w14:paraId="57F3233B" w14:textId="77777777" w:rsidR="00FB1F45" w:rsidRPr="00577113" w:rsidRDefault="00FB1F45" w:rsidP="00FB1F45">
      <w:pPr>
        <w:ind w:left="612"/>
      </w:pPr>
      <w:r w:rsidRPr="00577113">
        <w:t>You have to receive 95% or more (665+ points) to pass the practicum.</w:t>
      </w:r>
    </w:p>
    <w:p w14:paraId="23307D79" w14:textId="77777777" w:rsidR="00C310F6" w:rsidRDefault="00000000">
      <w:pPr>
        <w:pStyle w:val="Heading1"/>
      </w:pPr>
      <w:r>
        <w:t>7. Policies</w:t>
      </w:r>
    </w:p>
    <w:p w14:paraId="164A61BA" w14:textId="77777777" w:rsidR="00C310F6" w:rsidRDefault="00000000" w:rsidP="00FB1F45">
      <w:pPr>
        <w:pStyle w:val="Heading2"/>
        <w:spacing w:before="120" w:line="276" w:lineRule="auto"/>
        <w:ind w:left="446"/>
        <w:rPr>
          <w:b/>
        </w:rPr>
      </w:pPr>
      <w:bookmarkStart w:id="11" w:name="_3dpetlr77gc5" w:colFirst="0" w:colLast="0"/>
      <w:bookmarkEnd w:id="11"/>
      <w:r>
        <w:rPr>
          <w:sz w:val="32"/>
          <w:szCs w:val="32"/>
        </w:rPr>
        <w:t>Course-Specific Policies</w:t>
      </w:r>
    </w:p>
    <w:p w14:paraId="62957214" w14:textId="1ADFB15D" w:rsidR="00A51653" w:rsidRDefault="00A51653" w:rsidP="00FB1F45">
      <w:pPr>
        <w:pStyle w:val="Heading3"/>
        <w:spacing w:before="240"/>
        <w:ind w:left="446"/>
      </w:pPr>
      <w:bookmarkStart w:id="12" w:name="APAExperiences"/>
      <w:bookmarkStart w:id="13" w:name="Exam"/>
      <w:r>
        <w:t>Dress Code:</w:t>
      </w:r>
    </w:p>
    <w:p w14:paraId="61E034A2" w14:textId="12A3ED58" w:rsidR="00B82903" w:rsidRPr="00BC5E70" w:rsidRDefault="00B82903" w:rsidP="00B82903">
      <w:pPr>
        <w:spacing w:before="120"/>
        <w:ind w:left="450"/>
        <w:rPr>
          <w:bCs/>
        </w:rPr>
      </w:pPr>
      <w:r w:rsidRPr="00BC5E70">
        <w:rPr>
          <w:bCs/>
        </w:rPr>
        <w:t>Field experiences demand a professional appearance. Here's what's expected:</w:t>
      </w:r>
    </w:p>
    <w:p w14:paraId="715024C2" w14:textId="77777777" w:rsidR="00B82903" w:rsidRPr="00BC5E70" w:rsidRDefault="00B82903" w:rsidP="00B82903">
      <w:pPr>
        <w:pStyle w:val="ListParagraph"/>
        <w:numPr>
          <w:ilvl w:val="0"/>
          <w:numId w:val="36"/>
        </w:numPr>
        <w:spacing w:before="120"/>
        <w:ind w:left="810"/>
        <w:rPr>
          <w:rFonts w:ascii="Arial" w:hAnsi="Arial" w:cs="Arial"/>
          <w:b/>
          <w:sz w:val="20"/>
          <w:szCs w:val="20"/>
        </w:rPr>
      </w:pPr>
      <w:r w:rsidRPr="00BC5E70">
        <w:rPr>
          <w:rFonts w:ascii="Arial" w:hAnsi="Arial" w:cs="Arial"/>
          <w:b/>
          <w:sz w:val="20"/>
          <w:szCs w:val="20"/>
        </w:rPr>
        <w:t xml:space="preserve">Professional Attire: </w:t>
      </w:r>
      <w:r w:rsidRPr="00BC5E70">
        <w:rPr>
          <w:rFonts w:ascii="Arial" w:hAnsi="Arial" w:cs="Arial"/>
          <w:bCs/>
          <w:sz w:val="20"/>
          <w:szCs w:val="20"/>
        </w:rPr>
        <w:t>Polo shirts, UD shirts, or clean shirts without inappropriate imagery or text. Khaki pants, leggings, athletic sweatpants or pants, or mid-thigh shorts. Sneakers or tennis shoes paired with socks. Hair should be clean, well-groomed, and, if long, tied back.</w:t>
      </w:r>
    </w:p>
    <w:p w14:paraId="2A9F149F" w14:textId="77777777" w:rsidR="00B82903" w:rsidRPr="00BC5E70" w:rsidRDefault="00B82903" w:rsidP="00B82903">
      <w:pPr>
        <w:pStyle w:val="ListParagraph"/>
        <w:numPr>
          <w:ilvl w:val="0"/>
          <w:numId w:val="36"/>
        </w:numPr>
        <w:spacing w:before="120"/>
        <w:ind w:left="810"/>
        <w:rPr>
          <w:rFonts w:ascii="Arial" w:hAnsi="Arial" w:cs="Arial"/>
          <w:b/>
          <w:sz w:val="20"/>
          <w:szCs w:val="20"/>
        </w:rPr>
      </w:pPr>
      <w:r w:rsidRPr="00BC5E70">
        <w:rPr>
          <w:rFonts w:ascii="Arial" w:hAnsi="Arial" w:cs="Arial"/>
          <w:b/>
          <w:sz w:val="20"/>
          <w:szCs w:val="20"/>
        </w:rPr>
        <w:t>Unprofessional Attire:</w:t>
      </w:r>
      <w:r w:rsidRPr="00BC5E70">
        <w:rPr>
          <w:rFonts w:ascii="Arial" w:hAnsi="Arial" w:cs="Arial"/>
          <w:bCs/>
          <w:sz w:val="20"/>
          <w:szCs w:val="20"/>
        </w:rPr>
        <w:t xml:space="preserve"> Denim jeans, irrespective of color. Tank tops, belly shirts, skirts, or dresses (unless worn for religious reasons). Clothing depicting inappropriate graphics, texts, or featuring holes. Inadequate shorts exposing undergarments or private areas. Dress shoes, slip-ons, boots. Oversized earrings and bracelets (as some children might pull on them). Chewing gum, wearing hats or sunglasses.</w:t>
      </w:r>
    </w:p>
    <w:bookmarkEnd w:id="12"/>
    <w:bookmarkEnd w:id="13"/>
    <w:p w14:paraId="3DE0B1D7" w14:textId="77777777" w:rsidR="00C310F6" w:rsidRDefault="00000000" w:rsidP="00FB1F45">
      <w:pPr>
        <w:pStyle w:val="Heading3"/>
        <w:spacing w:before="240"/>
        <w:ind w:left="446"/>
      </w:pPr>
      <w:r>
        <w:t>Communication</w:t>
      </w:r>
    </w:p>
    <w:p w14:paraId="70136C21" w14:textId="77777777" w:rsidR="00B161C3" w:rsidRPr="00B161C3" w:rsidRDefault="00B161C3" w:rsidP="00B161C3">
      <w:pPr>
        <w:pStyle w:val="ListParagraph"/>
        <w:numPr>
          <w:ilvl w:val="0"/>
          <w:numId w:val="30"/>
        </w:numPr>
        <w:spacing w:before="120"/>
        <w:ind w:left="810"/>
        <w:rPr>
          <w:rFonts w:ascii="Arial" w:hAnsi="Arial" w:cs="Arial"/>
          <w:b/>
          <w:bCs/>
          <w:color w:val="000000" w:themeColor="text1"/>
          <w:sz w:val="20"/>
          <w:szCs w:val="20"/>
        </w:rPr>
      </w:pPr>
      <w:r w:rsidRPr="00B161C3">
        <w:rPr>
          <w:rFonts w:ascii="Arial" w:hAnsi="Arial" w:cs="Arial"/>
          <w:b/>
          <w:bCs/>
          <w:color w:val="000000" w:themeColor="text1"/>
          <w:sz w:val="20"/>
          <w:szCs w:val="20"/>
        </w:rPr>
        <w:t xml:space="preserve">Stay Updated: </w:t>
      </w:r>
      <w:r w:rsidRPr="00B161C3">
        <w:rPr>
          <w:rFonts w:ascii="Arial" w:hAnsi="Arial" w:cs="Arial"/>
          <w:color w:val="000000" w:themeColor="text1"/>
          <w:sz w:val="20"/>
          <w:szCs w:val="20"/>
        </w:rPr>
        <w:t>Monitor due dates, course requirements, and your scores. Course materials may be updated, so regularly check your email.</w:t>
      </w:r>
    </w:p>
    <w:p w14:paraId="342824D3" w14:textId="77777777" w:rsidR="00B161C3" w:rsidRPr="00B161C3" w:rsidRDefault="00B161C3" w:rsidP="00B161C3">
      <w:pPr>
        <w:pStyle w:val="ListParagraph"/>
        <w:numPr>
          <w:ilvl w:val="0"/>
          <w:numId w:val="30"/>
        </w:numPr>
        <w:spacing w:before="120"/>
        <w:ind w:left="810"/>
        <w:rPr>
          <w:rFonts w:ascii="Arial" w:hAnsi="Arial" w:cs="Arial"/>
          <w:b/>
          <w:bCs/>
          <w:color w:val="000000" w:themeColor="text1"/>
          <w:sz w:val="20"/>
          <w:szCs w:val="20"/>
        </w:rPr>
      </w:pPr>
      <w:r w:rsidRPr="00B161C3">
        <w:rPr>
          <w:rFonts w:ascii="Arial" w:hAnsi="Arial" w:cs="Arial"/>
          <w:b/>
          <w:bCs/>
          <w:color w:val="000000" w:themeColor="text1"/>
          <w:sz w:val="20"/>
          <w:szCs w:val="20"/>
        </w:rPr>
        <w:t xml:space="preserve">Questions? </w:t>
      </w:r>
      <w:r w:rsidRPr="00B161C3">
        <w:rPr>
          <w:rFonts w:ascii="Arial" w:hAnsi="Arial" w:cs="Arial"/>
          <w:color w:val="000000" w:themeColor="text1"/>
          <w:sz w:val="20"/>
          <w:szCs w:val="20"/>
        </w:rPr>
        <w:t>Reach out with any course-related inquiries. I typically respond within 24 hours on weekdays. If there is no reply after 48 hours (except for the weekend), kindly resend the email.</w:t>
      </w:r>
    </w:p>
    <w:p w14:paraId="03198FA4" w14:textId="77777777" w:rsidR="00B161C3" w:rsidRPr="00B161C3" w:rsidRDefault="00B161C3" w:rsidP="00B161C3">
      <w:pPr>
        <w:pStyle w:val="ListParagraph"/>
        <w:numPr>
          <w:ilvl w:val="0"/>
          <w:numId w:val="30"/>
        </w:numPr>
        <w:spacing w:before="120"/>
        <w:ind w:left="810"/>
        <w:rPr>
          <w:rFonts w:ascii="Arial" w:hAnsi="Arial" w:cs="Arial"/>
          <w:b/>
          <w:bCs/>
          <w:color w:val="000000" w:themeColor="text1"/>
          <w:sz w:val="20"/>
          <w:szCs w:val="20"/>
        </w:rPr>
      </w:pPr>
      <w:r w:rsidRPr="00B161C3">
        <w:rPr>
          <w:rFonts w:ascii="Arial" w:hAnsi="Arial" w:cs="Arial"/>
          <w:b/>
          <w:bCs/>
          <w:color w:val="000000" w:themeColor="text1"/>
          <w:sz w:val="20"/>
          <w:szCs w:val="20"/>
        </w:rPr>
        <w:t xml:space="preserve">Office Hours &amp; Meetings: </w:t>
      </w:r>
      <w:r w:rsidRPr="00B161C3">
        <w:rPr>
          <w:rFonts w:ascii="Arial" w:hAnsi="Arial" w:cs="Arial"/>
          <w:color w:val="000000" w:themeColor="text1"/>
          <w:sz w:val="20"/>
          <w:szCs w:val="20"/>
        </w:rPr>
        <w:t>Additional online or in-person meetings besides scheduled office hours can be arranged.</w:t>
      </w:r>
    </w:p>
    <w:p w14:paraId="06A84A04" w14:textId="77777777" w:rsidR="00B161C3" w:rsidRPr="00907995" w:rsidRDefault="00B161C3" w:rsidP="00B161C3">
      <w:pPr>
        <w:pStyle w:val="ListParagraph"/>
        <w:numPr>
          <w:ilvl w:val="0"/>
          <w:numId w:val="30"/>
        </w:numPr>
        <w:spacing w:before="120"/>
        <w:ind w:left="810"/>
        <w:rPr>
          <w:rFonts w:ascii="Arial" w:hAnsi="Arial" w:cs="Arial"/>
          <w:b/>
          <w:bCs/>
          <w:color w:val="000000" w:themeColor="text1"/>
          <w:sz w:val="19"/>
          <w:szCs w:val="19"/>
        </w:rPr>
      </w:pPr>
      <w:r w:rsidRPr="00B161C3">
        <w:rPr>
          <w:rFonts w:ascii="Arial" w:hAnsi="Arial" w:cs="Arial"/>
          <w:b/>
          <w:bCs/>
          <w:color w:val="000000" w:themeColor="text1"/>
          <w:sz w:val="20"/>
          <w:szCs w:val="20"/>
        </w:rPr>
        <w:t xml:space="preserve">Grading Timeline: </w:t>
      </w:r>
      <w:r w:rsidRPr="00B161C3">
        <w:rPr>
          <w:rFonts w:ascii="Arial" w:hAnsi="Arial" w:cs="Arial"/>
          <w:color w:val="000000" w:themeColor="text1"/>
          <w:sz w:val="20"/>
          <w:szCs w:val="20"/>
        </w:rPr>
        <w:t xml:space="preserve">Assignment feedback will be provided within one week, and quiz scores </w:t>
      </w:r>
      <w:r w:rsidR="00032469">
        <w:rPr>
          <w:rFonts w:ascii="Arial" w:hAnsi="Arial" w:cs="Arial"/>
          <w:color w:val="000000" w:themeColor="text1"/>
          <w:sz w:val="20"/>
          <w:szCs w:val="20"/>
        </w:rPr>
        <w:t xml:space="preserve">will be provided </w:t>
      </w:r>
      <w:r w:rsidRPr="00B161C3">
        <w:rPr>
          <w:rFonts w:ascii="Arial" w:hAnsi="Arial" w:cs="Arial"/>
          <w:color w:val="000000" w:themeColor="text1"/>
          <w:sz w:val="20"/>
          <w:szCs w:val="20"/>
        </w:rPr>
        <w:t>within 48 hours. Late or resubmitted work may see a slight delay in grading.</w:t>
      </w:r>
    </w:p>
    <w:p w14:paraId="012C4138" w14:textId="77777777" w:rsidR="00C310F6" w:rsidRDefault="00000000" w:rsidP="00FB1F45">
      <w:pPr>
        <w:pStyle w:val="Heading3"/>
        <w:spacing w:before="240"/>
        <w:ind w:left="446"/>
      </w:pPr>
      <w:r>
        <w:t xml:space="preserve">Use of Advanced Automated Tools </w:t>
      </w:r>
    </w:p>
    <w:p w14:paraId="19CEA994" w14:textId="77777777" w:rsidR="00DF7E30" w:rsidRPr="00BC5E70" w:rsidRDefault="00DF7E30" w:rsidP="00DF7E30">
      <w:pPr>
        <w:pStyle w:val="ListParagraph"/>
        <w:numPr>
          <w:ilvl w:val="0"/>
          <w:numId w:val="32"/>
        </w:numPr>
        <w:spacing w:before="120"/>
        <w:ind w:left="810"/>
        <w:rPr>
          <w:rFonts w:ascii="Arial" w:hAnsi="Arial" w:cs="Arial"/>
          <w:color w:val="000000" w:themeColor="text1"/>
          <w:sz w:val="20"/>
          <w:szCs w:val="20"/>
        </w:rPr>
      </w:pPr>
      <w:bookmarkStart w:id="14" w:name="_sh1q2ioku3eq" w:colFirst="0" w:colLast="0"/>
      <w:bookmarkEnd w:id="14"/>
      <w:r w:rsidRPr="00BC5E70">
        <w:rPr>
          <w:rFonts w:ascii="Arial" w:hAnsi="Arial" w:cs="Arial"/>
          <w:b/>
          <w:bCs/>
          <w:color w:val="000000" w:themeColor="text1"/>
          <w:sz w:val="20"/>
          <w:szCs w:val="20"/>
        </w:rPr>
        <w:t>Ethical Considerations:</w:t>
      </w:r>
      <w:r w:rsidRPr="00BC5E70">
        <w:rPr>
          <w:rFonts w:ascii="Arial" w:hAnsi="Arial" w:cs="Arial"/>
          <w:color w:val="000000" w:themeColor="text1"/>
          <w:sz w:val="20"/>
          <w:szCs w:val="20"/>
        </w:rPr>
        <w:t xml:space="preserve"> The use of AI tools should be in line with academic integrity. </w:t>
      </w:r>
      <w:r w:rsidRPr="00BC5E70">
        <w:rPr>
          <w:rFonts w:ascii="Arial" w:hAnsi="Arial" w:cs="Arial"/>
          <w:color w:val="000000" w:themeColor="text1"/>
          <w:sz w:val="20"/>
          <w:szCs w:val="20"/>
          <w:u w:val="single"/>
        </w:rPr>
        <w:t>Do not use AI to generate entire essays, complete creative tasks, or answer questions in exams or quizzes on your behalf</w:t>
      </w:r>
      <w:r w:rsidRPr="00BC5E70">
        <w:rPr>
          <w:rFonts w:ascii="Arial" w:hAnsi="Arial" w:cs="Arial"/>
          <w:color w:val="000000" w:themeColor="text1"/>
          <w:sz w:val="20"/>
          <w:szCs w:val="20"/>
        </w:rPr>
        <w:t>. Any assignment's primary content and conclusions should result from your understanding and critical thinking.</w:t>
      </w:r>
    </w:p>
    <w:p w14:paraId="284C535F" w14:textId="77777777" w:rsidR="00DF7E30" w:rsidRPr="00BC5E70" w:rsidRDefault="00DF7E30" w:rsidP="00DF7E30">
      <w:pPr>
        <w:pStyle w:val="ListParagraph"/>
        <w:numPr>
          <w:ilvl w:val="0"/>
          <w:numId w:val="32"/>
        </w:numPr>
        <w:spacing w:before="120"/>
        <w:ind w:left="810"/>
        <w:rPr>
          <w:rFonts w:ascii="Arial" w:hAnsi="Arial" w:cs="Arial"/>
          <w:color w:val="000000" w:themeColor="text1"/>
          <w:sz w:val="20"/>
          <w:szCs w:val="20"/>
        </w:rPr>
      </w:pPr>
      <w:r w:rsidRPr="00BC5E70">
        <w:rPr>
          <w:rFonts w:ascii="Arial" w:hAnsi="Arial" w:cs="Arial"/>
          <w:b/>
          <w:bCs/>
          <w:color w:val="000000" w:themeColor="text1"/>
          <w:sz w:val="20"/>
          <w:szCs w:val="20"/>
        </w:rPr>
        <w:t>Transparency:</w:t>
      </w:r>
      <w:r w:rsidRPr="00BC5E70">
        <w:rPr>
          <w:rFonts w:ascii="Arial" w:hAnsi="Arial" w:cs="Arial"/>
          <w:color w:val="000000" w:themeColor="text1"/>
          <w:sz w:val="20"/>
          <w:szCs w:val="20"/>
        </w:rPr>
        <w:t xml:space="preserve"> If you've used an AI tool, such as ChatGPT, Dall-E 2, or any other platform, in preparing your assignment, please disclose its use and the capacity in which it was employed. For instance, if you used a tool to gather data, mention this in a footnote or the assignment's methodology section.</w:t>
      </w:r>
    </w:p>
    <w:p w14:paraId="1327290C" w14:textId="77777777" w:rsidR="00DF7E30" w:rsidRPr="00BC5E70" w:rsidRDefault="00DF7E30" w:rsidP="00DF7E30">
      <w:pPr>
        <w:pStyle w:val="ListParagraph"/>
        <w:numPr>
          <w:ilvl w:val="0"/>
          <w:numId w:val="32"/>
        </w:numPr>
        <w:spacing w:before="120"/>
        <w:ind w:left="810"/>
        <w:rPr>
          <w:rFonts w:ascii="Arial" w:hAnsi="Arial" w:cs="Arial"/>
          <w:color w:val="000000" w:themeColor="text1"/>
          <w:sz w:val="20"/>
          <w:szCs w:val="20"/>
        </w:rPr>
      </w:pPr>
      <w:r w:rsidRPr="00BC5E70">
        <w:rPr>
          <w:rFonts w:ascii="Arial" w:hAnsi="Arial" w:cs="Arial"/>
          <w:b/>
          <w:bCs/>
          <w:color w:val="000000" w:themeColor="text1"/>
          <w:sz w:val="20"/>
          <w:szCs w:val="20"/>
        </w:rPr>
        <w:t>Grammar &amp; Style Checkers:</w:t>
      </w:r>
      <w:r w:rsidRPr="00BC5E70">
        <w:rPr>
          <w:rFonts w:ascii="Arial" w:hAnsi="Arial" w:cs="Arial"/>
          <w:color w:val="000000" w:themeColor="text1"/>
          <w:sz w:val="20"/>
          <w:szCs w:val="20"/>
        </w:rPr>
        <w:t xml:space="preserve"> You're encouraged to use tools like Grammarly to refine your writing. </w:t>
      </w:r>
      <w:r w:rsidRPr="00BC5E70">
        <w:rPr>
          <w:rFonts w:ascii="Arial" w:hAnsi="Arial" w:cs="Arial"/>
          <w:color w:val="000000" w:themeColor="text1"/>
          <w:sz w:val="20"/>
          <w:szCs w:val="20"/>
        </w:rPr>
        <w:lastRenderedPageBreak/>
        <w:t>However, do not overly rely on these; part of your academic journey is to improve your written communication skills.</w:t>
      </w:r>
    </w:p>
    <w:p w14:paraId="605E7A6A" w14:textId="77777777" w:rsidR="00DF7E30" w:rsidRPr="00BC5E70" w:rsidRDefault="00DF7E30" w:rsidP="00DF7E30">
      <w:pPr>
        <w:pStyle w:val="ListParagraph"/>
        <w:numPr>
          <w:ilvl w:val="0"/>
          <w:numId w:val="32"/>
        </w:numPr>
        <w:spacing w:before="120"/>
        <w:ind w:left="810"/>
        <w:rPr>
          <w:rFonts w:ascii="Arial" w:hAnsi="Arial" w:cs="Arial"/>
          <w:color w:val="000000" w:themeColor="text1"/>
          <w:sz w:val="20"/>
          <w:szCs w:val="20"/>
        </w:rPr>
      </w:pPr>
      <w:r w:rsidRPr="00BC5E70">
        <w:rPr>
          <w:rFonts w:ascii="Arial" w:hAnsi="Arial" w:cs="Arial"/>
          <w:b/>
          <w:bCs/>
          <w:color w:val="000000" w:themeColor="text1"/>
          <w:sz w:val="20"/>
          <w:szCs w:val="20"/>
        </w:rPr>
        <w:t>Limitations Awareness:</w:t>
      </w:r>
      <w:r w:rsidRPr="00BC5E70">
        <w:rPr>
          <w:rFonts w:ascii="Arial" w:hAnsi="Arial" w:cs="Arial"/>
          <w:color w:val="000000" w:themeColor="text1"/>
          <w:sz w:val="20"/>
          <w:szCs w:val="20"/>
        </w:rPr>
        <w:t xml:space="preserve"> Be aware of the limitations of AI. If quoting or using data generated by an AI tool, ensure you understand it, can defend its validity, and are aware of potential biases or errors.</w:t>
      </w:r>
    </w:p>
    <w:p w14:paraId="238B122C" w14:textId="77777777" w:rsidR="00DF7E30" w:rsidRPr="00BC5E70" w:rsidRDefault="00DF7E30" w:rsidP="00DF7E30">
      <w:pPr>
        <w:pStyle w:val="ListParagraph"/>
        <w:numPr>
          <w:ilvl w:val="0"/>
          <w:numId w:val="32"/>
        </w:numPr>
        <w:spacing w:before="120"/>
        <w:ind w:left="810"/>
        <w:rPr>
          <w:rFonts w:ascii="Arial" w:hAnsi="Arial" w:cs="Arial"/>
          <w:color w:val="000000" w:themeColor="text1"/>
          <w:sz w:val="20"/>
          <w:szCs w:val="20"/>
        </w:rPr>
      </w:pPr>
      <w:r w:rsidRPr="00BC5E70">
        <w:rPr>
          <w:rFonts w:ascii="Arial" w:hAnsi="Arial" w:cs="Arial"/>
          <w:b/>
          <w:bCs/>
          <w:color w:val="000000" w:themeColor="text1"/>
          <w:sz w:val="20"/>
          <w:szCs w:val="20"/>
        </w:rPr>
        <w:t>Feedback Mechanism:</w:t>
      </w:r>
      <w:r w:rsidRPr="00BC5E70">
        <w:rPr>
          <w:rFonts w:ascii="Arial" w:hAnsi="Arial" w:cs="Arial"/>
          <w:color w:val="000000" w:themeColor="text1"/>
          <w:sz w:val="20"/>
          <w:szCs w:val="20"/>
        </w:rPr>
        <w:t xml:space="preserve"> If you believe an AI tool could benefit the entire class or feel there is a grey area in its use, please provide feedback. Our guidelines on AI use are iterative and might be updated based on evolving technologies and pedagogical strategies.</w:t>
      </w:r>
    </w:p>
    <w:p w14:paraId="2944D769" w14:textId="77777777" w:rsidR="00C310F6" w:rsidRDefault="00000000" w:rsidP="00FB1F45">
      <w:pPr>
        <w:pStyle w:val="Heading3"/>
        <w:spacing w:before="240"/>
        <w:ind w:left="446"/>
      </w:pPr>
      <w:r>
        <w:t>Student Mental Health &amp; Wellbeing</w:t>
      </w:r>
    </w:p>
    <w:p w14:paraId="51089E2D" w14:textId="77777777" w:rsidR="00C310F6" w:rsidRDefault="00000000" w:rsidP="000B6F59">
      <w:pPr>
        <w:ind w:left="450"/>
      </w:pPr>
      <w:r>
        <w:t>College students often experience things that may interfere with academic success</w:t>
      </w:r>
      <w:r w:rsidR="00032469">
        <w:t>,</w:t>
      </w:r>
      <w:r>
        <w:t xml:space="preserve"> such as academic stress, sleep problems, juggling responsibilities, life events, relationship concerns, or feelings of anxiety, hopelessness, or depression. If you are experiencing any of the above in a way that is negatively impacting your ability to participate fully in the learning activities for this class, I strongly encourage you to get in touch with me. Additionally, I have provided information from other campus-wide units below. </w:t>
      </w:r>
    </w:p>
    <w:p w14:paraId="394BBC2D" w14:textId="372CD77A" w:rsidR="00C310F6" w:rsidRDefault="00000000" w:rsidP="006B4912">
      <w:pPr>
        <w:numPr>
          <w:ilvl w:val="0"/>
          <w:numId w:val="31"/>
        </w:numPr>
      </w:pPr>
      <w:r>
        <w:t>Contact me</w:t>
      </w:r>
      <w:r w:rsidR="006B4912">
        <w:t xml:space="preserve"> i</w:t>
      </w:r>
      <w:r>
        <w:t xml:space="preserve">f you are struggling with this class, please check-in during office hours or contact me by email at </w:t>
      </w:r>
      <w:hyperlink r:id="rId23" w:history="1">
        <w:r w:rsidR="000365AB" w:rsidRPr="006B4912">
          <w:rPr>
            <w:rStyle w:val="Hyperlink"/>
            <w:iCs/>
          </w:rPr>
          <w:t>obrusnik</w:t>
        </w:r>
        <w:r w:rsidR="000365AB" w:rsidRPr="00D1247C">
          <w:rPr>
            <w:rStyle w:val="Hyperlink"/>
          </w:rPr>
          <w:t>@udel.edu</w:t>
        </w:r>
      </w:hyperlink>
      <w:r w:rsidR="006B4912">
        <w:t>.</w:t>
      </w:r>
    </w:p>
    <w:p w14:paraId="056F06D1" w14:textId="7F7F137D" w:rsidR="00C310F6" w:rsidRDefault="00000000" w:rsidP="006B4912">
      <w:pPr>
        <w:numPr>
          <w:ilvl w:val="0"/>
          <w:numId w:val="31"/>
        </w:numPr>
      </w:pPr>
      <w:r>
        <w:t>Check-in with your academic advisor or the Assistant Dean for Student Services in your college. If you are struggling in multiple classes, unsure whether you are making the most of your time at UD, or unsure what academic resources are available at UD.</w:t>
      </w:r>
    </w:p>
    <w:p w14:paraId="0F6544CA" w14:textId="77777777" w:rsidR="00C310F6" w:rsidRDefault="00000000" w:rsidP="000B6F59">
      <w:pPr>
        <w:numPr>
          <w:ilvl w:val="0"/>
          <w:numId w:val="31"/>
        </w:numPr>
      </w:pPr>
      <w:r>
        <w:t xml:space="preserve">UD’s Center for Counseling &amp; Student Development (CCSD), </w:t>
      </w:r>
      <w:proofErr w:type="spellStart"/>
      <w:r>
        <w:t>TimelyCare</w:t>
      </w:r>
      <w:proofErr w:type="spellEnd"/>
      <w:r>
        <w:t>, and UD Helpline</w:t>
      </w:r>
    </w:p>
    <w:p w14:paraId="3B0CAA16" w14:textId="4E53360A" w:rsidR="00C310F6" w:rsidRDefault="00000000" w:rsidP="000B6F59">
      <w:pPr>
        <w:numPr>
          <w:ilvl w:val="1"/>
          <w:numId w:val="31"/>
        </w:numPr>
        <w:ind w:left="1080" w:hanging="270"/>
      </w:pPr>
      <w:r>
        <w:t xml:space="preserve">provides cost-free and confidential mental health </w:t>
      </w:r>
      <w:proofErr w:type="gramStart"/>
      <w:r>
        <w:t>services  promoting</w:t>
      </w:r>
      <w:proofErr w:type="gramEnd"/>
      <w:r>
        <w:t xml:space="preserve"> psychological wellbeing so that students can be more successful in their academic, personal, and career pursuits. CCSD provides in-person services including walk-in urgent visits, scheduled individual and group counseling, and consultation for students, parents, and faculty. </w:t>
      </w:r>
    </w:p>
    <w:p w14:paraId="6FE5EA60" w14:textId="77777777" w:rsidR="00C310F6" w:rsidRDefault="00000000" w:rsidP="000B6F59">
      <w:pPr>
        <w:numPr>
          <w:ilvl w:val="1"/>
          <w:numId w:val="31"/>
        </w:numPr>
        <w:ind w:left="1080" w:hanging="270"/>
      </w:pPr>
      <w:r>
        <w:t xml:space="preserve">CCSD partners with </w:t>
      </w:r>
      <w:hyperlink r:id="rId24">
        <w:proofErr w:type="spellStart"/>
        <w:r w:rsidR="00C310F6">
          <w:rPr>
            <w:color w:val="1155CC"/>
            <w:u w:val="single"/>
          </w:rPr>
          <w:t>TimelyCare</w:t>
        </w:r>
        <w:proofErr w:type="spellEnd"/>
      </w:hyperlink>
      <w:r>
        <w:t xml:space="preserve"> to provide scheduled counseling and health coaching via telehealth. </w:t>
      </w:r>
    </w:p>
    <w:p w14:paraId="625D63A7" w14:textId="77777777" w:rsidR="00C310F6" w:rsidRDefault="00000000" w:rsidP="000B6F59">
      <w:pPr>
        <w:numPr>
          <w:ilvl w:val="1"/>
          <w:numId w:val="31"/>
        </w:numPr>
        <w:ind w:left="1080" w:hanging="270"/>
      </w:pPr>
      <w:r>
        <w:t xml:space="preserve">For 24/7 mental health support, students have the option of calling the UD Helpline at 302-831-1001 or accessing </w:t>
      </w:r>
      <w:proofErr w:type="spellStart"/>
      <w:r>
        <w:t>TimelyCare’s</w:t>
      </w:r>
      <w:proofErr w:type="spellEnd"/>
      <w:r>
        <w:t xml:space="preserve"> Talk Now service through the </w:t>
      </w:r>
      <w:proofErr w:type="spellStart"/>
      <w:r>
        <w:t>TimelyCare</w:t>
      </w:r>
      <w:proofErr w:type="spellEnd"/>
      <w:r>
        <w:t xml:space="preserve"> app or online. Visit </w:t>
      </w:r>
      <w:hyperlink r:id="rId25">
        <w:r w:rsidR="00C310F6">
          <w:rPr>
            <w:color w:val="1155CC"/>
            <w:u w:val="single"/>
          </w:rPr>
          <w:t>CCSD’s website</w:t>
        </w:r>
      </w:hyperlink>
      <w:r>
        <w:t xml:space="preserve"> for additional information and resources.</w:t>
      </w:r>
    </w:p>
    <w:p w14:paraId="33C4E465" w14:textId="77777777" w:rsidR="00C310F6" w:rsidRDefault="00000000" w:rsidP="000B6F59">
      <w:pPr>
        <w:numPr>
          <w:ilvl w:val="0"/>
          <w:numId w:val="31"/>
        </w:numPr>
      </w:pPr>
      <w:r>
        <w:t>UD’s Crisis Text Line</w:t>
      </w:r>
    </w:p>
    <w:p w14:paraId="237AD1A8" w14:textId="77777777" w:rsidR="00C310F6" w:rsidRDefault="00000000" w:rsidP="000B6F59">
      <w:pPr>
        <w:numPr>
          <w:ilvl w:val="1"/>
          <w:numId w:val="31"/>
        </w:numPr>
        <w:ind w:left="1080" w:hanging="270"/>
      </w:pPr>
      <w:r>
        <w:t xml:space="preserve">Text “UDTEXT” (or “STEVE” for students desiring to </w:t>
      </w:r>
      <w:r>
        <w:rPr>
          <w:rFonts w:ascii="Roboto" w:eastAsia="Roboto" w:hAnsi="Roboto" w:cs="Roboto"/>
          <w:highlight w:val="white"/>
        </w:rPr>
        <w:t>connect with a professional who specializes in supporting students of color) to</w:t>
      </w:r>
      <w:r>
        <w:t xml:space="preserve"> 741741 for confidential text message support. </w:t>
      </w:r>
    </w:p>
    <w:p w14:paraId="39C9E124" w14:textId="77777777" w:rsidR="00C310F6" w:rsidRDefault="00000000" w:rsidP="000B6F59">
      <w:pPr>
        <w:numPr>
          <w:ilvl w:val="0"/>
          <w:numId w:val="31"/>
        </w:numPr>
      </w:pPr>
      <w:r>
        <w:t>Division of Student Life</w:t>
      </w:r>
    </w:p>
    <w:p w14:paraId="10CEE405" w14:textId="77777777" w:rsidR="00C310F6" w:rsidRDefault="00000000" w:rsidP="000B6F59">
      <w:pPr>
        <w:numPr>
          <w:ilvl w:val="1"/>
          <w:numId w:val="31"/>
        </w:numPr>
        <w:ind w:left="1080" w:hanging="270"/>
      </w:pPr>
      <w:r>
        <w:t xml:space="preserve">Explore the </w:t>
      </w:r>
      <w:hyperlink r:id="rId26">
        <w:r w:rsidR="00C310F6">
          <w:rPr>
            <w:color w:val="1155CC"/>
            <w:u w:val="single"/>
          </w:rPr>
          <w:t>Student Life’s Wellbeing webpage</w:t>
        </w:r>
      </w:hyperlink>
      <w:r>
        <w:t xml:space="preserve"> for a comprehensive listing of well-being resources, activities, and services available to all students.</w:t>
      </w:r>
    </w:p>
    <w:p w14:paraId="6C0E414C" w14:textId="77777777" w:rsidR="00C310F6" w:rsidRDefault="00000000">
      <w:pPr>
        <w:pStyle w:val="Heading2"/>
        <w:spacing w:line="276" w:lineRule="auto"/>
        <w:ind w:left="0"/>
        <w:rPr>
          <w:b/>
        </w:rPr>
      </w:pPr>
      <w:bookmarkStart w:id="15" w:name="_8kgke32ti1xt" w:colFirst="0" w:colLast="0"/>
      <w:bookmarkEnd w:id="15"/>
      <w:r>
        <w:rPr>
          <w:sz w:val="32"/>
          <w:szCs w:val="32"/>
        </w:rPr>
        <w:t>UD Academic Policies</w:t>
      </w:r>
    </w:p>
    <w:p w14:paraId="79EBE443" w14:textId="77777777" w:rsidR="00C310F6" w:rsidRDefault="00000000" w:rsidP="00FB1F45">
      <w:pPr>
        <w:pStyle w:val="Heading3"/>
        <w:spacing w:before="240"/>
        <w:ind w:left="446"/>
      </w:pPr>
      <w:bookmarkStart w:id="16" w:name="_33ixiob4369w" w:colFirst="0" w:colLast="0"/>
      <w:bookmarkEnd w:id="16"/>
      <w:r>
        <w:t xml:space="preserve">The Safety of Our Learning Environment </w:t>
      </w:r>
    </w:p>
    <w:p w14:paraId="69A0CE81" w14:textId="77777777" w:rsidR="00C310F6" w:rsidRDefault="00000000" w:rsidP="000B6F59">
      <w:pPr>
        <w:ind w:left="450"/>
      </w:pPr>
      <w:r>
        <w:t xml:space="preserve">Student learning can only occur when students and their instructors feel safe, respected, and supported by each other. To ensure that our learning environment is as safe as possible, you are expected to abide by the most up-to-date </w:t>
      </w:r>
      <w:hyperlink r:id="rId27">
        <w:r w:rsidR="00C310F6">
          <w:rPr>
            <w:color w:val="1155CC"/>
            <w:u w:val="single"/>
          </w:rPr>
          <w:t>University of Delaware’s COVID-19 Guidelines</w:t>
        </w:r>
      </w:hyperlink>
      <w:r>
        <w:t xml:space="preserve">, </w:t>
      </w:r>
    </w:p>
    <w:p w14:paraId="591F27EB" w14:textId="77777777" w:rsidR="00C310F6" w:rsidRDefault="00000000" w:rsidP="00FB1F45">
      <w:pPr>
        <w:pStyle w:val="Heading3"/>
        <w:spacing w:before="240"/>
        <w:ind w:left="446"/>
      </w:pPr>
      <w:bookmarkStart w:id="17" w:name="_au9wtnvpcq55" w:colFirst="0" w:colLast="0"/>
      <w:bookmarkEnd w:id="17"/>
      <w:r>
        <w:t>Academic Honesty</w:t>
      </w:r>
    </w:p>
    <w:p w14:paraId="1B4B4248" w14:textId="77777777" w:rsidR="00C310F6" w:rsidRDefault="00000000" w:rsidP="000B6F59">
      <w:pPr>
        <w:ind w:left="450"/>
      </w:pPr>
      <w:r>
        <w:t xml:space="preserve">Please familiarize yourself with UD policies regarding academic dishonesty. The </w:t>
      </w:r>
      <w:hyperlink r:id="rId28">
        <w:r w:rsidR="00C310F6">
          <w:rPr>
            <w:color w:val="1155CC"/>
            <w:u w:val="single"/>
          </w:rPr>
          <w:t>Academic Honesty Policy</w:t>
        </w:r>
      </w:hyperlink>
      <w:r>
        <w:t xml:space="preserve"> states: “Students must be honest and forthright in their academic studies. Students are expected to do their own work and must give proper credit for any work not their own. Students may neither give nor receive unauthorized assistance.  Engaging in academic dishonesty, or allowing other students to do the same, corrupts the educational process and diminishes the quality of a University of Delaware degree.” View the</w:t>
      </w:r>
      <w:hyperlink r:id="rId29">
        <w:r w:rsidR="00C310F6">
          <w:rPr>
            <w:color w:val="1155CC"/>
            <w:u w:val="single"/>
          </w:rPr>
          <w:t xml:space="preserve"> university's procedures</w:t>
        </w:r>
      </w:hyperlink>
      <w:r>
        <w:t xml:space="preserve"> for resolving academic dishonesty concerns. Contact Community Standards &amp; Conflict Resolution at </w:t>
      </w:r>
      <w:hyperlink r:id="rId30">
        <w:r w:rsidR="00C310F6">
          <w:rPr>
            <w:color w:val="1155CC"/>
            <w:u w:val="single"/>
          </w:rPr>
          <w:t>communitystandards@udel.edu</w:t>
        </w:r>
      </w:hyperlink>
      <w:r>
        <w:t xml:space="preserve"> or (302) 831-2117.</w:t>
      </w:r>
    </w:p>
    <w:p w14:paraId="313A8AD1" w14:textId="77777777" w:rsidR="00C310F6" w:rsidRDefault="00000000" w:rsidP="000B6F59">
      <w:pPr>
        <w:pStyle w:val="Heading3"/>
        <w:ind w:left="450"/>
      </w:pPr>
      <w:r>
        <w:lastRenderedPageBreak/>
        <w:t>Harassment, Discrimination, and Sexual Misconduct</w:t>
      </w:r>
    </w:p>
    <w:p w14:paraId="2DEC326B" w14:textId="77777777" w:rsidR="00C310F6" w:rsidRDefault="00000000" w:rsidP="000B6F59">
      <w:pPr>
        <w:pStyle w:val="Heading3"/>
        <w:spacing w:before="0" w:after="0"/>
        <w:ind w:left="450"/>
        <w:rPr>
          <w:sz w:val="20"/>
          <w:szCs w:val="20"/>
          <w:u w:val="single"/>
        </w:rPr>
      </w:pPr>
      <w:bookmarkStart w:id="18" w:name="_hv4wosrcreqo" w:colFirst="0" w:colLast="0"/>
      <w:bookmarkEnd w:id="18"/>
      <w:r>
        <w:rPr>
          <w:sz w:val="20"/>
          <w:szCs w:val="20"/>
        </w:rPr>
        <w:t xml:space="preserve">The University of Delaware works to promote an academic and work environment that is free from all forms of discrimination, including harassment and sexual misconduct. As a member of the community, your rights, resources and responsibilities are reflected in the Non-Discrimination, Sexual Misconduct, and Title IX policy.  Please familiarize yourself with this policy at the </w:t>
      </w:r>
      <w:hyperlink r:id="rId31">
        <w:r w:rsidR="00C310F6">
          <w:rPr>
            <w:color w:val="1155CC"/>
            <w:sz w:val="20"/>
            <w:szCs w:val="20"/>
            <w:u w:val="single"/>
          </w:rPr>
          <w:t>University’s Office of Equity &amp; Inclusion’s website</w:t>
        </w:r>
      </w:hyperlink>
      <w:r>
        <w:rPr>
          <w:sz w:val="20"/>
          <w:szCs w:val="20"/>
        </w:rPr>
        <w:t xml:space="preserve">. You can report any concerns to the University’s Office of Equity &amp; Inclusion (302) 831-8063 or at </w:t>
      </w:r>
      <w:hyperlink r:id="rId32">
        <w:r w:rsidR="00C310F6">
          <w:rPr>
            <w:color w:val="1155CC"/>
            <w:sz w:val="20"/>
            <w:szCs w:val="20"/>
            <w:u w:val="single"/>
          </w:rPr>
          <w:t>titleixcoordinator@udel.edu</w:t>
        </w:r>
      </w:hyperlink>
      <w:r>
        <w:rPr>
          <w:b/>
          <w:sz w:val="20"/>
          <w:szCs w:val="20"/>
        </w:rPr>
        <w:t xml:space="preserve">. </w:t>
      </w:r>
      <w:r>
        <w:rPr>
          <w:sz w:val="20"/>
          <w:szCs w:val="20"/>
        </w:rPr>
        <w:t xml:space="preserve"> you can report anonymously through UD Police (302) 831-2222 or the </w:t>
      </w:r>
      <w:hyperlink r:id="rId33">
        <w:proofErr w:type="spellStart"/>
        <w:r w:rsidR="00C310F6">
          <w:rPr>
            <w:color w:val="1155CC"/>
            <w:sz w:val="20"/>
            <w:szCs w:val="20"/>
            <w:u w:val="single"/>
          </w:rPr>
          <w:t>EthicsPoint</w:t>
        </w:r>
        <w:proofErr w:type="spellEnd"/>
        <w:r w:rsidR="00C310F6">
          <w:rPr>
            <w:color w:val="1155CC"/>
            <w:sz w:val="20"/>
            <w:szCs w:val="20"/>
            <w:u w:val="single"/>
          </w:rPr>
          <w:t xml:space="preserve"> Compliance Hotline</w:t>
        </w:r>
      </w:hyperlink>
      <w:r>
        <w:rPr>
          <w:sz w:val="20"/>
          <w:szCs w:val="20"/>
          <w:u w:val="single"/>
        </w:rPr>
        <w:t>.</w:t>
      </w:r>
    </w:p>
    <w:p w14:paraId="5956F914" w14:textId="77777777" w:rsidR="00C310F6" w:rsidRDefault="00000000" w:rsidP="000B6F59">
      <w:pPr>
        <w:numPr>
          <w:ilvl w:val="0"/>
          <w:numId w:val="10"/>
        </w:numPr>
        <w:ind w:left="810"/>
      </w:pPr>
      <w:r>
        <w:t xml:space="preserve">Read the </w:t>
      </w:r>
      <w:hyperlink r:id="rId34">
        <w:r w:rsidR="00C310F6">
          <w:rPr>
            <w:color w:val="1155CC"/>
            <w:u w:val="single"/>
          </w:rPr>
          <w:t>full policy</w:t>
        </w:r>
      </w:hyperlink>
    </w:p>
    <w:p w14:paraId="789E55AB" w14:textId="77777777" w:rsidR="00C310F6" w:rsidRDefault="00C310F6" w:rsidP="000B6F59">
      <w:pPr>
        <w:numPr>
          <w:ilvl w:val="0"/>
          <w:numId w:val="10"/>
        </w:numPr>
        <w:ind w:left="810"/>
      </w:pPr>
      <w:hyperlink r:id="rId35">
        <w:r>
          <w:rPr>
            <w:color w:val="1155CC"/>
            <w:u w:val="single"/>
          </w:rPr>
          <w:t>File a report</w:t>
        </w:r>
      </w:hyperlink>
    </w:p>
    <w:p w14:paraId="6D49866B" w14:textId="77777777" w:rsidR="00C310F6" w:rsidRDefault="00000000" w:rsidP="00FB1F45">
      <w:pPr>
        <w:pStyle w:val="Heading3"/>
        <w:spacing w:before="240"/>
        <w:ind w:left="446"/>
      </w:pPr>
      <w:bookmarkStart w:id="19" w:name="_liffmsyzgkrf" w:colFirst="0" w:colLast="0"/>
      <w:bookmarkEnd w:id="19"/>
      <w:r>
        <w:t>Faculty Statement on Disclosures of Instances of Sexual Misconduct</w:t>
      </w:r>
    </w:p>
    <w:p w14:paraId="38B6961B" w14:textId="77777777" w:rsidR="00C310F6" w:rsidRDefault="00000000" w:rsidP="000B6F59">
      <w:pPr>
        <w:spacing w:before="240" w:after="240"/>
        <w:ind w:left="450"/>
      </w:pPr>
      <w:r>
        <w:t>If, at any time during this course, I happen to be made aware that a student may have been the victim of sexual misconduct (including sexual harassment, sexual violence, domestic/dating violence, or stalking), I am a responsible employee, which means I am directed to report any incident of sexual harassment or misconduct to</w:t>
      </w:r>
      <w:r>
        <w:rPr>
          <w:color w:val="FF0000"/>
        </w:rPr>
        <w:t xml:space="preserve"> </w:t>
      </w:r>
      <w:r>
        <w:t xml:space="preserve">the University’s Title IX Coordinator. The Title IX Coordinator will then meet with the student to discuss how the University will respond to the report and the student’s rights and options, to offer resources, and to ensure that the student and the campus community are safe. If such a situation is disclosed to me in class, in a paper assignment, or in office hours, I promise to protect your privacy--I will not disclose the incident to anyone but the Title IX Coordinator in a confidential manner. </w:t>
      </w:r>
    </w:p>
    <w:p w14:paraId="4FA95E8D" w14:textId="77777777" w:rsidR="00C310F6" w:rsidRDefault="00000000" w:rsidP="000B6F59">
      <w:pPr>
        <w:spacing w:before="240" w:after="240"/>
        <w:ind w:left="450"/>
      </w:pPr>
      <w:r>
        <w:t>For more information on Sexual Misconduct policies, where to get help, and reporting information, please refer to</w:t>
      </w:r>
      <w:hyperlink r:id="rId36">
        <w:r w:rsidR="00C310F6">
          <w:t xml:space="preserve"> </w:t>
        </w:r>
      </w:hyperlink>
      <w:hyperlink r:id="rId37">
        <w:r w:rsidR="00C310F6">
          <w:rPr>
            <w:color w:val="1155CC"/>
            <w:u w:val="single"/>
          </w:rPr>
          <w:t>www.udel.edu/sexualmisconduct</w:t>
        </w:r>
      </w:hyperlink>
      <w:r>
        <w:t>. You can also send an email to the Title IX Coordinator at</w:t>
      </w:r>
      <w:r>
        <w:rPr>
          <w:color w:val="FF0000"/>
        </w:rPr>
        <w:t xml:space="preserve"> </w:t>
      </w:r>
      <w:hyperlink r:id="rId38">
        <w:r w:rsidR="00C310F6">
          <w:rPr>
            <w:color w:val="1155CC"/>
            <w:u w:val="single"/>
          </w:rPr>
          <w:t>titleixcoordinator@udel.edu</w:t>
        </w:r>
      </w:hyperlink>
      <w:r>
        <w:rPr>
          <w:color w:val="FF0000"/>
        </w:rPr>
        <w:t xml:space="preserve">. </w:t>
      </w:r>
      <w:r>
        <w:t>At UD, we provide 24/7/365 crisis assistance and victim advocacy and counseling. Contact 302-831-1001 to get in touch with a sexual offense support advocate, as well as confidential and anonymous counseling services for other concerns.</w:t>
      </w:r>
    </w:p>
    <w:p w14:paraId="2F9D31C6" w14:textId="77777777" w:rsidR="00C310F6" w:rsidRDefault="00000000" w:rsidP="000B6F59">
      <w:pPr>
        <w:pStyle w:val="Heading3"/>
        <w:ind w:left="450"/>
      </w:pPr>
      <w:bookmarkStart w:id="20" w:name="_kwzf6j3yul41" w:colFirst="0" w:colLast="0"/>
      <w:bookmarkEnd w:id="20"/>
      <w:r>
        <w:t>Accommodations for Students with Disabilities</w:t>
      </w:r>
    </w:p>
    <w:p w14:paraId="3C8B37A5" w14:textId="77777777" w:rsidR="00C310F6" w:rsidRDefault="00000000" w:rsidP="000B6F59">
      <w:pPr>
        <w:spacing w:before="240" w:after="240" w:line="276" w:lineRule="auto"/>
        <w:ind w:left="450"/>
      </w:pPr>
      <w:r>
        <w:t>Any student who may need disability-related accommodations should contact the Office of Disability Support Services (DSS) office as soon as possible. For more information, please visit</w:t>
      </w:r>
      <w:hyperlink r:id="rId39">
        <w:r w:rsidR="00C310F6">
          <w:t xml:space="preserve"> </w:t>
        </w:r>
      </w:hyperlink>
      <w:hyperlink r:id="rId40">
        <w:r w:rsidR="00C310F6">
          <w:rPr>
            <w:color w:val="1155CC"/>
            <w:u w:val="single"/>
          </w:rPr>
          <w:t>Getting Registered at DSS</w:t>
        </w:r>
      </w:hyperlink>
      <w:r>
        <w:t>. Contact DSS by phone: 302-831-4643; fax: 302-831-3261; website:</w:t>
      </w:r>
      <w:hyperlink r:id="rId41">
        <w:r w:rsidR="00C310F6">
          <w:t xml:space="preserve"> </w:t>
        </w:r>
      </w:hyperlink>
      <w:hyperlink r:id="rId42">
        <w:r w:rsidR="00C310F6">
          <w:rPr>
            <w:color w:val="1155CC"/>
            <w:u w:val="single"/>
          </w:rPr>
          <w:t>www.udel.edu/dss</w:t>
        </w:r>
      </w:hyperlink>
      <w:r>
        <w:t xml:space="preserve">; email: </w:t>
      </w:r>
      <w:hyperlink r:id="rId43">
        <w:r w:rsidR="00C310F6">
          <w:rPr>
            <w:color w:val="1155CC"/>
            <w:u w:val="single"/>
          </w:rPr>
          <w:t>dssoffice@udel.edu</w:t>
        </w:r>
      </w:hyperlink>
      <w:r>
        <w:t xml:space="preserve">; or visit 240 Academy Street, Alison Hall Suite 130 during business hours (8-5 M-F). </w:t>
      </w:r>
    </w:p>
    <w:p w14:paraId="43E2900E" w14:textId="77777777" w:rsidR="00C310F6" w:rsidRDefault="00000000" w:rsidP="000B6F59">
      <w:pPr>
        <w:pStyle w:val="Heading3"/>
        <w:ind w:left="450"/>
      </w:pPr>
      <w:bookmarkStart w:id="21" w:name="_v1m4nrhbsn4k" w:colFirst="0" w:colLast="0"/>
      <w:bookmarkEnd w:id="21"/>
      <w:r>
        <w:t>Non-Discrimination</w:t>
      </w:r>
    </w:p>
    <w:p w14:paraId="65BD3E21" w14:textId="77777777" w:rsidR="00C310F6" w:rsidRDefault="00000000" w:rsidP="000B6F59">
      <w:pPr>
        <w:ind w:left="450"/>
      </w:pPr>
      <w:r>
        <w:t>The University of Delaware does not discriminate against any person on the basis of race, color, national origin, sex, gender identity or expression, sexual orientation, genetic information, marital status, disability, religion, age, veteran status or any other characteristic protected by applicable law in its employment, educational programs and activities, admissions policies, and scholarship and loan programs as required by Title IX of the Educational Amendments of 1972, the Americans with Disabilities Act of 1990, Section 504 of the Rehabilitation Act of 1973, Title VII of the Civil Rights Act of 1964, and other applicable statutes and University policies. The University of Delaware also prohibits unlawful harassment</w:t>
      </w:r>
      <w:r w:rsidR="00032469">
        <w:t>,</w:t>
      </w:r>
      <w:r>
        <w:t xml:space="preserve"> including sexual harassment and sexual violence.</w:t>
      </w:r>
    </w:p>
    <w:p w14:paraId="2805580C" w14:textId="77777777" w:rsidR="00C310F6" w:rsidRDefault="00000000" w:rsidP="000B6F59">
      <w:pPr>
        <w:spacing w:before="240" w:after="240"/>
        <w:ind w:left="450"/>
      </w:pPr>
      <w:r>
        <w:t xml:space="preserve">For inquiries or complaints related to non-discrimination policies, please contact: </w:t>
      </w:r>
      <w:r w:rsidR="00032469">
        <w:t xml:space="preserve">the </w:t>
      </w:r>
      <w:r>
        <w:t xml:space="preserve">Office of Equity &amp; Inclusion- </w:t>
      </w:r>
      <w:hyperlink r:id="rId44">
        <w:r w:rsidR="00C310F6">
          <w:rPr>
            <w:color w:val="1155CC"/>
            <w:u w:val="single"/>
          </w:rPr>
          <w:t>oei@udel.edu</w:t>
        </w:r>
      </w:hyperlink>
      <w:r>
        <w:t>, (302) 831-8063</w:t>
      </w:r>
    </w:p>
    <w:p w14:paraId="1DD7B58E" w14:textId="3A4CD370" w:rsidR="00A51653" w:rsidRPr="00FB1F45" w:rsidRDefault="00000000" w:rsidP="00FB1F45">
      <w:pPr>
        <w:spacing w:before="240" w:after="240"/>
        <w:ind w:left="450"/>
        <w:rPr>
          <w:color w:val="1155CC"/>
          <w:u w:val="single"/>
        </w:rPr>
      </w:pPr>
      <w:r>
        <w:t xml:space="preserve">For complaints related to Section 504 of the Rehabilitation Act of 1973 and/or the Americans with Disabilities Act, please contact: Office of Disability Support Services, </w:t>
      </w:r>
      <w:hyperlink r:id="rId45">
        <w:r w:rsidR="00A51653">
          <w:rPr>
            <w:color w:val="1155CC"/>
            <w:u w:val="single"/>
          </w:rPr>
          <w:t>dssoffice@udel.edu</w:t>
        </w:r>
      </w:hyperlink>
      <w:r>
        <w:t xml:space="preserve">, Alison Hall, Suite 130, Newark, DE 19716 (302) 831-4643 OR contact the </w:t>
      </w:r>
      <w:hyperlink r:id="rId46">
        <w:r w:rsidR="00A51653">
          <w:rPr>
            <w:color w:val="1155CC"/>
            <w:u w:val="single"/>
          </w:rPr>
          <w:t>U.S. Department of Education - Office for Civil Rights</w:t>
        </w:r>
      </w:hyperlink>
      <w:r w:rsidR="00FB1F45">
        <w:rPr>
          <w:color w:val="1155CC"/>
          <w:u w:val="single"/>
        </w:rPr>
        <w:t>.</w:t>
      </w:r>
    </w:p>
    <w:p w14:paraId="495F8BDF" w14:textId="1BB5DC14" w:rsidR="00C310F6" w:rsidRDefault="00C310F6" w:rsidP="00A51653">
      <w:pPr>
        <w:spacing w:before="80"/>
        <w:ind w:right="2380"/>
      </w:pPr>
    </w:p>
    <w:sectPr w:rsidR="00C310F6" w:rsidSect="00A51653">
      <w:headerReference w:type="default" r:id="rId47"/>
      <w:pgSz w:w="12240" w:h="15840"/>
      <w:pgMar w:top="980" w:right="980" w:bottom="280" w:left="960" w:header="43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E432CD" w14:textId="77777777" w:rsidR="008C0DE6" w:rsidRDefault="008C0DE6" w:rsidP="00A51653">
      <w:r>
        <w:separator/>
      </w:r>
    </w:p>
  </w:endnote>
  <w:endnote w:type="continuationSeparator" w:id="0">
    <w:p w14:paraId="4E1233AD" w14:textId="77777777" w:rsidR="008C0DE6" w:rsidRDefault="008C0DE6" w:rsidP="00A516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auto"/>
    <w:pitch w:val="variable"/>
    <w:sig w:usb0="00000003" w:usb1="00000000" w:usb2="00000000" w:usb3="00000000" w:csb0="00000003" w:csb1="00000000"/>
  </w:font>
  <w:font w:name="Courier 10cpi">
    <w:altName w:val="Courier New"/>
    <w:charset w:val="00"/>
    <w:family w:val="auto"/>
    <w:pitch w:val="variable"/>
    <w:sig w:usb0="00000003" w:usb1="00000000" w:usb2="00000000" w:usb3="00000000" w:csb0="00000003" w:csb1="00000000"/>
  </w:font>
  <w:font w:name="Roboto">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841C01" w14:textId="77777777" w:rsidR="008C0DE6" w:rsidRDefault="008C0DE6" w:rsidP="00A51653">
      <w:r>
        <w:separator/>
      </w:r>
    </w:p>
  </w:footnote>
  <w:footnote w:type="continuationSeparator" w:id="0">
    <w:p w14:paraId="01A5E56E" w14:textId="77777777" w:rsidR="008C0DE6" w:rsidRDefault="008C0DE6" w:rsidP="00A516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34A96" w14:textId="4ADDA11A" w:rsidR="00A51653" w:rsidRPr="006E4D3B" w:rsidRDefault="00A51653" w:rsidP="006B4912">
    <w:pPr>
      <w:pStyle w:val="Header"/>
      <w:ind w:right="-320"/>
      <w:jc w:val="right"/>
      <w:rPr>
        <w:sz w:val="18"/>
        <w:szCs w:val="18"/>
      </w:rPr>
    </w:pPr>
    <w:r w:rsidRPr="006E4D3B">
      <w:rPr>
        <w:sz w:val="18"/>
        <w:szCs w:val="18"/>
      </w:rPr>
      <w:t xml:space="preserve">Page </w:t>
    </w:r>
    <w:r w:rsidRPr="006E4D3B">
      <w:rPr>
        <w:sz w:val="18"/>
        <w:szCs w:val="18"/>
      </w:rPr>
      <w:fldChar w:fldCharType="begin"/>
    </w:r>
    <w:r w:rsidRPr="006E4D3B">
      <w:rPr>
        <w:sz w:val="18"/>
        <w:szCs w:val="18"/>
      </w:rPr>
      <w:instrText xml:space="preserve"> PAGE </w:instrText>
    </w:r>
    <w:r w:rsidRPr="006E4D3B">
      <w:rPr>
        <w:sz w:val="18"/>
        <w:szCs w:val="18"/>
      </w:rPr>
      <w:fldChar w:fldCharType="separate"/>
    </w:r>
    <w:r>
      <w:rPr>
        <w:sz w:val="18"/>
        <w:szCs w:val="18"/>
      </w:rPr>
      <w:t>1</w:t>
    </w:r>
    <w:r w:rsidRPr="006E4D3B">
      <w:rPr>
        <w:sz w:val="18"/>
        <w:szCs w:val="18"/>
      </w:rPr>
      <w:fldChar w:fldCharType="end"/>
    </w:r>
    <w:r w:rsidRPr="006E4D3B">
      <w:rPr>
        <w:sz w:val="18"/>
        <w:szCs w:val="18"/>
      </w:rPr>
      <w:t xml:space="preserve"> of </w:t>
    </w:r>
    <w:r w:rsidRPr="006E4D3B">
      <w:rPr>
        <w:sz w:val="18"/>
        <w:szCs w:val="18"/>
      </w:rPr>
      <w:fldChar w:fldCharType="begin"/>
    </w:r>
    <w:r w:rsidRPr="006E4D3B">
      <w:rPr>
        <w:sz w:val="18"/>
        <w:szCs w:val="18"/>
      </w:rPr>
      <w:instrText xml:space="preserve"> NUMPAGES </w:instrText>
    </w:r>
    <w:r w:rsidRPr="006E4D3B">
      <w:rPr>
        <w:sz w:val="18"/>
        <w:szCs w:val="18"/>
      </w:rPr>
      <w:fldChar w:fldCharType="separate"/>
    </w:r>
    <w:r>
      <w:rPr>
        <w:sz w:val="18"/>
        <w:szCs w:val="18"/>
      </w:rPr>
      <w:t>2</w:t>
    </w:r>
    <w:r w:rsidRPr="006E4D3B">
      <w:rPr>
        <w:sz w:val="18"/>
        <w:szCs w:val="18"/>
      </w:rPr>
      <w:fldChar w:fldCharType="end"/>
    </w:r>
  </w:p>
  <w:p w14:paraId="0BE20059" w14:textId="77777777" w:rsidR="00A51653" w:rsidRDefault="00A516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B49F8"/>
    <w:multiLevelType w:val="hybridMultilevel"/>
    <w:tmpl w:val="F1C6D3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BB23D5"/>
    <w:multiLevelType w:val="multilevel"/>
    <w:tmpl w:val="911EAC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8EF6475"/>
    <w:multiLevelType w:val="hybridMultilevel"/>
    <w:tmpl w:val="47620914"/>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 w15:restartNumberingAfterBreak="0">
    <w:nsid w:val="104F684C"/>
    <w:multiLevelType w:val="multilevel"/>
    <w:tmpl w:val="FD56600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15:restartNumberingAfterBreak="0">
    <w:nsid w:val="10A65983"/>
    <w:multiLevelType w:val="multilevel"/>
    <w:tmpl w:val="6D06F4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2847FA9"/>
    <w:multiLevelType w:val="hybridMultilevel"/>
    <w:tmpl w:val="980CA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FB7D8F"/>
    <w:multiLevelType w:val="multilevel"/>
    <w:tmpl w:val="48A446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1AB42B6C"/>
    <w:multiLevelType w:val="multilevel"/>
    <w:tmpl w:val="20000F82"/>
    <w:lvl w:ilvl="0">
      <w:start w:val="1"/>
      <w:numFmt w:val="bullet"/>
      <w:lvlText w:val="●"/>
      <w:lvlJc w:val="left"/>
      <w:pPr>
        <w:ind w:left="1800" w:hanging="360"/>
      </w:pPr>
      <w:rPr>
        <w:u w:val="none"/>
      </w:rPr>
    </w:lvl>
    <w:lvl w:ilvl="1">
      <w:start w:val="1"/>
      <w:numFmt w:val="bullet"/>
      <w:lvlText w:val="○"/>
      <w:lvlJc w:val="left"/>
      <w:pPr>
        <w:ind w:left="2520" w:hanging="360"/>
      </w:pPr>
      <w:rPr>
        <w:u w:val="none"/>
      </w:rPr>
    </w:lvl>
    <w:lvl w:ilvl="2">
      <w:start w:val="1"/>
      <w:numFmt w:val="bullet"/>
      <w:lvlText w:val="■"/>
      <w:lvlJc w:val="left"/>
      <w:pPr>
        <w:ind w:left="3240" w:hanging="360"/>
      </w:pPr>
      <w:rPr>
        <w:u w:val="none"/>
      </w:rPr>
    </w:lvl>
    <w:lvl w:ilvl="3">
      <w:start w:val="1"/>
      <w:numFmt w:val="bullet"/>
      <w:lvlText w:val="●"/>
      <w:lvlJc w:val="left"/>
      <w:pPr>
        <w:ind w:left="3960" w:hanging="360"/>
      </w:pPr>
      <w:rPr>
        <w:u w:val="none"/>
      </w:rPr>
    </w:lvl>
    <w:lvl w:ilvl="4">
      <w:start w:val="1"/>
      <w:numFmt w:val="bullet"/>
      <w:lvlText w:val="○"/>
      <w:lvlJc w:val="left"/>
      <w:pPr>
        <w:ind w:left="4680" w:hanging="360"/>
      </w:pPr>
      <w:rPr>
        <w:u w:val="none"/>
      </w:rPr>
    </w:lvl>
    <w:lvl w:ilvl="5">
      <w:start w:val="1"/>
      <w:numFmt w:val="bullet"/>
      <w:lvlText w:val="■"/>
      <w:lvlJc w:val="left"/>
      <w:pPr>
        <w:ind w:left="5400" w:hanging="360"/>
      </w:pPr>
      <w:rPr>
        <w:u w:val="none"/>
      </w:rPr>
    </w:lvl>
    <w:lvl w:ilvl="6">
      <w:start w:val="1"/>
      <w:numFmt w:val="bullet"/>
      <w:lvlText w:val="●"/>
      <w:lvlJc w:val="left"/>
      <w:pPr>
        <w:ind w:left="6120" w:hanging="360"/>
      </w:pPr>
      <w:rPr>
        <w:u w:val="none"/>
      </w:rPr>
    </w:lvl>
    <w:lvl w:ilvl="7">
      <w:start w:val="1"/>
      <w:numFmt w:val="bullet"/>
      <w:lvlText w:val="○"/>
      <w:lvlJc w:val="left"/>
      <w:pPr>
        <w:ind w:left="6840" w:hanging="360"/>
      </w:pPr>
      <w:rPr>
        <w:u w:val="none"/>
      </w:rPr>
    </w:lvl>
    <w:lvl w:ilvl="8">
      <w:start w:val="1"/>
      <w:numFmt w:val="bullet"/>
      <w:lvlText w:val="■"/>
      <w:lvlJc w:val="left"/>
      <w:pPr>
        <w:ind w:left="7560" w:hanging="360"/>
      </w:pPr>
      <w:rPr>
        <w:u w:val="none"/>
      </w:rPr>
    </w:lvl>
  </w:abstractNum>
  <w:abstractNum w:abstractNumId="8" w15:restartNumberingAfterBreak="0">
    <w:nsid w:val="1AFE3F59"/>
    <w:multiLevelType w:val="multilevel"/>
    <w:tmpl w:val="F8325E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1B4901D1"/>
    <w:multiLevelType w:val="hybridMultilevel"/>
    <w:tmpl w:val="D99A997C"/>
    <w:lvl w:ilvl="0" w:tplc="78605932">
      <w:start w:val="1"/>
      <w:numFmt w:val="bullet"/>
      <w:lvlText w:val=""/>
      <w:lvlJc w:val="left"/>
      <w:pPr>
        <w:ind w:left="810" w:hanging="360"/>
      </w:pPr>
      <w:rPr>
        <w:rFonts w:ascii="Symbol" w:hAnsi="Symbol" w:hint="default"/>
        <w:color w:val="auto"/>
        <w:sz w:val="20"/>
      </w:rPr>
    </w:lvl>
    <w:lvl w:ilvl="1" w:tplc="04090003">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0" w15:restartNumberingAfterBreak="0">
    <w:nsid w:val="1C3F61B1"/>
    <w:multiLevelType w:val="hybridMultilevel"/>
    <w:tmpl w:val="8C006E5A"/>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15:restartNumberingAfterBreak="0">
    <w:nsid w:val="1D3C4E9B"/>
    <w:multiLevelType w:val="hybridMultilevel"/>
    <w:tmpl w:val="B8F41776"/>
    <w:lvl w:ilvl="0" w:tplc="8B4EC286">
      <w:start w:val="1"/>
      <w:numFmt w:val="decimal"/>
      <w:lvlText w:val="%1."/>
      <w:lvlJc w:val="left"/>
      <w:pPr>
        <w:ind w:left="1291" w:hanging="807"/>
      </w:pPr>
      <w:rPr>
        <w:rFonts w:ascii="Times New Roman" w:eastAsia="Times New Roman" w:hAnsi="Times New Roman" w:cs="Times New Roman" w:hint="default"/>
        <w:b w:val="0"/>
        <w:bCs w:val="0"/>
        <w:i w:val="0"/>
        <w:iCs w:val="0"/>
        <w:spacing w:val="0"/>
        <w:w w:val="100"/>
        <w:sz w:val="24"/>
        <w:szCs w:val="24"/>
        <w:lang w:val="en-US" w:eastAsia="en-US" w:bidi="ar-SA"/>
      </w:rPr>
    </w:lvl>
    <w:lvl w:ilvl="1" w:tplc="245E7B5C">
      <w:start w:val="1"/>
      <w:numFmt w:val="decimal"/>
      <w:lvlText w:val="%2."/>
      <w:lvlJc w:val="left"/>
      <w:pPr>
        <w:ind w:left="1560"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2" w:tplc="E43EA724">
      <w:start w:val="1"/>
      <w:numFmt w:val="lowerLetter"/>
      <w:lvlText w:val="%3."/>
      <w:lvlJc w:val="left"/>
      <w:pPr>
        <w:ind w:left="2280" w:hanging="720"/>
      </w:pPr>
      <w:rPr>
        <w:rFonts w:ascii="Times New Roman" w:eastAsia="Times New Roman" w:hAnsi="Times New Roman" w:cs="Times New Roman" w:hint="default"/>
        <w:b w:val="0"/>
        <w:bCs w:val="0"/>
        <w:i w:val="0"/>
        <w:iCs w:val="0"/>
        <w:spacing w:val="-1"/>
        <w:w w:val="100"/>
        <w:sz w:val="24"/>
        <w:szCs w:val="24"/>
        <w:lang w:val="en-US" w:eastAsia="en-US" w:bidi="ar-SA"/>
      </w:rPr>
    </w:lvl>
    <w:lvl w:ilvl="3" w:tplc="8488CE7E">
      <w:numFmt w:val="bullet"/>
      <w:lvlText w:val="•"/>
      <w:lvlJc w:val="left"/>
      <w:pPr>
        <w:ind w:left="3282" w:hanging="720"/>
      </w:pPr>
      <w:rPr>
        <w:rFonts w:hint="default"/>
        <w:lang w:val="en-US" w:eastAsia="en-US" w:bidi="ar-SA"/>
      </w:rPr>
    </w:lvl>
    <w:lvl w:ilvl="4" w:tplc="5C24332C">
      <w:numFmt w:val="bullet"/>
      <w:lvlText w:val="•"/>
      <w:lvlJc w:val="left"/>
      <w:pPr>
        <w:ind w:left="4285" w:hanging="720"/>
      </w:pPr>
      <w:rPr>
        <w:rFonts w:hint="default"/>
        <w:lang w:val="en-US" w:eastAsia="en-US" w:bidi="ar-SA"/>
      </w:rPr>
    </w:lvl>
    <w:lvl w:ilvl="5" w:tplc="AF3E7D7E">
      <w:numFmt w:val="bullet"/>
      <w:lvlText w:val="•"/>
      <w:lvlJc w:val="left"/>
      <w:pPr>
        <w:ind w:left="5287" w:hanging="720"/>
      </w:pPr>
      <w:rPr>
        <w:rFonts w:hint="default"/>
        <w:lang w:val="en-US" w:eastAsia="en-US" w:bidi="ar-SA"/>
      </w:rPr>
    </w:lvl>
    <w:lvl w:ilvl="6" w:tplc="E0688248">
      <w:numFmt w:val="bullet"/>
      <w:lvlText w:val="•"/>
      <w:lvlJc w:val="left"/>
      <w:pPr>
        <w:ind w:left="6290" w:hanging="720"/>
      </w:pPr>
      <w:rPr>
        <w:rFonts w:hint="default"/>
        <w:lang w:val="en-US" w:eastAsia="en-US" w:bidi="ar-SA"/>
      </w:rPr>
    </w:lvl>
    <w:lvl w:ilvl="7" w:tplc="8306DEE8">
      <w:numFmt w:val="bullet"/>
      <w:lvlText w:val="•"/>
      <w:lvlJc w:val="left"/>
      <w:pPr>
        <w:ind w:left="7292" w:hanging="720"/>
      </w:pPr>
      <w:rPr>
        <w:rFonts w:hint="default"/>
        <w:lang w:val="en-US" w:eastAsia="en-US" w:bidi="ar-SA"/>
      </w:rPr>
    </w:lvl>
    <w:lvl w:ilvl="8" w:tplc="FD486AEA">
      <w:numFmt w:val="bullet"/>
      <w:lvlText w:val="•"/>
      <w:lvlJc w:val="left"/>
      <w:pPr>
        <w:ind w:left="8295" w:hanging="720"/>
      </w:pPr>
      <w:rPr>
        <w:rFonts w:hint="default"/>
        <w:lang w:val="en-US" w:eastAsia="en-US" w:bidi="ar-SA"/>
      </w:rPr>
    </w:lvl>
  </w:abstractNum>
  <w:abstractNum w:abstractNumId="12" w15:restartNumberingAfterBreak="0">
    <w:nsid w:val="1E431AC3"/>
    <w:multiLevelType w:val="hybridMultilevel"/>
    <w:tmpl w:val="B622C24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3EC57A0"/>
    <w:multiLevelType w:val="hybridMultilevel"/>
    <w:tmpl w:val="99E46A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AD56033"/>
    <w:multiLevelType w:val="multilevel"/>
    <w:tmpl w:val="B7CCAA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30322618"/>
    <w:multiLevelType w:val="hybridMultilevel"/>
    <w:tmpl w:val="3A342DD2"/>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6" w15:restartNumberingAfterBreak="0">
    <w:nsid w:val="31206304"/>
    <w:multiLevelType w:val="multilevel"/>
    <w:tmpl w:val="D68E9D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33AC1381"/>
    <w:multiLevelType w:val="hybridMultilevel"/>
    <w:tmpl w:val="D2B62C9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40A12024"/>
    <w:multiLevelType w:val="multilevel"/>
    <w:tmpl w:val="63B22F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42237333"/>
    <w:multiLevelType w:val="multilevel"/>
    <w:tmpl w:val="573ACD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43817B92"/>
    <w:multiLevelType w:val="multilevel"/>
    <w:tmpl w:val="DC36C4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439E41AD"/>
    <w:multiLevelType w:val="hybridMultilevel"/>
    <w:tmpl w:val="8C006E5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44D747D"/>
    <w:multiLevelType w:val="hybridMultilevel"/>
    <w:tmpl w:val="75129A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4CD1E51"/>
    <w:multiLevelType w:val="hybridMultilevel"/>
    <w:tmpl w:val="76DC6D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5616F63"/>
    <w:multiLevelType w:val="multilevel"/>
    <w:tmpl w:val="F5A684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49823668"/>
    <w:multiLevelType w:val="hybridMultilevel"/>
    <w:tmpl w:val="DEDAEF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4D574306"/>
    <w:multiLevelType w:val="multilevel"/>
    <w:tmpl w:val="1C44C7D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7" w15:restartNumberingAfterBreak="0">
    <w:nsid w:val="53996E22"/>
    <w:multiLevelType w:val="hybridMultilevel"/>
    <w:tmpl w:val="C2F846B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5D5012EC"/>
    <w:multiLevelType w:val="hybridMultilevel"/>
    <w:tmpl w:val="14344DF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5F1C095B"/>
    <w:multiLevelType w:val="multilevel"/>
    <w:tmpl w:val="546E75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605564CF"/>
    <w:multiLevelType w:val="multilevel"/>
    <w:tmpl w:val="5394A72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1" w15:restartNumberingAfterBreak="0">
    <w:nsid w:val="6110761F"/>
    <w:multiLevelType w:val="multilevel"/>
    <w:tmpl w:val="9470F1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66C73C49"/>
    <w:multiLevelType w:val="multilevel"/>
    <w:tmpl w:val="D7A446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3" w15:restartNumberingAfterBreak="0">
    <w:nsid w:val="6A6F7643"/>
    <w:multiLevelType w:val="hybridMultilevel"/>
    <w:tmpl w:val="28BC09CE"/>
    <w:lvl w:ilvl="0" w:tplc="04090001">
      <w:start w:val="1"/>
      <w:numFmt w:val="bullet"/>
      <w:lvlText w:val=""/>
      <w:lvlJc w:val="left"/>
      <w:pPr>
        <w:ind w:left="720" w:hanging="360"/>
      </w:pPr>
      <w:rPr>
        <w:rFonts w:ascii="Symbol" w:hAnsi="Symbol" w:hint="default"/>
      </w:rPr>
    </w:lvl>
    <w:lvl w:ilvl="1" w:tplc="6B74B7E2">
      <w:numFmt w:val="bullet"/>
      <w:lvlText w:val="•"/>
      <w:lvlJc w:val="left"/>
      <w:pPr>
        <w:ind w:left="1800" w:hanging="720"/>
      </w:pPr>
      <w:rPr>
        <w:rFonts w:ascii="Arial" w:eastAsia="Arial"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C3A380D"/>
    <w:multiLevelType w:val="hybridMultilevel"/>
    <w:tmpl w:val="E738EB58"/>
    <w:lvl w:ilvl="0" w:tplc="0409000F">
      <w:start w:val="1"/>
      <w:numFmt w:val="decimal"/>
      <w:lvlText w:val="%1."/>
      <w:lvlJc w:val="left"/>
      <w:pPr>
        <w:tabs>
          <w:tab w:val="num" w:pos="1260"/>
        </w:tabs>
        <w:ind w:left="1260" w:hanging="360"/>
      </w:pPr>
    </w:lvl>
    <w:lvl w:ilvl="1" w:tplc="55E0DE14">
      <w:start w:val="1"/>
      <w:numFmt w:val="upperLetter"/>
      <w:lvlText w:val="%2."/>
      <w:lvlJc w:val="left"/>
      <w:pPr>
        <w:tabs>
          <w:tab w:val="num" w:pos="1980"/>
        </w:tabs>
        <w:ind w:left="1980" w:hanging="360"/>
      </w:pPr>
    </w:lvl>
    <w:lvl w:ilvl="2" w:tplc="0409001B">
      <w:start w:val="1"/>
      <w:numFmt w:val="decimal"/>
      <w:lvlText w:val="%3."/>
      <w:lvlJc w:val="left"/>
      <w:pPr>
        <w:tabs>
          <w:tab w:val="num" w:pos="2700"/>
        </w:tabs>
        <w:ind w:left="2700" w:hanging="360"/>
      </w:pPr>
    </w:lvl>
    <w:lvl w:ilvl="3" w:tplc="0409000F">
      <w:start w:val="1"/>
      <w:numFmt w:val="decimal"/>
      <w:lvlText w:val="%4."/>
      <w:lvlJc w:val="left"/>
      <w:pPr>
        <w:tabs>
          <w:tab w:val="num" w:pos="3420"/>
        </w:tabs>
        <w:ind w:left="3420" w:hanging="360"/>
      </w:pPr>
    </w:lvl>
    <w:lvl w:ilvl="4" w:tplc="04090019">
      <w:start w:val="1"/>
      <w:numFmt w:val="decimal"/>
      <w:lvlText w:val="%5."/>
      <w:lvlJc w:val="left"/>
      <w:pPr>
        <w:tabs>
          <w:tab w:val="num" w:pos="4140"/>
        </w:tabs>
        <w:ind w:left="4140" w:hanging="360"/>
      </w:pPr>
    </w:lvl>
    <w:lvl w:ilvl="5" w:tplc="0409001B">
      <w:start w:val="1"/>
      <w:numFmt w:val="decimal"/>
      <w:lvlText w:val="%6."/>
      <w:lvlJc w:val="left"/>
      <w:pPr>
        <w:tabs>
          <w:tab w:val="num" w:pos="4860"/>
        </w:tabs>
        <w:ind w:left="4860" w:hanging="360"/>
      </w:pPr>
    </w:lvl>
    <w:lvl w:ilvl="6" w:tplc="0409000F">
      <w:start w:val="1"/>
      <w:numFmt w:val="decimal"/>
      <w:lvlText w:val="%7."/>
      <w:lvlJc w:val="left"/>
      <w:pPr>
        <w:tabs>
          <w:tab w:val="num" w:pos="5580"/>
        </w:tabs>
        <w:ind w:left="5580" w:hanging="360"/>
      </w:pPr>
    </w:lvl>
    <w:lvl w:ilvl="7" w:tplc="04090019">
      <w:start w:val="1"/>
      <w:numFmt w:val="decimal"/>
      <w:lvlText w:val="%8."/>
      <w:lvlJc w:val="left"/>
      <w:pPr>
        <w:tabs>
          <w:tab w:val="num" w:pos="6300"/>
        </w:tabs>
        <w:ind w:left="6300" w:hanging="360"/>
      </w:pPr>
    </w:lvl>
    <w:lvl w:ilvl="8" w:tplc="0409001B">
      <w:start w:val="1"/>
      <w:numFmt w:val="decimal"/>
      <w:lvlText w:val="%9."/>
      <w:lvlJc w:val="left"/>
      <w:pPr>
        <w:tabs>
          <w:tab w:val="num" w:pos="7020"/>
        </w:tabs>
        <w:ind w:left="7020" w:hanging="360"/>
      </w:pPr>
    </w:lvl>
  </w:abstractNum>
  <w:abstractNum w:abstractNumId="35" w15:restartNumberingAfterBreak="0">
    <w:nsid w:val="713F4ABE"/>
    <w:multiLevelType w:val="multilevel"/>
    <w:tmpl w:val="2CAAFFF2"/>
    <w:lvl w:ilvl="0">
      <w:start w:val="1"/>
      <w:numFmt w:val="bullet"/>
      <w:lvlText w:val="●"/>
      <w:lvlJc w:val="left"/>
      <w:pPr>
        <w:ind w:left="360" w:hanging="360"/>
      </w:pPr>
      <w:rPr>
        <w:rFonts w:ascii="Arial" w:eastAsia="Arial" w:hAnsi="Arial" w:cs="Arial"/>
        <w:color w:val="444444"/>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36" w15:restartNumberingAfterBreak="0">
    <w:nsid w:val="728768FE"/>
    <w:multiLevelType w:val="hybridMultilevel"/>
    <w:tmpl w:val="505C492C"/>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7" w15:restartNumberingAfterBreak="0">
    <w:nsid w:val="72B2632D"/>
    <w:multiLevelType w:val="multilevel"/>
    <w:tmpl w:val="FAE2657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8" w15:restartNumberingAfterBreak="0">
    <w:nsid w:val="77BB1936"/>
    <w:multiLevelType w:val="multilevel"/>
    <w:tmpl w:val="B84850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15:restartNumberingAfterBreak="0">
    <w:nsid w:val="7CEC3F9A"/>
    <w:multiLevelType w:val="hybridMultilevel"/>
    <w:tmpl w:val="682CC76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0" w15:restartNumberingAfterBreak="0">
    <w:nsid w:val="7E8A51B0"/>
    <w:multiLevelType w:val="hybridMultilevel"/>
    <w:tmpl w:val="125A53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274750">
    <w:abstractNumId w:val="16"/>
  </w:num>
  <w:num w:numId="2" w16cid:durableId="471606161">
    <w:abstractNumId w:val="14"/>
  </w:num>
  <w:num w:numId="3" w16cid:durableId="1154417497">
    <w:abstractNumId w:val="26"/>
  </w:num>
  <w:num w:numId="4" w16cid:durableId="911231467">
    <w:abstractNumId w:val="1"/>
  </w:num>
  <w:num w:numId="5" w16cid:durableId="1720325900">
    <w:abstractNumId w:val="31"/>
  </w:num>
  <w:num w:numId="6" w16cid:durableId="1711151283">
    <w:abstractNumId w:val="24"/>
  </w:num>
  <w:num w:numId="7" w16cid:durableId="1630279636">
    <w:abstractNumId w:val="20"/>
  </w:num>
  <w:num w:numId="8" w16cid:durableId="1854146803">
    <w:abstractNumId w:val="19"/>
  </w:num>
  <w:num w:numId="9" w16cid:durableId="832381106">
    <w:abstractNumId w:val="3"/>
  </w:num>
  <w:num w:numId="10" w16cid:durableId="359430577">
    <w:abstractNumId w:val="7"/>
  </w:num>
  <w:num w:numId="11" w16cid:durableId="1662586787">
    <w:abstractNumId w:val="30"/>
  </w:num>
  <w:num w:numId="12" w16cid:durableId="1546212841">
    <w:abstractNumId w:val="35"/>
  </w:num>
  <w:num w:numId="13" w16cid:durableId="506866847">
    <w:abstractNumId w:val="8"/>
  </w:num>
  <w:num w:numId="14" w16cid:durableId="1156847402">
    <w:abstractNumId w:val="38"/>
  </w:num>
  <w:num w:numId="15" w16cid:durableId="1128821153">
    <w:abstractNumId w:val="29"/>
  </w:num>
  <w:num w:numId="16" w16cid:durableId="353074252">
    <w:abstractNumId w:val="37"/>
  </w:num>
  <w:num w:numId="17" w16cid:durableId="1648047278">
    <w:abstractNumId w:val="18"/>
  </w:num>
  <w:num w:numId="18" w16cid:durableId="1273442542">
    <w:abstractNumId w:val="6"/>
  </w:num>
  <w:num w:numId="19" w16cid:durableId="1882740752">
    <w:abstractNumId w:val="32"/>
  </w:num>
  <w:num w:numId="20" w16cid:durableId="101997024">
    <w:abstractNumId w:val="4"/>
  </w:num>
  <w:num w:numId="21" w16cid:durableId="234167051">
    <w:abstractNumId w:val="17"/>
  </w:num>
  <w:num w:numId="22" w16cid:durableId="234436511">
    <w:abstractNumId w:val="5"/>
  </w:num>
  <w:num w:numId="23" w16cid:durableId="728696571">
    <w:abstractNumId w:val="36"/>
  </w:num>
  <w:num w:numId="24" w16cid:durableId="424232018">
    <w:abstractNumId w:val="15"/>
  </w:num>
  <w:num w:numId="25" w16cid:durableId="2017920453">
    <w:abstractNumId w:val="2"/>
  </w:num>
  <w:num w:numId="26" w16cid:durableId="44376302">
    <w:abstractNumId w:val="21"/>
  </w:num>
  <w:num w:numId="27" w16cid:durableId="519509190">
    <w:abstractNumId w:val="10"/>
  </w:num>
  <w:num w:numId="28" w16cid:durableId="260114708">
    <w:abstractNumId w:val="40"/>
  </w:num>
  <w:num w:numId="29" w16cid:durableId="136730141">
    <w:abstractNumId w:val="33"/>
  </w:num>
  <w:num w:numId="30" w16cid:durableId="1185168474">
    <w:abstractNumId w:val="0"/>
  </w:num>
  <w:num w:numId="31" w16cid:durableId="617030304">
    <w:abstractNumId w:val="9"/>
  </w:num>
  <w:num w:numId="32" w16cid:durableId="2144733187">
    <w:abstractNumId w:val="39"/>
  </w:num>
  <w:num w:numId="33" w16cid:durableId="1588492623">
    <w:abstractNumId w:val="12"/>
  </w:num>
  <w:num w:numId="34" w16cid:durableId="175990509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883979925">
    <w:abstractNumId w:val="22"/>
  </w:num>
  <w:num w:numId="36" w16cid:durableId="679813754">
    <w:abstractNumId w:val="25"/>
  </w:num>
  <w:num w:numId="37" w16cid:durableId="220405595">
    <w:abstractNumId w:val="13"/>
  </w:num>
  <w:num w:numId="38" w16cid:durableId="1754667391">
    <w:abstractNumId w:val="23"/>
  </w:num>
  <w:num w:numId="39" w16cid:durableId="845949249">
    <w:abstractNumId w:val="27"/>
  </w:num>
  <w:num w:numId="40" w16cid:durableId="1259870545">
    <w:abstractNumId w:val="28"/>
  </w:num>
  <w:num w:numId="41" w16cid:durableId="182223086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10F6"/>
    <w:rsid w:val="00013368"/>
    <w:rsid w:val="00017BEE"/>
    <w:rsid w:val="00032469"/>
    <w:rsid w:val="000365AB"/>
    <w:rsid w:val="000B6F59"/>
    <w:rsid w:val="000F01B3"/>
    <w:rsid w:val="00156181"/>
    <w:rsid w:val="00182775"/>
    <w:rsid w:val="001959A1"/>
    <w:rsid w:val="001F0269"/>
    <w:rsid w:val="00243431"/>
    <w:rsid w:val="00302942"/>
    <w:rsid w:val="00313EA0"/>
    <w:rsid w:val="00341250"/>
    <w:rsid w:val="0034351C"/>
    <w:rsid w:val="00366578"/>
    <w:rsid w:val="00375C46"/>
    <w:rsid w:val="003E6C39"/>
    <w:rsid w:val="00461A8F"/>
    <w:rsid w:val="004704BE"/>
    <w:rsid w:val="00480795"/>
    <w:rsid w:val="00486755"/>
    <w:rsid w:val="004F3EAE"/>
    <w:rsid w:val="005458DF"/>
    <w:rsid w:val="005A0BD8"/>
    <w:rsid w:val="005E5128"/>
    <w:rsid w:val="0062252B"/>
    <w:rsid w:val="00626DD0"/>
    <w:rsid w:val="006725D8"/>
    <w:rsid w:val="00687EB9"/>
    <w:rsid w:val="006A112F"/>
    <w:rsid w:val="006B4912"/>
    <w:rsid w:val="007521A7"/>
    <w:rsid w:val="007B1221"/>
    <w:rsid w:val="00877F05"/>
    <w:rsid w:val="00897539"/>
    <w:rsid w:val="008C0DE6"/>
    <w:rsid w:val="009612B8"/>
    <w:rsid w:val="009B3F27"/>
    <w:rsid w:val="009C2951"/>
    <w:rsid w:val="009D0BFA"/>
    <w:rsid w:val="009E7C8C"/>
    <w:rsid w:val="00A2011F"/>
    <w:rsid w:val="00A51653"/>
    <w:rsid w:val="00AB670B"/>
    <w:rsid w:val="00AC3DA5"/>
    <w:rsid w:val="00B161C3"/>
    <w:rsid w:val="00B26A38"/>
    <w:rsid w:val="00B82903"/>
    <w:rsid w:val="00B96F92"/>
    <w:rsid w:val="00BB19AE"/>
    <w:rsid w:val="00BC5E70"/>
    <w:rsid w:val="00C310F6"/>
    <w:rsid w:val="00C43027"/>
    <w:rsid w:val="00C50B88"/>
    <w:rsid w:val="00CC1819"/>
    <w:rsid w:val="00CE6521"/>
    <w:rsid w:val="00D64DEB"/>
    <w:rsid w:val="00DA223B"/>
    <w:rsid w:val="00DF68BD"/>
    <w:rsid w:val="00DF7E30"/>
    <w:rsid w:val="00ED242C"/>
    <w:rsid w:val="00EE31BF"/>
    <w:rsid w:val="00F81168"/>
    <w:rsid w:val="00FB1F45"/>
    <w:rsid w:val="00FE60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A01781"/>
  <w15:docId w15:val="{27A007A4-AE2D-0F49-8299-39CF5BFB2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e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00" w:after="120"/>
      <w:outlineLvl w:val="0"/>
    </w:pPr>
    <w:rPr>
      <w:color w:val="00539F"/>
      <w:sz w:val="36"/>
      <w:szCs w:val="36"/>
    </w:rPr>
  </w:style>
  <w:style w:type="paragraph" w:styleId="Heading2">
    <w:name w:val="heading 2"/>
    <w:basedOn w:val="Normal"/>
    <w:next w:val="Normal"/>
    <w:link w:val="Heading2Char"/>
    <w:uiPriority w:val="9"/>
    <w:unhideWhenUsed/>
    <w:qFormat/>
    <w:pPr>
      <w:keepNext/>
      <w:keepLines/>
      <w:spacing w:before="360" w:after="120"/>
      <w:ind w:left="360"/>
      <w:outlineLvl w:val="1"/>
    </w:pPr>
    <w:rPr>
      <w:sz w:val="28"/>
      <w:szCs w:val="28"/>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sz w:val="22"/>
      <w:szCs w:val="22"/>
    </w:rPr>
  </w:style>
  <w:style w:type="paragraph" w:styleId="Heading6">
    <w:name w:val="heading 6"/>
    <w:basedOn w:val="Normal"/>
    <w:next w:val="Normal"/>
    <w:uiPriority w:val="9"/>
    <w:semiHidden/>
    <w:unhideWhenUsed/>
    <w:qFormat/>
    <w:pPr>
      <w:keepNext/>
      <w:keepLines/>
      <w:spacing w:before="240" w:after="80"/>
      <w:outlineLvl w:val="5"/>
    </w:pPr>
    <w:rPr>
      <w:i/>
      <w:color w:val="666666"/>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b/>
      <w:color w:val="00539F"/>
      <w:sz w:val="36"/>
      <w:szCs w:val="36"/>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character" w:styleId="Hyperlink">
    <w:name w:val="Hyperlink"/>
    <w:basedOn w:val="DefaultParagraphFont"/>
    <w:uiPriority w:val="99"/>
    <w:unhideWhenUsed/>
    <w:rsid w:val="00687EB9"/>
    <w:rPr>
      <w:color w:val="0000FF" w:themeColor="hyperlink"/>
      <w:u w:val="single"/>
    </w:rPr>
  </w:style>
  <w:style w:type="character" w:styleId="UnresolvedMention">
    <w:name w:val="Unresolved Mention"/>
    <w:basedOn w:val="DefaultParagraphFont"/>
    <w:uiPriority w:val="99"/>
    <w:semiHidden/>
    <w:unhideWhenUsed/>
    <w:rsid w:val="00687EB9"/>
    <w:rPr>
      <w:color w:val="605E5C"/>
      <w:shd w:val="clear" w:color="auto" w:fill="E1DFDD"/>
    </w:rPr>
  </w:style>
  <w:style w:type="character" w:styleId="FollowedHyperlink">
    <w:name w:val="FollowedHyperlink"/>
    <w:basedOn w:val="DefaultParagraphFont"/>
    <w:uiPriority w:val="99"/>
    <w:semiHidden/>
    <w:unhideWhenUsed/>
    <w:rsid w:val="003E6C39"/>
    <w:rPr>
      <w:color w:val="800080" w:themeColor="followedHyperlink"/>
      <w:u w:val="single"/>
    </w:rPr>
  </w:style>
  <w:style w:type="paragraph" w:styleId="ListParagraph">
    <w:name w:val="List Paragraph"/>
    <w:basedOn w:val="Normal"/>
    <w:uiPriority w:val="1"/>
    <w:qFormat/>
    <w:rsid w:val="000365AB"/>
    <w:pPr>
      <w:widowControl w:val="0"/>
      <w:autoSpaceDE w:val="0"/>
      <w:autoSpaceDN w:val="0"/>
      <w:adjustRightInd w:val="0"/>
      <w:ind w:left="720"/>
      <w:contextualSpacing/>
    </w:pPr>
    <w:rPr>
      <w:rFonts w:ascii="Courier" w:eastAsia="Times New Roman" w:hAnsi="Courier" w:cs="Times New Roman"/>
      <w:sz w:val="24"/>
      <w:szCs w:val="24"/>
      <w:lang w:val="en-US"/>
    </w:rPr>
  </w:style>
  <w:style w:type="paragraph" w:styleId="NormalWeb">
    <w:name w:val="Normal (Web)"/>
    <w:basedOn w:val="Normal"/>
    <w:uiPriority w:val="99"/>
    <w:rsid w:val="00626DD0"/>
    <w:pPr>
      <w:widowControl w:val="0"/>
      <w:autoSpaceDE w:val="0"/>
      <w:autoSpaceDN w:val="0"/>
      <w:adjustRightInd w:val="0"/>
      <w:spacing w:before="100" w:beforeAutospacing="1" w:after="100" w:afterAutospacing="1"/>
    </w:pPr>
    <w:rPr>
      <w:rFonts w:ascii="Courier 10cpi" w:eastAsia="Times New Roman" w:hAnsi="Courier 10cpi" w:cs="Courier 10cpi"/>
      <w:lang w:val="en-US"/>
    </w:rPr>
  </w:style>
  <w:style w:type="character" w:styleId="Strong">
    <w:name w:val="Strong"/>
    <w:basedOn w:val="DefaultParagraphFont"/>
    <w:uiPriority w:val="22"/>
    <w:qFormat/>
    <w:rsid w:val="00C50B88"/>
    <w:rPr>
      <w:b/>
      <w:bCs/>
    </w:rPr>
  </w:style>
  <w:style w:type="paragraph" w:styleId="BodyText">
    <w:name w:val="Body Text"/>
    <w:basedOn w:val="Normal"/>
    <w:link w:val="BodyTextChar"/>
    <w:uiPriority w:val="1"/>
    <w:qFormat/>
    <w:rsid w:val="00013368"/>
    <w:pPr>
      <w:widowControl w:val="0"/>
      <w:autoSpaceDE w:val="0"/>
      <w:autoSpaceDN w:val="0"/>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1"/>
    <w:rsid w:val="00013368"/>
    <w:rPr>
      <w:rFonts w:ascii="Times New Roman" w:eastAsia="Times New Roman" w:hAnsi="Times New Roman" w:cs="Times New Roman"/>
      <w:sz w:val="24"/>
      <w:szCs w:val="24"/>
      <w:lang w:val="en-US"/>
    </w:rPr>
  </w:style>
  <w:style w:type="character" w:customStyle="1" w:styleId="Heading1Char">
    <w:name w:val="Heading 1 Char"/>
    <w:basedOn w:val="DefaultParagraphFont"/>
    <w:link w:val="Heading1"/>
    <w:uiPriority w:val="9"/>
    <w:rsid w:val="00897539"/>
    <w:rPr>
      <w:color w:val="00539F"/>
      <w:sz w:val="36"/>
      <w:szCs w:val="36"/>
    </w:rPr>
  </w:style>
  <w:style w:type="character" w:customStyle="1" w:styleId="Heading2Char">
    <w:name w:val="Heading 2 Char"/>
    <w:basedOn w:val="DefaultParagraphFont"/>
    <w:link w:val="Heading2"/>
    <w:uiPriority w:val="9"/>
    <w:rsid w:val="00897539"/>
    <w:rPr>
      <w:sz w:val="28"/>
      <w:szCs w:val="28"/>
    </w:rPr>
  </w:style>
  <w:style w:type="paragraph" w:customStyle="1" w:styleId="TableParagraph">
    <w:name w:val="Table Paragraph"/>
    <w:basedOn w:val="Normal"/>
    <w:uiPriority w:val="1"/>
    <w:qFormat/>
    <w:rsid w:val="00A51653"/>
    <w:pPr>
      <w:widowControl w:val="0"/>
      <w:autoSpaceDE w:val="0"/>
      <w:autoSpaceDN w:val="0"/>
    </w:pPr>
    <w:rPr>
      <w:rFonts w:ascii="Times New Roman" w:eastAsia="Times New Roman" w:hAnsi="Times New Roman" w:cs="Times New Roman"/>
      <w:sz w:val="22"/>
      <w:szCs w:val="22"/>
      <w:lang w:val="en-US"/>
    </w:rPr>
  </w:style>
  <w:style w:type="paragraph" w:styleId="Header">
    <w:name w:val="header"/>
    <w:basedOn w:val="Normal"/>
    <w:link w:val="HeaderChar"/>
    <w:unhideWhenUsed/>
    <w:rsid w:val="00A51653"/>
    <w:pPr>
      <w:tabs>
        <w:tab w:val="center" w:pos="4680"/>
        <w:tab w:val="right" w:pos="9360"/>
      </w:tabs>
    </w:pPr>
  </w:style>
  <w:style w:type="character" w:customStyle="1" w:styleId="HeaderChar">
    <w:name w:val="Header Char"/>
    <w:basedOn w:val="DefaultParagraphFont"/>
    <w:link w:val="Header"/>
    <w:rsid w:val="00A51653"/>
  </w:style>
  <w:style w:type="paragraph" w:styleId="Footer">
    <w:name w:val="footer"/>
    <w:basedOn w:val="Normal"/>
    <w:link w:val="FooterChar"/>
    <w:uiPriority w:val="99"/>
    <w:unhideWhenUsed/>
    <w:rsid w:val="00A51653"/>
    <w:pPr>
      <w:tabs>
        <w:tab w:val="center" w:pos="4680"/>
        <w:tab w:val="right" w:pos="9360"/>
      </w:tabs>
    </w:pPr>
  </w:style>
  <w:style w:type="character" w:customStyle="1" w:styleId="FooterChar">
    <w:name w:val="Footer Char"/>
    <w:basedOn w:val="DefaultParagraphFont"/>
    <w:link w:val="Footer"/>
    <w:uiPriority w:val="99"/>
    <w:rsid w:val="00A516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1547707">
      <w:bodyDiv w:val="1"/>
      <w:marLeft w:val="0"/>
      <w:marRight w:val="0"/>
      <w:marTop w:val="0"/>
      <w:marBottom w:val="0"/>
      <w:divBdr>
        <w:top w:val="none" w:sz="0" w:space="0" w:color="auto"/>
        <w:left w:val="none" w:sz="0" w:space="0" w:color="auto"/>
        <w:bottom w:val="none" w:sz="0" w:space="0" w:color="auto"/>
        <w:right w:val="none" w:sz="0" w:space="0" w:color="auto"/>
      </w:divBdr>
      <w:divsChild>
        <w:div w:id="1239049551">
          <w:marLeft w:val="0"/>
          <w:marRight w:val="0"/>
          <w:marTop w:val="0"/>
          <w:marBottom w:val="0"/>
          <w:divBdr>
            <w:top w:val="single" w:sz="2" w:space="0" w:color="E3E3E3"/>
            <w:left w:val="single" w:sz="2" w:space="0" w:color="E3E3E3"/>
            <w:bottom w:val="single" w:sz="2" w:space="0" w:color="E3E3E3"/>
            <w:right w:val="single" w:sz="2" w:space="0" w:color="E3E3E3"/>
          </w:divBdr>
          <w:divsChild>
            <w:div w:id="487789951">
              <w:marLeft w:val="0"/>
              <w:marRight w:val="0"/>
              <w:marTop w:val="100"/>
              <w:marBottom w:val="100"/>
              <w:divBdr>
                <w:top w:val="single" w:sz="2" w:space="0" w:color="E3E3E3"/>
                <w:left w:val="single" w:sz="2" w:space="0" w:color="E3E3E3"/>
                <w:bottom w:val="single" w:sz="2" w:space="0" w:color="E3E3E3"/>
                <w:right w:val="single" w:sz="2" w:space="0" w:color="E3E3E3"/>
              </w:divBdr>
              <w:divsChild>
                <w:div w:id="1220825455">
                  <w:marLeft w:val="0"/>
                  <w:marRight w:val="0"/>
                  <w:marTop w:val="0"/>
                  <w:marBottom w:val="0"/>
                  <w:divBdr>
                    <w:top w:val="single" w:sz="2" w:space="0" w:color="E3E3E3"/>
                    <w:left w:val="single" w:sz="2" w:space="0" w:color="E3E3E3"/>
                    <w:bottom w:val="single" w:sz="2" w:space="0" w:color="E3E3E3"/>
                    <w:right w:val="single" w:sz="2" w:space="0" w:color="E3E3E3"/>
                  </w:divBdr>
                  <w:divsChild>
                    <w:div w:id="84112197">
                      <w:marLeft w:val="0"/>
                      <w:marRight w:val="0"/>
                      <w:marTop w:val="0"/>
                      <w:marBottom w:val="0"/>
                      <w:divBdr>
                        <w:top w:val="single" w:sz="2" w:space="0" w:color="E3E3E3"/>
                        <w:left w:val="single" w:sz="2" w:space="0" w:color="E3E3E3"/>
                        <w:bottom w:val="single" w:sz="2" w:space="0" w:color="E3E3E3"/>
                        <w:right w:val="single" w:sz="2" w:space="0" w:color="E3E3E3"/>
                      </w:divBdr>
                      <w:divsChild>
                        <w:div w:id="433213115">
                          <w:marLeft w:val="0"/>
                          <w:marRight w:val="0"/>
                          <w:marTop w:val="0"/>
                          <w:marBottom w:val="0"/>
                          <w:divBdr>
                            <w:top w:val="single" w:sz="2" w:space="0" w:color="E3E3E3"/>
                            <w:left w:val="single" w:sz="2" w:space="0" w:color="E3E3E3"/>
                            <w:bottom w:val="single" w:sz="2" w:space="0" w:color="E3E3E3"/>
                            <w:right w:val="single" w:sz="2" w:space="0" w:color="E3E3E3"/>
                          </w:divBdr>
                          <w:divsChild>
                            <w:div w:id="1882087391">
                              <w:marLeft w:val="0"/>
                              <w:marRight w:val="0"/>
                              <w:marTop w:val="0"/>
                              <w:marBottom w:val="0"/>
                              <w:divBdr>
                                <w:top w:val="single" w:sz="2" w:space="0" w:color="E3E3E3"/>
                                <w:left w:val="single" w:sz="2" w:space="0" w:color="E3E3E3"/>
                                <w:bottom w:val="single" w:sz="2" w:space="0" w:color="E3E3E3"/>
                                <w:right w:val="single" w:sz="2" w:space="0" w:color="E3E3E3"/>
                              </w:divBdr>
                              <w:divsChild>
                                <w:div w:id="528181275">
                                  <w:marLeft w:val="0"/>
                                  <w:marRight w:val="0"/>
                                  <w:marTop w:val="0"/>
                                  <w:marBottom w:val="0"/>
                                  <w:divBdr>
                                    <w:top w:val="single" w:sz="2" w:space="0" w:color="E3E3E3"/>
                                    <w:left w:val="single" w:sz="2" w:space="0" w:color="E3E3E3"/>
                                    <w:bottom w:val="single" w:sz="2" w:space="0" w:color="E3E3E3"/>
                                    <w:right w:val="single" w:sz="2" w:space="0" w:color="E3E3E3"/>
                                  </w:divBdr>
                                  <w:divsChild>
                                    <w:div w:id="113537100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13" Type="http://schemas.openxmlformats.org/officeDocument/2006/relationships/hyperlink" Target="mailto:obrusnik@udel.edu" TargetMode="External"/><Relationship Id="rId18" Type="http://schemas.openxmlformats.org/officeDocument/2006/relationships/hyperlink" Target="https://drive.google.com/drive/folders/0BzaCTOLZqNseRklleTEyRm8xT2c?resourcekey=0-8xNt6tFZfNXZJcEw36kxUQ&amp;usp=sharing" TargetMode="External"/><Relationship Id="rId26" Type="http://schemas.openxmlformats.org/officeDocument/2006/relationships/hyperlink" Target="https://sites.udel.edu/studentlife/wellbeing/" TargetMode="External"/><Relationship Id="rId39" Type="http://schemas.openxmlformats.org/officeDocument/2006/relationships/hyperlink" Target="https://sites.udel.edu/dss/students/registration-process-2/" TargetMode="External"/><Relationship Id="rId21" Type="http://schemas.openxmlformats.org/officeDocument/2006/relationships/hyperlink" Target="https://community.canvaslms.com/docs/DOC-10701" TargetMode="External"/><Relationship Id="rId34" Type="http://schemas.openxmlformats.org/officeDocument/2006/relationships/hyperlink" Target="https://sites.udel.edu/sexualmisconduct/files/2020/09/20200902-NDSM-Policy-final.pdf" TargetMode="External"/><Relationship Id="rId42" Type="http://schemas.openxmlformats.org/officeDocument/2006/relationships/hyperlink" Target="http://www.udel.edu/dss" TargetMode="External"/><Relationship Id="rId47" Type="http://schemas.openxmlformats.org/officeDocument/2006/relationships/header" Target="header1.xml"/><Relationship Id="rId7" Type="http://schemas.openxmlformats.org/officeDocument/2006/relationships/image" Target="media/image1.jpg"/><Relationship Id="rId2" Type="http://schemas.openxmlformats.org/officeDocument/2006/relationships/styles" Target="styles.xml"/><Relationship Id="rId16" Type="http://schemas.openxmlformats.org/officeDocument/2006/relationships/hyperlink" Target="https://www.udel.edu/academics/colleges/chs/departments/hbns/student-resources/bhan-advising/practica-enrollment/" TargetMode="External"/><Relationship Id="rId29" Type="http://schemas.openxmlformats.org/officeDocument/2006/relationships/hyperlink" Target="https://www.udel.edu/students/community-standards/conduct-process/" TargetMode="External"/><Relationship Id="rId11" Type="http://schemas.openxmlformats.org/officeDocument/2006/relationships/hyperlink" Target="https://drive.google.com/drive/folders/0BzaCTOLZqNseRklleTEyRm8xT2c?resourcekey=0-8xNt6tFZfNXZJcEw36kxUQ&amp;usp=sharing" TargetMode="External"/><Relationship Id="rId24" Type="http://schemas.openxmlformats.org/officeDocument/2006/relationships/hyperlink" Target="https://sites.udel.edu/counseling/timelycare" TargetMode="External"/><Relationship Id="rId32" Type="http://schemas.openxmlformats.org/officeDocument/2006/relationships/hyperlink" Target="mailto:titleixcoordinator@udel.edu" TargetMode="External"/><Relationship Id="rId37" Type="http://schemas.openxmlformats.org/officeDocument/2006/relationships/hyperlink" Target="http://www.udel.edu/sexualmisconduct" TargetMode="External"/><Relationship Id="rId40" Type="http://schemas.openxmlformats.org/officeDocument/2006/relationships/hyperlink" Target="https://sites.udel.edu/dss/students/registration-process-2/" TargetMode="External"/><Relationship Id="rId45" Type="http://schemas.openxmlformats.org/officeDocument/2006/relationships/hyperlink" Target="mailto:dssoffice@udel.edu" TargetMode="External"/><Relationship Id="rId5" Type="http://schemas.openxmlformats.org/officeDocument/2006/relationships/footnotes" Target="footnotes.xml"/><Relationship Id="rId15" Type="http://schemas.openxmlformats.org/officeDocument/2006/relationships/hyperlink" Target="https://drive.google.com/drive/folders/0BzaCTOLZqNseRklleTEyRm8xT2c?resourcekey=0-8xNt6tFZfNXZJcEw36kxUQ&amp;usp=sharing" TargetMode="External"/><Relationship Id="rId23" Type="http://schemas.openxmlformats.org/officeDocument/2006/relationships/hyperlink" Target="mailto:obrusnik@udel.edu" TargetMode="External"/><Relationship Id="rId28" Type="http://schemas.openxmlformats.org/officeDocument/2006/relationships/hyperlink" Target="https://www.udel.edu/content/dam/udelImages/student-life/StudentGuide.pdf" TargetMode="External"/><Relationship Id="rId36" Type="http://schemas.openxmlformats.org/officeDocument/2006/relationships/hyperlink" Target="http://www.udel.edu/sexualmisconduct" TargetMode="External"/><Relationship Id="rId49" Type="http://schemas.openxmlformats.org/officeDocument/2006/relationships/theme" Target="theme/theme1.xml"/><Relationship Id="rId10" Type="http://schemas.openxmlformats.org/officeDocument/2006/relationships/hyperlink" Target="https://udel.zoom.us/j/98358834475" TargetMode="External"/><Relationship Id="rId19" Type="http://schemas.openxmlformats.org/officeDocument/2006/relationships/hyperlink" Target="https://drive.google.com/drive/folders/0BzaCTOLZqNseRklleTEyRm8xT2c?resourcekey=0-8xNt6tFZfNXZJcEw36kxUQ&amp;usp=sharing" TargetMode="External"/><Relationship Id="rId31" Type="http://schemas.openxmlformats.org/officeDocument/2006/relationships/hyperlink" Target="https://sites.udel.edu/oei/" TargetMode="External"/><Relationship Id="rId44" Type="http://schemas.openxmlformats.org/officeDocument/2006/relationships/hyperlink" Target="mailto:oei@udel.edu" TargetMode="External"/><Relationship Id="rId4" Type="http://schemas.openxmlformats.org/officeDocument/2006/relationships/webSettings" Target="webSettings.xml"/><Relationship Id="rId9" Type="http://schemas.openxmlformats.org/officeDocument/2006/relationships/hyperlink" Target="https://www.linkedin.com/in/iva-obrusnikova-phd-b9498311/" TargetMode="External"/><Relationship Id="rId14" Type="http://schemas.openxmlformats.org/officeDocument/2006/relationships/hyperlink" Target="https://drive.google.com/drive/folders/0BzaCTOLZqNseRklleTEyRm8xT2c?resourcekey=0-8xNt6tFZfNXZJcEw36kxUQ&amp;usp=sharing" TargetMode="External"/><Relationship Id="rId22" Type="http://schemas.openxmlformats.org/officeDocument/2006/relationships/hyperlink" Target="https://my.udel.edu/" TargetMode="External"/><Relationship Id="rId27" Type="http://schemas.openxmlformats.org/officeDocument/2006/relationships/hyperlink" Target="https://www.udel.edu/home/coronavirus/guidelines/" TargetMode="External"/><Relationship Id="rId30" Type="http://schemas.openxmlformats.org/officeDocument/2006/relationships/hyperlink" Target="mailto:communitystandards@udel.edu" TargetMode="External"/><Relationship Id="rId35" Type="http://schemas.openxmlformats.org/officeDocument/2006/relationships/hyperlink" Target="https://sites.udel.edu/oei/" TargetMode="External"/><Relationship Id="rId43" Type="http://schemas.openxmlformats.org/officeDocument/2006/relationships/hyperlink" Target="mailto:dssoffice@udel.edu" TargetMode="External"/><Relationship Id="rId48" Type="http://schemas.openxmlformats.org/officeDocument/2006/relationships/fontTable" Target="fontTable.xml"/><Relationship Id="rId8" Type="http://schemas.openxmlformats.org/officeDocument/2006/relationships/hyperlink" Target="mailto:obrusnik@udel.edu" TargetMode="External"/><Relationship Id="rId3" Type="http://schemas.openxmlformats.org/officeDocument/2006/relationships/settings" Target="settings.xml"/><Relationship Id="rId12" Type="http://schemas.openxmlformats.org/officeDocument/2006/relationships/hyperlink" Target="https://www.udel.edu/academics/colleges/chs/departments/hbns/student-resources/bhan-advising/practica-enrollment/" TargetMode="External"/><Relationship Id="rId17" Type="http://schemas.openxmlformats.org/officeDocument/2006/relationships/hyperlink" Target="mailto:joallen@udel.edu" TargetMode="External"/><Relationship Id="rId25" Type="http://schemas.openxmlformats.org/officeDocument/2006/relationships/hyperlink" Target="https://sites.udel.edu/counseling/services/" TargetMode="External"/><Relationship Id="rId33" Type="http://schemas.openxmlformats.org/officeDocument/2006/relationships/hyperlink" Target="https://sites.udel.edu/intaudit/compliance-hotline/" TargetMode="External"/><Relationship Id="rId38" Type="http://schemas.openxmlformats.org/officeDocument/2006/relationships/hyperlink" Target="mailto:titleixcoordinator@udel.edu" TargetMode="External"/><Relationship Id="rId46" Type="http://schemas.openxmlformats.org/officeDocument/2006/relationships/hyperlink" Target="https://www2.ed.gov/about/offices/list/ocr/docs/howto.html" TargetMode="External"/><Relationship Id="rId20" Type="http://schemas.openxmlformats.org/officeDocument/2006/relationships/hyperlink" Target="http://www.udel.edu/canvas" TargetMode="External"/><Relationship Id="rId41" Type="http://schemas.openxmlformats.org/officeDocument/2006/relationships/hyperlink" Target="http://www.udel.edu/dss" TargetMode="Externa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1A7D838D-4FEB-AB46-BEE8-C5B95B51ECBA}">
  <we:reference id="wa200001011" version="1.2.0.0" store="en-US" storeType="OMEX"/>
  <we:alternateReferences>
    <we:reference id="WA200001011" version="1.2.0.0" store="WA200001011" storeType="OMEX"/>
  </we:alternateReferences>
  <we:properties/>
  <we:bindings/>
  <we:snapshot xmlns:r="http://schemas.openxmlformats.org/officeDocument/2006/relationships"/>
</we:webextension>
</file>

<file path=docMetadata/LabelInfo.xml><?xml version="1.0" encoding="utf-8"?>
<clbl:labelList xmlns:clbl="http://schemas.microsoft.com/office/2020/mipLabelMetadata">
  <clbl:label id="{a698667d-8817-4ad9-a7f2-bb287f867e5f}" enabled="0" method="" siteId="{a698667d-8817-4ad9-a7f2-bb287f867e5f}" removed="1"/>
</clbl:labelList>
</file>

<file path=docProps/app.xml><?xml version="1.0" encoding="utf-8"?>
<Properties xmlns="http://schemas.openxmlformats.org/officeDocument/2006/extended-properties" xmlns:vt="http://schemas.openxmlformats.org/officeDocument/2006/docPropsVTypes">
  <Template>Normal</Template>
  <TotalTime>3</TotalTime>
  <Pages>5</Pages>
  <Words>2718</Words>
  <Characters>15496</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Allen, Jodi</cp:lastModifiedBy>
  <cp:revision>3</cp:revision>
  <dcterms:created xsi:type="dcterms:W3CDTF">2025-03-12T14:42:00Z</dcterms:created>
  <dcterms:modified xsi:type="dcterms:W3CDTF">2025-03-12T14:44:00Z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documentId_4751</vt:lpwstr>
  </property>
  <property fmtid="{D5CDD505-2E9C-101B-9397-08002B2CF9AE}" pid="3" name="grammarly_documentContext">
    <vt:lpwstr>{"goals":[],"domain":"general","emotions":[],"dialect":"american"}</vt:lpwstr>
  </property>
</Properties>
</file>