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E7683" w14:textId="77777777" w:rsidR="00BD2A0D" w:rsidRDefault="00BD2A0D" w:rsidP="00BA7D4E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14:paraId="66855CB9" w14:textId="77777777" w:rsidR="00BD2A0D" w:rsidRDefault="00BD2A0D" w:rsidP="00BA7D4E">
      <w:pPr>
        <w:pStyle w:val="Heading2"/>
        <w:spacing w:before="0" w:line="240" w:lineRule="auto"/>
        <w:jc w:val="center"/>
        <w:rPr>
          <w:sz w:val="28"/>
          <w:szCs w:val="28"/>
        </w:rPr>
      </w:pPr>
    </w:p>
    <w:p w14:paraId="56B7234F" w14:textId="77777777" w:rsidR="00BA7D4E" w:rsidRPr="00B82052" w:rsidRDefault="00BD13DD" w:rsidP="00BA7D4E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University of Delaware </w:t>
      </w:r>
      <w:r w:rsidR="00BA7D4E" w:rsidRPr="00B82052">
        <w:rPr>
          <w:sz w:val="28"/>
          <w:szCs w:val="28"/>
        </w:rPr>
        <w:t>Department of Behavioral Health and Nutrition</w:t>
      </w:r>
    </w:p>
    <w:p w14:paraId="4AD280B7" w14:textId="71BF9A23" w:rsidR="00BA7D4E" w:rsidRPr="00B82052" w:rsidRDefault="00BA7D4E" w:rsidP="00BA7D4E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B82052">
        <w:rPr>
          <w:sz w:val="32"/>
          <w:szCs w:val="32"/>
        </w:rPr>
        <w:t xml:space="preserve">BACHELOR OF SCIENCE: </w:t>
      </w:r>
      <w:r w:rsidRPr="00B82052">
        <w:rPr>
          <w:sz w:val="32"/>
          <w:szCs w:val="32"/>
          <w:u w:val="single"/>
        </w:rPr>
        <w:t>HEALTH BEHAVIOR SCIENCE 201</w:t>
      </w:r>
      <w:r w:rsidR="005D2B19">
        <w:rPr>
          <w:sz w:val="32"/>
          <w:szCs w:val="32"/>
          <w:u w:val="single"/>
        </w:rPr>
        <w:t>9</w:t>
      </w:r>
      <w:r w:rsidRPr="00B82052">
        <w:rPr>
          <w:sz w:val="32"/>
          <w:szCs w:val="32"/>
          <w:u w:val="single"/>
        </w:rPr>
        <w:t>-20</w:t>
      </w:r>
      <w:r w:rsidR="005D2B19">
        <w:rPr>
          <w:sz w:val="32"/>
          <w:szCs w:val="32"/>
          <w:u w:val="single"/>
        </w:rPr>
        <w:t>20</w:t>
      </w:r>
    </w:p>
    <w:p w14:paraId="08A0BF5B" w14:textId="67A446FF" w:rsidR="00BA7D4E" w:rsidRDefault="00BA7D4E" w:rsidP="00BA7D4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</w:t>
      </w:r>
      <w:r w:rsidR="005D2B19">
        <w:rPr>
          <w:sz w:val="20"/>
          <w:szCs w:val="20"/>
        </w:rPr>
        <w:t>9</w:t>
      </w:r>
      <w:r w:rsidR="00931B46">
        <w:rPr>
          <w:sz w:val="20"/>
          <w:szCs w:val="20"/>
        </w:rPr>
        <w:t xml:space="preserve"> - Graduate Spring 202</w:t>
      </w:r>
      <w:r w:rsidR="005D2B19">
        <w:rPr>
          <w:sz w:val="20"/>
          <w:szCs w:val="20"/>
        </w:rPr>
        <w:t>3</w:t>
      </w:r>
    </w:p>
    <w:p w14:paraId="19D9B57E" w14:textId="77777777" w:rsidR="00BA7D4E" w:rsidRPr="00AC32C5" w:rsidRDefault="00BA7D4E" w:rsidP="00BA7D4E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Minimum Credits to Graduate:  120</w:t>
      </w:r>
    </w:p>
    <w:p w14:paraId="5014556D" w14:textId="77777777" w:rsidR="00BA7D4E" w:rsidRPr="0093201C" w:rsidRDefault="00BA7D4E" w:rsidP="00BA7D4E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3201C">
        <w:rPr>
          <w:rFonts w:ascii="Arial Narrow" w:hAnsi="Arial Narrow"/>
          <w:sz w:val="20"/>
          <w:szCs w:val="20"/>
        </w:rPr>
        <w:tab/>
      </w:r>
      <w:r w:rsidRPr="0093201C">
        <w:rPr>
          <w:rFonts w:ascii="Arial Narrow" w:hAnsi="Arial Narrow"/>
          <w:sz w:val="20"/>
          <w:szCs w:val="20"/>
        </w:rPr>
        <w:tab/>
      </w:r>
    </w:p>
    <w:p w14:paraId="371E0858" w14:textId="77777777" w:rsidR="00145C2D" w:rsidRPr="0093201C" w:rsidRDefault="00E9489E" w:rsidP="00E9489E">
      <w:pPr>
        <w:pStyle w:val="Heading2"/>
        <w:spacing w:before="0" w:line="240" w:lineRule="auto"/>
        <w:rPr>
          <w:rFonts w:ascii="Arial Narrow" w:hAnsi="Arial Narrow"/>
          <w:sz w:val="20"/>
          <w:szCs w:val="20"/>
        </w:rPr>
      </w:pPr>
      <w:r w:rsidRPr="0093201C">
        <w:rPr>
          <w:rFonts w:ascii="Arial Narrow" w:hAnsi="Arial Narrow"/>
          <w:color w:val="auto"/>
          <w:sz w:val="20"/>
          <w:szCs w:val="20"/>
          <w:u w:val="single"/>
        </w:rPr>
        <w:t>University Requirements</w:t>
      </w:r>
    </w:p>
    <w:p w14:paraId="1632F854" w14:textId="77777777" w:rsidR="00BA7D4E" w:rsidRPr="0093201C" w:rsidRDefault="00BA7D4E" w:rsidP="00BA7D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93201C">
        <w:rPr>
          <w:rFonts w:ascii="Arial Narrow" w:hAnsi="Arial Narrow"/>
          <w:sz w:val="20"/>
          <w:szCs w:val="20"/>
        </w:rPr>
        <w:t>_____</w:t>
      </w:r>
      <w:r w:rsidRPr="0093201C">
        <w:rPr>
          <w:rFonts w:ascii="Arial Narrow" w:hAnsi="Arial Narrow"/>
          <w:sz w:val="20"/>
          <w:szCs w:val="20"/>
        </w:rPr>
        <w:tab/>
        <w:t xml:space="preserve">ENGL110 </w:t>
      </w:r>
      <w:r w:rsidR="00D8630D" w:rsidRPr="0093201C">
        <w:rPr>
          <w:rFonts w:ascii="Arial Narrow" w:hAnsi="Arial Narrow"/>
          <w:sz w:val="20"/>
          <w:szCs w:val="20"/>
        </w:rPr>
        <w:t xml:space="preserve">Seminar in Composition </w:t>
      </w:r>
      <w:r w:rsidR="00B3359E" w:rsidRPr="0093201C">
        <w:rPr>
          <w:rFonts w:ascii="Arial Narrow" w:hAnsi="Arial Narrow"/>
          <w:sz w:val="20"/>
          <w:szCs w:val="20"/>
        </w:rPr>
        <w:t>(</w:t>
      </w:r>
      <w:r w:rsidRPr="0093201C">
        <w:rPr>
          <w:rFonts w:ascii="Arial Narrow" w:hAnsi="Arial Narrow"/>
          <w:sz w:val="20"/>
          <w:szCs w:val="20"/>
        </w:rPr>
        <w:t>3</w:t>
      </w:r>
      <w:r w:rsidR="005D6137" w:rsidRPr="0093201C">
        <w:rPr>
          <w:rFonts w:ascii="Arial Narrow" w:hAnsi="Arial Narrow"/>
          <w:sz w:val="20"/>
          <w:szCs w:val="20"/>
        </w:rPr>
        <w:t xml:space="preserve"> credits</w:t>
      </w:r>
      <w:r w:rsidR="00B3359E" w:rsidRPr="0093201C">
        <w:rPr>
          <w:rFonts w:ascii="Arial Narrow" w:hAnsi="Arial Narrow"/>
          <w:sz w:val="20"/>
          <w:szCs w:val="20"/>
        </w:rPr>
        <w:t>, minimum grade C-)</w:t>
      </w:r>
    </w:p>
    <w:p w14:paraId="3C6D789F" w14:textId="77777777" w:rsidR="00BA7D4E" w:rsidRPr="0093201C" w:rsidRDefault="00BA7D4E" w:rsidP="00BA7D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93201C">
        <w:rPr>
          <w:rFonts w:ascii="Arial Narrow" w:hAnsi="Arial Narrow"/>
          <w:sz w:val="20"/>
          <w:szCs w:val="20"/>
        </w:rPr>
        <w:t>_____</w:t>
      </w:r>
      <w:r w:rsidRPr="0093201C">
        <w:rPr>
          <w:rFonts w:ascii="Arial Narrow" w:hAnsi="Arial Narrow"/>
          <w:sz w:val="20"/>
          <w:szCs w:val="20"/>
        </w:rPr>
        <w:tab/>
        <w:t>____</w:t>
      </w:r>
      <w:r w:rsidR="00CA7CB8" w:rsidRPr="0093201C">
        <w:rPr>
          <w:rFonts w:ascii="Arial Narrow" w:hAnsi="Arial Narrow"/>
          <w:sz w:val="20"/>
          <w:szCs w:val="20"/>
        </w:rPr>
        <w:t>________Multicultural Course (3</w:t>
      </w:r>
      <w:r w:rsidR="005D6137" w:rsidRPr="0093201C">
        <w:rPr>
          <w:rFonts w:ascii="Arial Narrow" w:hAnsi="Arial Narrow"/>
          <w:sz w:val="20"/>
          <w:szCs w:val="20"/>
        </w:rPr>
        <w:t xml:space="preserve"> credits</w:t>
      </w:r>
      <w:r w:rsidR="00CA7CB8" w:rsidRPr="0093201C">
        <w:rPr>
          <w:rFonts w:ascii="Arial Narrow" w:hAnsi="Arial Narrow"/>
          <w:sz w:val="20"/>
          <w:szCs w:val="20"/>
        </w:rPr>
        <w:t xml:space="preserve">; one course can simultaneously </w:t>
      </w:r>
      <w:r w:rsidR="00BC59BF" w:rsidRPr="0093201C">
        <w:rPr>
          <w:rFonts w:ascii="Arial Narrow" w:hAnsi="Arial Narrow"/>
          <w:sz w:val="20"/>
          <w:szCs w:val="20"/>
        </w:rPr>
        <w:t xml:space="preserve">satisfy </w:t>
      </w:r>
      <w:r w:rsidR="00CA7CB8" w:rsidRPr="0093201C">
        <w:rPr>
          <w:rFonts w:ascii="Arial Narrow" w:hAnsi="Arial Narrow"/>
          <w:sz w:val="20"/>
          <w:szCs w:val="20"/>
        </w:rPr>
        <w:t xml:space="preserve">multicultural and a breadth requirement) </w:t>
      </w:r>
      <w:r w:rsidRPr="0093201C">
        <w:rPr>
          <w:rFonts w:ascii="Arial Narrow" w:hAnsi="Arial Narrow"/>
          <w:sz w:val="20"/>
          <w:szCs w:val="20"/>
        </w:rPr>
        <w:t xml:space="preserve"> </w:t>
      </w:r>
      <w:r w:rsidRPr="0093201C">
        <w:rPr>
          <w:rFonts w:ascii="Arial Narrow" w:hAnsi="Arial Narrow"/>
          <w:sz w:val="20"/>
          <w:szCs w:val="20"/>
        </w:rPr>
        <w:tab/>
      </w:r>
    </w:p>
    <w:p w14:paraId="4EB937E3" w14:textId="1483B81C" w:rsidR="00BA7D4E" w:rsidRPr="0093201C" w:rsidRDefault="0052049D" w:rsidP="0056674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93201C">
        <w:rPr>
          <w:rFonts w:ascii="Arial Narrow" w:hAnsi="Arial Narrow"/>
          <w:sz w:val="20"/>
          <w:szCs w:val="20"/>
        </w:rPr>
        <w:t>_____</w:t>
      </w:r>
      <w:r w:rsidR="0056674F" w:rsidRPr="0093201C">
        <w:rPr>
          <w:rFonts w:ascii="Arial Narrow" w:hAnsi="Arial Narrow"/>
          <w:sz w:val="20"/>
          <w:szCs w:val="20"/>
        </w:rPr>
        <w:t xml:space="preserve"> </w:t>
      </w:r>
      <w:r w:rsidR="00247760" w:rsidRPr="0093201C">
        <w:rPr>
          <w:rFonts w:ascii="Arial Narrow" w:hAnsi="Arial Narrow"/>
          <w:sz w:val="20"/>
          <w:szCs w:val="20"/>
        </w:rPr>
        <w:t xml:space="preserve">   </w:t>
      </w:r>
      <w:r w:rsidR="00E33EC0">
        <w:rPr>
          <w:rFonts w:ascii="Arial Narrow" w:hAnsi="Arial Narrow"/>
          <w:sz w:val="20"/>
          <w:szCs w:val="20"/>
        </w:rPr>
        <w:t xml:space="preserve"> </w:t>
      </w:r>
      <w:r w:rsidR="0056674F" w:rsidRPr="0093201C">
        <w:rPr>
          <w:rFonts w:ascii="Arial Narrow" w:hAnsi="Arial Narrow"/>
          <w:sz w:val="20"/>
          <w:szCs w:val="20"/>
        </w:rPr>
        <w:t xml:space="preserve"> Fi</w:t>
      </w:r>
      <w:r w:rsidR="00CA7E3B" w:rsidRPr="0093201C">
        <w:rPr>
          <w:rFonts w:ascii="Arial Narrow" w:hAnsi="Arial Narrow"/>
          <w:sz w:val="20"/>
          <w:szCs w:val="20"/>
        </w:rPr>
        <w:t xml:space="preserve">rst Year </w:t>
      </w:r>
      <w:r w:rsidR="00AA570C">
        <w:rPr>
          <w:rFonts w:ascii="Arial Narrow" w:hAnsi="Arial Narrow"/>
          <w:sz w:val="20"/>
          <w:szCs w:val="20"/>
        </w:rPr>
        <w:t>Seminar</w:t>
      </w:r>
      <w:r w:rsidR="00087187">
        <w:rPr>
          <w:rFonts w:ascii="Arial Narrow" w:hAnsi="Arial Narrow"/>
          <w:sz w:val="20"/>
          <w:szCs w:val="20"/>
        </w:rPr>
        <w:t xml:space="preserve">; </w:t>
      </w:r>
      <w:r w:rsidR="00CA7E3B" w:rsidRPr="0093201C">
        <w:rPr>
          <w:rFonts w:ascii="Arial Narrow" w:hAnsi="Arial Narrow" w:cstheme="minorHAnsi"/>
          <w:sz w:val="20"/>
          <w:szCs w:val="20"/>
        </w:rPr>
        <w:t>UNIV101 (1</w:t>
      </w:r>
      <w:r w:rsidR="00896CF9">
        <w:rPr>
          <w:rFonts w:ascii="Arial Narrow" w:hAnsi="Arial Narrow" w:cstheme="minorHAnsi"/>
          <w:sz w:val="20"/>
          <w:szCs w:val="20"/>
        </w:rPr>
        <w:t xml:space="preserve"> credit</w:t>
      </w:r>
      <w:r w:rsidR="00CA7E3B" w:rsidRPr="0093201C">
        <w:rPr>
          <w:rFonts w:ascii="Arial Narrow" w:hAnsi="Arial Narrow" w:cstheme="minorHAnsi"/>
          <w:sz w:val="20"/>
          <w:szCs w:val="20"/>
        </w:rPr>
        <w:t>)</w:t>
      </w:r>
    </w:p>
    <w:p w14:paraId="32A1EE49" w14:textId="77777777" w:rsidR="00BA7D4E" w:rsidRDefault="0052049D" w:rsidP="00BA7D4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 w:cstheme="minorHAnsi"/>
          <w:sz w:val="20"/>
          <w:szCs w:val="20"/>
        </w:rPr>
      </w:pPr>
      <w:r w:rsidRPr="0093201C">
        <w:rPr>
          <w:rFonts w:ascii="Arial Narrow" w:hAnsi="Arial Narrow"/>
          <w:sz w:val="20"/>
          <w:szCs w:val="20"/>
        </w:rPr>
        <w:t>_____</w:t>
      </w:r>
      <w:r w:rsidR="00BA7D4E" w:rsidRPr="0093201C">
        <w:rPr>
          <w:rFonts w:ascii="Arial Narrow" w:hAnsi="Arial Narrow"/>
          <w:sz w:val="20"/>
          <w:szCs w:val="20"/>
        </w:rPr>
        <w:tab/>
        <w:t xml:space="preserve">Discovery Learning Experience (DLE; </w:t>
      </w:r>
      <w:r w:rsidR="00BA7D4E" w:rsidRPr="0093201C">
        <w:rPr>
          <w:rFonts w:ascii="Arial Narrow" w:hAnsi="Arial Narrow" w:cstheme="minorHAnsi"/>
          <w:sz w:val="20"/>
          <w:szCs w:val="20"/>
        </w:rPr>
        <w:t>3</w:t>
      </w:r>
      <w:r w:rsidR="005D6137" w:rsidRPr="0093201C">
        <w:rPr>
          <w:rFonts w:ascii="Arial Narrow" w:hAnsi="Arial Narrow"/>
          <w:sz w:val="20"/>
          <w:szCs w:val="20"/>
        </w:rPr>
        <w:t xml:space="preserve"> credits</w:t>
      </w:r>
      <w:r w:rsidR="00BA7D4E" w:rsidRPr="0093201C">
        <w:rPr>
          <w:rFonts w:ascii="Arial Narrow" w:hAnsi="Arial Narrow" w:cstheme="minorHAnsi"/>
          <w:sz w:val="20"/>
          <w:szCs w:val="20"/>
        </w:rPr>
        <w:t>) BHAN464 satisf</w:t>
      </w:r>
      <w:r w:rsidR="00B2190D" w:rsidRPr="0093201C">
        <w:rPr>
          <w:rFonts w:ascii="Arial Narrow" w:hAnsi="Arial Narrow" w:cstheme="minorHAnsi"/>
          <w:sz w:val="20"/>
          <w:szCs w:val="20"/>
        </w:rPr>
        <w:t>ies</w:t>
      </w:r>
      <w:r w:rsidR="00BA7D4E" w:rsidRPr="0093201C">
        <w:rPr>
          <w:rFonts w:ascii="Arial Narrow" w:hAnsi="Arial Narrow" w:cstheme="minorHAnsi"/>
          <w:sz w:val="20"/>
          <w:szCs w:val="20"/>
        </w:rPr>
        <w:t xml:space="preserve"> this requirement </w:t>
      </w:r>
    </w:p>
    <w:p w14:paraId="52937A23" w14:textId="03397DE3" w:rsidR="009A02BC" w:rsidRPr="0093201C" w:rsidRDefault="009A02BC" w:rsidP="00BA7D4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_____</w:t>
      </w:r>
      <w:r>
        <w:rPr>
          <w:rFonts w:ascii="Arial Narrow" w:hAnsi="Arial Narrow" w:cstheme="minorHAnsi"/>
          <w:sz w:val="20"/>
          <w:szCs w:val="20"/>
        </w:rPr>
        <w:tab/>
        <w:t>Capstone Experience; BHAN464 satisfies this requirement</w:t>
      </w:r>
    </w:p>
    <w:p w14:paraId="093F32CD" w14:textId="77777777" w:rsidR="00BA7D4E" w:rsidRPr="0093201C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93201C">
        <w:rPr>
          <w:rFonts w:ascii="Arial Narrow" w:hAnsi="Arial Narrow"/>
          <w:sz w:val="20"/>
          <w:szCs w:val="20"/>
        </w:rPr>
        <w:tab/>
      </w:r>
      <w:r w:rsidRPr="0093201C">
        <w:rPr>
          <w:rFonts w:ascii="Arial Narrow" w:hAnsi="Arial Narrow"/>
          <w:sz w:val="20"/>
          <w:szCs w:val="20"/>
        </w:rPr>
        <w:tab/>
      </w:r>
      <w:r w:rsidRPr="0093201C">
        <w:rPr>
          <w:rFonts w:ascii="Arial Narrow" w:hAnsi="Arial Narrow"/>
          <w:sz w:val="20"/>
          <w:szCs w:val="20"/>
        </w:rPr>
        <w:tab/>
      </w:r>
    </w:p>
    <w:p w14:paraId="588C9280" w14:textId="6906B99A" w:rsidR="00376D97" w:rsidRPr="000070BB" w:rsidRDefault="00BA7D4E" w:rsidP="00376D97">
      <w:pPr>
        <w:spacing w:after="0" w:line="240" w:lineRule="auto"/>
        <w:rPr>
          <w:rFonts w:ascii="Arial Narrow" w:hAnsi="Arial Narrow"/>
          <w:color w:val="4075B0"/>
          <w:sz w:val="20"/>
          <w:szCs w:val="20"/>
        </w:rPr>
      </w:pPr>
      <w:r w:rsidRPr="0093201C">
        <w:rPr>
          <w:rFonts w:ascii="Arial Narrow" w:hAnsi="Arial Narrow"/>
          <w:b/>
          <w:sz w:val="20"/>
          <w:szCs w:val="20"/>
          <w:u w:val="single"/>
        </w:rPr>
        <w:t>University Breadth Requirements</w:t>
      </w:r>
      <w:r w:rsidRPr="0093201C">
        <w:rPr>
          <w:rFonts w:ascii="Arial Narrow" w:hAnsi="Arial Narrow"/>
          <w:b/>
          <w:sz w:val="20"/>
          <w:szCs w:val="20"/>
        </w:rPr>
        <w:t xml:space="preserve"> </w:t>
      </w:r>
      <w:r w:rsidR="00853CE6" w:rsidRPr="0093201C">
        <w:rPr>
          <w:rFonts w:ascii="Arial Narrow" w:hAnsi="Arial Narrow"/>
          <w:sz w:val="20"/>
          <w:szCs w:val="20"/>
        </w:rPr>
        <w:t>M</w:t>
      </w:r>
      <w:r w:rsidR="00B3359E" w:rsidRPr="0093201C">
        <w:rPr>
          <w:rFonts w:ascii="Arial Narrow" w:hAnsi="Arial Narrow"/>
          <w:sz w:val="20"/>
          <w:szCs w:val="20"/>
        </w:rPr>
        <w:t xml:space="preserve">inimum </w:t>
      </w:r>
      <w:proofErr w:type="gramStart"/>
      <w:r w:rsidR="00B3359E" w:rsidRPr="0093201C">
        <w:rPr>
          <w:rFonts w:ascii="Arial Narrow" w:hAnsi="Arial Narrow"/>
          <w:sz w:val="20"/>
          <w:szCs w:val="20"/>
        </w:rPr>
        <w:t>grade</w:t>
      </w:r>
      <w:proofErr w:type="gramEnd"/>
      <w:r w:rsidR="00B3359E" w:rsidRPr="0093201C">
        <w:rPr>
          <w:rFonts w:ascii="Arial Narrow" w:hAnsi="Arial Narrow"/>
          <w:sz w:val="20"/>
          <w:szCs w:val="20"/>
        </w:rPr>
        <w:t xml:space="preserve"> C-</w:t>
      </w:r>
      <w:r w:rsidR="00931B46" w:rsidRPr="0093201C">
        <w:rPr>
          <w:rFonts w:ascii="Arial Narrow" w:hAnsi="Arial Narrow"/>
          <w:sz w:val="20"/>
          <w:szCs w:val="20"/>
        </w:rPr>
        <w:t xml:space="preserve"> in each</w:t>
      </w:r>
      <w:r w:rsidR="00853CE6" w:rsidRPr="0093201C">
        <w:rPr>
          <w:rFonts w:ascii="Arial Narrow" w:hAnsi="Arial Narrow"/>
          <w:sz w:val="20"/>
          <w:szCs w:val="20"/>
        </w:rPr>
        <w:t>. S</w:t>
      </w:r>
      <w:r w:rsidR="00374EDC" w:rsidRPr="0093201C">
        <w:rPr>
          <w:rFonts w:ascii="Arial Narrow" w:hAnsi="Arial Narrow"/>
          <w:sz w:val="20"/>
          <w:szCs w:val="20"/>
        </w:rPr>
        <w:t xml:space="preserve">tudents must take </w:t>
      </w:r>
      <w:r w:rsidR="00247760" w:rsidRPr="0093201C">
        <w:rPr>
          <w:rFonts w:ascii="Arial Narrow" w:hAnsi="Arial Narrow"/>
          <w:sz w:val="20"/>
          <w:szCs w:val="20"/>
        </w:rPr>
        <w:t xml:space="preserve">these </w:t>
      </w:r>
      <w:r w:rsidR="00374EDC" w:rsidRPr="0093201C">
        <w:rPr>
          <w:rFonts w:ascii="Arial Narrow" w:hAnsi="Arial Narrow"/>
          <w:sz w:val="20"/>
          <w:szCs w:val="20"/>
        </w:rPr>
        <w:t xml:space="preserve">breadth courses from </w:t>
      </w:r>
      <w:r w:rsidR="00374EDC" w:rsidRPr="0093201C">
        <w:rPr>
          <w:rFonts w:ascii="Arial Narrow" w:hAnsi="Arial Narrow"/>
          <w:b/>
          <w:sz w:val="20"/>
          <w:szCs w:val="20"/>
        </w:rPr>
        <w:t>four different subject areas</w:t>
      </w:r>
      <w:r w:rsidR="00853CE6" w:rsidRPr="0093201C">
        <w:rPr>
          <w:rFonts w:ascii="Arial Narrow" w:hAnsi="Arial Narrow"/>
          <w:sz w:val="20"/>
          <w:szCs w:val="20"/>
        </w:rPr>
        <w:t xml:space="preserve">. </w:t>
      </w:r>
      <w:r w:rsidR="00AA570C">
        <w:rPr>
          <w:rFonts w:ascii="Arial Narrow" w:hAnsi="Arial Narrow"/>
          <w:sz w:val="20"/>
          <w:szCs w:val="20"/>
        </w:rPr>
        <w:t xml:space="preserve">BHAN </w:t>
      </w:r>
      <w:r w:rsidR="00087187">
        <w:rPr>
          <w:rFonts w:ascii="Arial Narrow" w:hAnsi="Arial Narrow"/>
          <w:sz w:val="20"/>
          <w:szCs w:val="20"/>
        </w:rPr>
        <w:t xml:space="preserve">courses </w:t>
      </w:r>
      <w:r w:rsidR="001E7C81">
        <w:rPr>
          <w:rFonts w:ascii="Arial Narrow" w:hAnsi="Arial Narrow"/>
          <w:sz w:val="20"/>
          <w:szCs w:val="20"/>
        </w:rPr>
        <w:t xml:space="preserve">may </w:t>
      </w:r>
      <w:r w:rsidR="00087187">
        <w:rPr>
          <w:rFonts w:ascii="Arial Narrow" w:hAnsi="Arial Narrow"/>
          <w:sz w:val="20"/>
          <w:szCs w:val="20"/>
        </w:rPr>
        <w:t xml:space="preserve">not </w:t>
      </w:r>
      <w:r w:rsidR="000E4E35" w:rsidRPr="0093201C">
        <w:rPr>
          <w:rFonts w:ascii="Arial Narrow" w:hAnsi="Arial Narrow"/>
          <w:sz w:val="20"/>
          <w:szCs w:val="20"/>
        </w:rPr>
        <w:t xml:space="preserve">satisfy University Breadth requirements. </w:t>
      </w:r>
      <w:r w:rsidR="005D2B19" w:rsidRPr="007A58FB">
        <w:rPr>
          <w:rFonts w:ascii="Arial Narrow" w:hAnsi="Arial Narrow"/>
          <w:sz w:val="20"/>
          <w:szCs w:val="20"/>
        </w:rPr>
        <w:t xml:space="preserve">Go to </w:t>
      </w:r>
      <w:hyperlink r:id="rId8" w:history="1">
        <w:r w:rsidR="005D2B19" w:rsidRPr="007A58FB">
          <w:rPr>
            <w:rStyle w:val="Hyperlink"/>
            <w:rFonts w:ascii="Arial Narrow" w:hAnsi="Arial Narrow"/>
            <w:sz w:val="20"/>
            <w:szCs w:val="20"/>
          </w:rPr>
          <w:t>Breadth Requirements</w:t>
        </w:r>
      </w:hyperlink>
      <w:r w:rsidR="005D2B19" w:rsidRPr="007A58FB">
        <w:rPr>
          <w:rFonts w:ascii="Arial Narrow" w:hAnsi="Arial Narrow"/>
          <w:sz w:val="20"/>
          <w:szCs w:val="20"/>
        </w:rPr>
        <w:t xml:space="preserve"> in the catalog for a complete list of courses and restrictions:</w:t>
      </w:r>
    </w:p>
    <w:p w14:paraId="23DD22E6" w14:textId="77777777" w:rsidR="00BA7D4E" w:rsidRPr="0093201C" w:rsidRDefault="00BA7D4E" w:rsidP="00376D9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93201C">
        <w:rPr>
          <w:rFonts w:ascii="Arial Narrow" w:hAnsi="Arial Narrow"/>
          <w:sz w:val="20"/>
          <w:szCs w:val="20"/>
        </w:rPr>
        <w:t>___</w:t>
      </w:r>
      <w:r w:rsidR="00B3359E" w:rsidRPr="0093201C">
        <w:rPr>
          <w:rFonts w:ascii="Arial Narrow" w:hAnsi="Arial Narrow"/>
          <w:sz w:val="20"/>
          <w:szCs w:val="20"/>
        </w:rPr>
        <w:t>__</w:t>
      </w:r>
      <w:r w:rsidR="00B3359E" w:rsidRPr="0093201C">
        <w:rPr>
          <w:rFonts w:ascii="Arial Narrow" w:hAnsi="Arial Narrow"/>
          <w:sz w:val="20"/>
          <w:szCs w:val="20"/>
        </w:rPr>
        <w:tab/>
      </w:r>
      <w:r w:rsidR="00376D97" w:rsidRPr="0093201C">
        <w:rPr>
          <w:rFonts w:ascii="Arial Narrow" w:hAnsi="Arial Narrow"/>
          <w:sz w:val="20"/>
          <w:szCs w:val="20"/>
        </w:rPr>
        <w:t xml:space="preserve">   </w:t>
      </w:r>
      <w:r w:rsidR="00B3359E" w:rsidRPr="0093201C">
        <w:rPr>
          <w:rFonts w:ascii="Arial Narrow" w:hAnsi="Arial Narrow"/>
          <w:sz w:val="20"/>
          <w:szCs w:val="20"/>
        </w:rPr>
        <w:t>Creative Arts and Humanities</w:t>
      </w:r>
      <w:r w:rsidRPr="0093201C">
        <w:rPr>
          <w:rFonts w:ascii="Arial Narrow" w:hAnsi="Arial Narrow"/>
          <w:sz w:val="20"/>
          <w:szCs w:val="20"/>
        </w:rPr>
        <w:t xml:space="preserve"> (3</w:t>
      </w:r>
      <w:r w:rsidR="005D6137" w:rsidRPr="0093201C">
        <w:rPr>
          <w:rFonts w:ascii="Arial Narrow" w:hAnsi="Arial Narrow"/>
          <w:sz w:val="20"/>
          <w:szCs w:val="20"/>
        </w:rPr>
        <w:t xml:space="preserve"> credits</w:t>
      </w:r>
      <w:r w:rsidR="00EA5DB5">
        <w:rPr>
          <w:rFonts w:ascii="Arial Narrow" w:hAnsi="Arial Narrow"/>
          <w:sz w:val="20"/>
          <w:szCs w:val="20"/>
        </w:rPr>
        <w:t>) _________</w:t>
      </w:r>
    </w:p>
    <w:p w14:paraId="7590A8B1" w14:textId="77777777" w:rsidR="00BA7D4E" w:rsidRPr="0093201C" w:rsidRDefault="00BA7D4E" w:rsidP="00376D97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93201C">
        <w:rPr>
          <w:rFonts w:ascii="Arial Narrow" w:hAnsi="Arial Narrow"/>
          <w:sz w:val="20"/>
          <w:szCs w:val="20"/>
        </w:rPr>
        <w:t>___</w:t>
      </w:r>
      <w:r w:rsidR="00F50D82" w:rsidRPr="0093201C">
        <w:rPr>
          <w:rFonts w:ascii="Arial Narrow" w:hAnsi="Arial Narrow"/>
          <w:sz w:val="20"/>
          <w:szCs w:val="20"/>
        </w:rPr>
        <w:t>__</w:t>
      </w:r>
      <w:r w:rsidR="00F50D82" w:rsidRPr="0093201C">
        <w:rPr>
          <w:rFonts w:ascii="Arial Narrow" w:hAnsi="Arial Narrow"/>
          <w:sz w:val="20"/>
          <w:szCs w:val="20"/>
        </w:rPr>
        <w:tab/>
      </w:r>
      <w:r w:rsidR="00F50D82" w:rsidRPr="0093201C">
        <w:rPr>
          <w:rFonts w:ascii="Arial Narrow" w:hAnsi="Arial Narrow"/>
          <w:sz w:val="20"/>
          <w:szCs w:val="20"/>
        </w:rPr>
        <w:tab/>
        <w:t xml:space="preserve">   </w:t>
      </w:r>
      <w:r w:rsidR="00B3359E" w:rsidRPr="0093201C">
        <w:rPr>
          <w:rFonts w:ascii="Arial Narrow" w:hAnsi="Arial Narrow"/>
          <w:sz w:val="20"/>
          <w:szCs w:val="20"/>
        </w:rPr>
        <w:t>History and Cultural Change</w:t>
      </w:r>
      <w:r w:rsidRPr="0093201C">
        <w:rPr>
          <w:rFonts w:ascii="Arial Narrow" w:hAnsi="Arial Narrow"/>
          <w:sz w:val="20"/>
          <w:szCs w:val="20"/>
        </w:rPr>
        <w:t xml:space="preserve"> (3</w:t>
      </w:r>
      <w:r w:rsidR="005D6137" w:rsidRPr="0093201C">
        <w:rPr>
          <w:rFonts w:ascii="Arial Narrow" w:hAnsi="Arial Narrow"/>
          <w:sz w:val="20"/>
          <w:szCs w:val="20"/>
        </w:rPr>
        <w:t xml:space="preserve"> credits</w:t>
      </w:r>
      <w:r w:rsidRPr="0093201C">
        <w:rPr>
          <w:rFonts w:ascii="Arial Narrow" w:hAnsi="Arial Narrow"/>
          <w:sz w:val="20"/>
          <w:szCs w:val="20"/>
        </w:rPr>
        <w:t xml:space="preserve">) </w:t>
      </w:r>
      <w:r w:rsidR="00EA5DB5">
        <w:rPr>
          <w:rFonts w:ascii="Arial Narrow" w:hAnsi="Arial Narrow"/>
          <w:sz w:val="20"/>
          <w:szCs w:val="20"/>
        </w:rPr>
        <w:t>_________</w:t>
      </w:r>
      <w:r w:rsidRPr="0093201C">
        <w:rPr>
          <w:rFonts w:ascii="Arial Narrow" w:hAnsi="Arial Narrow"/>
          <w:sz w:val="20"/>
          <w:szCs w:val="20"/>
        </w:rPr>
        <w:tab/>
      </w:r>
      <w:r w:rsidRPr="0093201C">
        <w:rPr>
          <w:rFonts w:ascii="Arial Narrow" w:hAnsi="Arial Narrow"/>
          <w:sz w:val="20"/>
          <w:szCs w:val="20"/>
        </w:rPr>
        <w:tab/>
      </w:r>
    </w:p>
    <w:p w14:paraId="49A49805" w14:textId="77777777" w:rsidR="00BA7D4E" w:rsidRPr="0093201C" w:rsidRDefault="00BA7D4E" w:rsidP="00BA7D4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93201C">
        <w:rPr>
          <w:rFonts w:ascii="Arial Narrow" w:hAnsi="Arial Narrow"/>
          <w:sz w:val="20"/>
          <w:szCs w:val="20"/>
        </w:rPr>
        <w:t>_____</w:t>
      </w:r>
      <w:r w:rsidRPr="0093201C">
        <w:rPr>
          <w:rFonts w:ascii="Arial Narrow" w:hAnsi="Arial Narrow"/>
          <w:sz w:val="20"/>
          <w:szCs w:val="20"/>
        </w:rPr>
        <w:tab/>
      </w:r>
      <w:r w:rsidRPr="0093201C">
        <w:rPr>
          <w:rFonts w:ascii="Arial Narrow" w:hAnsi="Arial Narrow"/>
          <w:sz w:val="20"/>
          <w:szCs w:val="20"/>
        </w:rPr>
        <w:tab/>
      </w:r>
      <w:r w:rsidR="00F50D82" w:rsidRPr="0093201C">
        <w:rPr>
          <w:rFonts w:ascii="Arial Narrow" w:hAnsi="Arial Narrow"/>
          <w:sz w:val="20"/>
          <w:szCs w:val="20"/>
        </w:rPr>
        <w:t xml:space="preserve">   </w:t>
      </w:r>
      <w:r w:rsidR="00B3359E" w:rsidRPr="0093201C">
        <w:rPr>
          <w:rFonts w:ascii="Arial Narrow" w:hAnsi="Arial Narrow"/>
          <w:sz w:val="20"/>
          <w:szCs w:val="20"/>
        </w:rPr>
        <w:t xml:space="preserve">Social and Behavioral Sciences </w:t>
      </w:r>
      <w:r w:rsidRPr="0093201C">
        <w:rPr>
          <w:rFonts w:ascii="Arial Narrow" w:hAnsi="Arial Narrow"/>
          <w:sz w:val="20"/>
          <w:szCs w:val="20"/>
        </w:rPr>
        <w:t>(3</w:t>
      </w:r>
      <w:r w:rsidR="005D6137" w:rsidRPr="0093201C">
        <w:rPr>
          <w:rFonts w:ascii="Arial Narrow" w:hAnsi="Arial Narrow"/>
          <w:sz w:val="20"/>
          <w:szCs w:val="20"/>
        </w:rPr>
        <w:t xml:space="preserve"> credits</w:t>
      </w:r>
      <w:r w:rsidRPr="0093201C">
        <w:rPr>
          <w:rFonts w:ascii="Arial Narrow" w:hAnsi="Arial Narrow"/>
          <w:sz w:val="20"/>
          <w:szCs w:val="20"/>
        </w:rPr>
        <w:t xml:space="preserve">) </w:t>
      </w:r>
      <w:r w:rsidR="006A0AC0" w:rsidRPr="0093201C">
        <w:rPr>
          <w:rFonts w:ascii="Arial Narrow" w:hAnsi="Arial Narrow"/>
          <w:sz w:val="20"/>
          <w:szCs w:val="20"/>
        </w:rPr>
        <w:softHyphen/>
      </w:r>
      <w:r w:rsidR="006A0AC0" w:rsidRPr="0093201C">
        <w:rPr>
          <w:rFonts w:ascii="Arial Narrow" w:hAnsi="Arial Narrow"/>
          <w:sz w:val="20"/>
          <w:szCs w:val="20"/>
        </w:rPr>
        <w:softHyphen/>
      </w:r>
      <w:r w:rsidR="006A0AC0" w:rsidRPr="0093201C">
        <w:rPr>
          <w:rFonts w:ascii="Arial Narrow" w:hAnsi="Arial Narrow"/>
          <w:sz w:val="20"/>
          <w:szCs w:val="20"/>
        </w:rPr>
        <w:softHyphen/>
      </w:r>
      <w:r w:rsidR="006A0AC0" w:rsidRPr="0093201C">
        <w:rPr>
          <w:rFonts w:ascii="Arial Narrow" w:hAnsi="Arial Narrow"/>
          <w:sz w:val="20"/>
          <w:szCs w:val="20"/>
        </w:rPr>
        <w:softHyphen/>
      </w:r>
      <w:r w:rsidR="006A0AC0" w:rsidRPr="0093201C">
        <w:rPr>
          <w:rFonts w:ascii="Arial Narrow" w:hAnsi="Arial Narrow"/>
          <w:sz w:val="20"/>
          <w:szCs w:val="20"/>
        </w:rPr>
        <w:softHyphen/>
      </w:r>
      <w:r w:rsidR="00EA5DB5">
        <w:rPr>
          <w:rFonts w:ascii="Arial Narrow" w:hAnsi="Arial Narrow"/>
          <w:sz w:val="20"/>
          <w:szCs w:val="20"/>
        </w:rPr>
        <w:t>_________</w:t>
      </w:r>
      <w:r w:rsidR="00931B46" w:rsidRPr="0093201C">
        <w:rPr>
          <w:rFonts w:ascii="Arial Narrow" w:hAnsi="Arial Narrow"/>
          <w:sz w:val="20"/>
          <w:szCs w:val="20"/>
        </w:rPr>
        <w:t xml:space="preserve"> </w:t>
      </w:r>
      <w:r w:rsidR="00931B46" w:rsidRPr="00EA5DB5">
        <w:rPr>
          <w:rFonts w:ascii="Arial Narrow" w:hAnsi="Arial Narrow"/>
          <w:sz w:val="18"/>
          <w:szCs w:val="18"/>
        </w:rPr>
        <w:t>(</w:t>
      </w:r>
      <w:r w:rsidR="00D61CD6" w:rsidRPr="00EA5DB5">
        <w:rPr>
          <w:rFonts w:ascii="Arial Narrow" w:hAnsi="Arial Narrow"/>
          <w:sz w:val="18"/>
          <w:szCs w:val="18"/>
        </w:rPr>
        <w:t>May</w:t>
      </w:r>
      <w:r w:rsidR="00530E43" w:rsidRPr="00EA5DB5">
        <w:rPr>
          <w:rFonts w:ascii="Arial Narrow" w:hAnsi="Arial Narrow"/>
          <w:sz w:val="18"/>
          <w:szCs w:val="18"/>
        </w:rPr>
        <w:t xml:space="preserve"> be simultaneously satisfied by </w:t>
      </w:r>
      <w:r w:rsidR="0093201C" w:rsidRPr="00EA5DB5">
        <w:rPr>
          <w:rFonts w:ascii="Arial Narrow" w:hAnsi="Arial Narrow"/>
          <w:sz w:val="18"/>
          <w:szCs w:val="18"/>
        </w:rPr>
        <w:t>a</w:t>
      </w:r>
      <w:r w:rsidR="00EA5DB5" w:rsidRPr="00EA5DB5">
        <w:rPr>
          <w:rFonts w:ascii="Arial Narrow" w:hAnsi="Arial Narrow"/>
          <w:sz w:val="18"/>
          <w:szCs w:val="18"/>
        </w:rPr>
        <w:t xml:space="preserve"> major requirement, ex.</w:t>
      </w:r>
      <w:r w:rsidR="00530E43" w:rsidRPr="00EA5DB5">
        <w:rPr>
          <w:rFonts w:ascii="Arial Narrow" w:hAnsi="Arial Narrow"/>
          <w:sz w:val="18"/>
          <w:szCs w:val="18"/>
        </w:rPr>
        <w:t xml:space="preserve"> PSYC100)</w:t>
      </w:r>
    </w:p>
    <w:p w14:paraId="4A68CC43" w14:textId="77777777" w:rsidR="006A0AC0" w:rsidRPr="0093201C" w:rsidRDefault="00820650" w:rsidP="00BA7D4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93201C">
        <w:rPr>
          <w:rFonts w:ascii="Arial Narrow" w:hAnsi="Arial Narrow"/>
          <w:sz w:val="20"/>
          <w:szCs w:val="20"/>
        </w:rPr>
        <w:t>_____</w:t>
      </w:r>
      <w:r w:rsidRPr="0093201C">
        <w:rPr>
          <w:rFonts w:ascii="Arial Narrow" w:hAnsi="Arial Narrow"/>
          <w:sz w:val="20"/>
          <w:szCs w:val="20"/>
        </w:rPr>
        <w:tab/>
      </w:r>
      <w:r w:rsidR="00BA7D4E" w:rsidRPr="0093201C">
        <w:rPr>
          <w:rFonts w:ascii="Arial Narrow" w:hAnsi="Arial Narrow"/>
          <w:sz w:val="20"/>
          <w:szCs w:val="20"/>
        </w:rPr>
        <w:t xml:space="preserve"> </w:t>
      </w:r>
      <w:r w:rsidR="00F50D82" w:rsidRPr="0093201C">
        <w:rPr>
          <w:rFonts w:ascii="Arial Narrow" w:hAnsi="Arial Narrow"/>
          <w:sz w:val="20"/>
          <w:szCs w:val="20"/>
        </w:rPr>
        <w:t xml:space="preserve">   </w:t>
      </w:r>
      <w:r w:rsidR="00BA7D4E" w:rsidRPr="0093201C">
        <w:rPr>
          <w:rFonts w:ascii="Arial Narrow" w:hAnsi="Arial Narrow"/>
          <w:sz w:val="20"/>
          <w:szCs w:val="20"/>
        </w:rPr>
        <w:t>Math, Natural Science and Technology</w:t>
      </w:r>
      <w:r w:rsidR="00E30B08" w:rsidRPr="0093201C">
        <w:rPr>
          <w:rFonts w:ascii="Arial Narrow" w:hAnsi="Arial Narrow"/>
          <w:sz w:val="20"/>
          <w:szCs w:val="20"/>
        </w:rPr>
        <w:t xml:space="preserve"> </w:t>
      </w:r>
      <w:r w:rsidR="00BA7D4E" w:rsidRPr="0093201C">
        <w:rPr>
          <w:rFonts w:ascii="Arial Narrow" w:hAnsi="Arial Narrow"/>
          <w:sz w:val="20"/>
          <w:szCs w:val="20"/>
        </w:rPr>
        <w:t>(</w:t>
      </w:r>
      <w:r w:rsidR="00374EDC" w:rsidRPr="0093201C">
        <w:rPr>
          <w:rFonts w:ascii="Arial Narrow" w:hAnsi="Arial Narrow"/>
          <w:sz w:val="20"/>
          <w:szCs w:val="20"/>
        </w:rPr>
        <w:t>3</w:t>
      </w:r>
      <w:r w:rsidR="005D6137" w:rsidRPr="0093201C">
        <w:rPr>
          <w:rFonts w:ascii="Arial Narrow" w:hAnsi="Arial Narrow"/>
          <w:sz w:val="20"/>
          <w:szCs w:val="20"/>
        </w:rPr>
        <w:t xml:space="preserve"> credits</w:t>
      </w:r>
      <w:r w:rsidR="00BA7D4E" w:rsidRPr="0093201C">
        <w:rPr>
          <w:rFonts w:ascii="Arial Narrow" w:hAnsi="Arial Narrow"/>
          <w:sz w:val="20"/>
          <w:szCs w:val="20"/>
        </w:rPr>
        <w:t>)</w:t>
      </w:r>
      <w:r w:rsidR="0084243C" w:rsidRPr="0093201C">
        <w:rPr>
          <w:rFonts w:ascii="Arial Narrow" w:hAnsi="Arial Narrow"/>
          <w:sz w:val="20"/>
          <w:szCs w:val="20"/>
        </w:rPr>
        <w:t xml:space="preserve"> </w:t>
      </w:r>
      <w:r w:rsidR="00EA5DB5">
        <w:rPr>
          <w:rFonts w:ascii="Arial Narrow" w:hAnsi="Arial Narrow"/>
          <w:sz w:val="20"/>
          <w:szCs w:val="20"/>
        </w:rPr>
        <w:t>________</w:t>
      </w:r>
      <w:r w:rsidR="00B3359E" w:rsidRPr="0093201C">
        <w:rPr>
          <w:rFonts w:ascii="Arial Narrow" w:hAnsi="Arial Narrow"/>
          <w:sz w:val="20"/>
          <w:szCs w:val="20"/>
        </w:rPr>
        <w:t>_</w:t>
      </w:r>
      <w:r w:rsidR="00931B46" w:rsidRPr="0093201C">
        <w:rPr>
          <w:rFonts w:ascii="Arial Narrow" w:hAnsi="Arial Narrow"/>
          <w:sz w:val="20"/>
          <w:szCs w:val="20"/>
        </w:rPr>
        <w:t xml:space="preserve"> </w:t>
      </w:r>
      <w:r w:rsidR="00D61CD6" w:rsidRPr="00EA5DB5">
        <w:rPr>
          <w:rFonts w:ascii="Arial Narrow" w:hAnsi="Arial Narrow"/>
          <w:sz w:val="18"/>
          <w:szCs w:val="18"/>
        </w:rPr>
        <w:t xml:space="preserve">(May </w:t>
      </w:r>
      <w:r w:rsidR="00931B46" w:rsidRPr="00EA5DB5">
        <w:rPr>
          <w:rFonts w:ascii="Arial Narrow" w:hAnsi="Arial Narrow"/>
          <w:sz w:val="18"/>
          <w:szCs w:val="18"/>
        </w:rPr>
        <w:t>be</w:t>
      </w:r>
      <w:r w:rsidR="00530E43" w:rsidRPr="00EA5DB5">
        <w:rPr>
          <w:rFonts w:ascii="Arial Narrow" w:hAnsi="Arial Narrow"/>
          <w:sz w:val="18"/>
          <w:szCs w:val="18"/>
        </w:rPr>
        <w:t xml:space="preserve"> simultaneously</w:t>
      </w:r>
      <w:r w:rsidR="00931B46" w:rsidRPr="00EA5DB5">
        <w:rPr>
          <w:rFonts w:ascii="Arial Narrow" w:hAnsi="Arial Narrow"/>
          <w:sz w:val="18"/>
          <w:szCs w:val="18"/>
        </w:rPr>
        <w:t xml:space="preserve"> satisfied by</w:t>
      </w:r>
      <w:r w:rsidR="00530E43" w:rsidRPr="00EA5DB5">
        <w:rPr>
          <w:rFonts w:ascii="Arial Narrow" w:hAnsi="Arial Narrow"/>
          <w:sz w:val="18"/>
          <w:szCs w:val="18"/>
        </w:rPr>
        <w:t xml:space="preserve"> </w:t>
      </w:r>
      <w:r w:rsidR="0093201C" w:rsidRPr="00EA5DB5">
        <w:rPr>
          <w:rFonts w:ascii="Arial Narrow" w:hAnsi="Arial Narrow"/>
          <w:sz w:val="18"/>
          <w:szCs w:val="18"/>
        </w:rPr>
        <w:t xml:space="preserve">a </w:t>
      </w:r>
      <w:r w:rsidR="00530E43" w:rsidRPr="00EA5DB5">
        <w:rPr>
          <w:rFonts w:ascii="Arial Narrow" w:hAnsi="Arial Narrow"/>
          <w:sz w:val="18"/>
          <w:szCs w:val="18"/>
        </w:rPr>
        <w:t xml:space="preserve">major requirement, </w:t>
      </w:r>
      <w:r w:rsidR="00EA5DB5" w:rsidRPr="00EA5DB5">
        <w:rPr>
          <w:rFonts w:ascii="Arial Narrow" w:hAnsi="Arial Narrow"/>
          <w:sz w:val="18"/>
          <w:szCs w:val="18"/>
        </w:rPr>
        <w:t xml:space="preserve">ex. </w:t>
      </w:r>
      <w:r w:rsidR="00931B46" w:rsidRPr="00EA5DB5">
        <w:rPr>
          <w:rFonts w:ascii="Arial Narrow" w:hAnsi="Arial Narrow"/>
          <w:sz w:val="18"/>
          <w:szCs w:val="18"/>
        </w:rPr>
        <w:t>NTDT200)</w:t>
      </w:r>
    </w:p>
    <w:p w14:paraId="3170F504" w14:textId="77777777" w:rsidR="005E3B3C" w:rsidRPr="0093201C" w:rsidRDefault="005E3B3C" w:rsidP="00C268DD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557469A7" w14:textId="77777777" w:rsidR="00BA7D4E" w:rsidRPr="00FB1A2E" w:rsidRDefault="00BA7D4E" w:rsidP="0068349E">
      <w:pPr>
        <w:pStyle w:val="Heading2"/>
        <w:spacing w:before="0" w:line="240" w:lineRule="auto"/>
        <w:jc w:val="center"/>
        <w:rPr>
          <w:rFonts w:ascii="Arial Narrow" w:hAnsi="Arial Narrow"/>
          <w:sz w:val="16"/>
          <w:szCs w:val="16"/>
          <w:highlight w:val="yellow"/>
          <w:u w:val="single"/>
        </w:rPr>
      </w:pPr>
    </w:p>
    <w:p w14:paraId="6E060548" w14:textId="38D64C1D" w:rsidR="00255AA2" w:rsidRDefault="00255AA2" w:rsidP="00255AA2">
      <w:pPr>
        <w:pStyle w:val="Heading2"/>
        <w:spacing w:before="0" w:line="240" w:lineRule="auto"/>
        <w:jc w:val="center"/>
        <w:rPr>
          <w:rFonts w:ascii="Arial Narrow" w:hAnsi="Arial Narrow"/>
          <w:color w:val="auto"/>
          <w:highlight w:val="yellow"/>
          <w:u w:val="single"/>
        </w:rPr>
      </w:pPr>
      <w:r w:rsidRPr="00B14D82">
        <w:rPr>
          <w:rFonts w:ascii="Arial Narrow" w:hAnsi="Arial Narrow"/>
          <w:color w:val="auto"/>
          <w:highlight w:val="yellow"/>
          <w:u w:val="single"/>
        </w:rPr>
        <w:t>MAJOR REQUIREMENTS (</w:t>
      </w:r>
      <w:r>
        <w:rPr>
          <w:rFonts w:ascii="Arial Narrow" w:hAnsi="Arial Narrow"/>
          <w:color w:val="auto"/>
          <w:highlight w:val="yellow"/>
          <w:u w:val="single"/>
        </w:rPr>
        <w:t>7</w:t>
      </w:r>
      <w:r w:rsidR="00FD35C4">
        <w:rPr>
          <w:rFonts w:ascii="Arial Narrow" w:hAnsi="Arial Narrow"/>
          <w:color w:val="auto"/>
          <w:highlight w:val="yellow"/>
          <w:u w:val="single"/>
        </w:rPr>
        <w:t>1</w:t>
      </w:r>
      <w:r w:rsidRPr="00B14D82">
        <w:rPr>
          <w:rFonts w:ascii="Arial Narrow" w:hAnsi="Arial Narrow"/>
          <w:color w:val="auto"/>
          <w:highlight w:val="yellow"/>
          <w:u w:val="single"/>
        </w:rPr>
        <w:t xml:space="preserve"> credits)</w:t>
      </w:r>
      <w:r>
        <w:rPr>
          <w:rFonts w:ascii="Arial Narrow" w:hAnsi="Arial Narrow"/>
          <w:color w:val="auto"/>
          <w:highlight w:val="yellow"/>
          <w:u w:val="single"/>
        </w:rPr>
        <w:t xml:space="preserve"> Minimum grade C- in each:</w:t>
      </w:r>
    </w:p>
    <w:p w14:paraId="78057E49" w14:textId="021D4244" w:rsidR="00255AA2" w:rsidRDefault="00255AA2" w:rsidP="00255AA2">
      <w:pPr>
        <w:spacing w:after="0" w:line="240" w:lineRule="auto"/>
        <w:contextualSpacing/>
        <w:jc w:val="center"/>
        <w:rPr>
          <w:highlight w:val="yellow"/>
        </w:rPr>
      </w:pPr>
      <w:r>
        <w:rPr>
          <w:highlight w:val="yellow"/>
        </w:rPr>
        <w:t xml:space="preserve">Courses </w:t>
      </w:r>
      <w:r w:rsidR="001E7C81">
        <w:rPr>
          <w:highlight w:val="yellow"/>
        </w:rPr>
        <w:t xml:space="preserve">listed here </w:t>
      </w:r>
      <w:r>
        <w:rPr>
          <w:highlight w:val="yellow"/>
        </w:rPr>
        <w:t xml:space="preserve">other than BHAN may </w:t>
      </w:r>
      <w:r w:rsidR="00D866DD">
        <w:rPr>
          <w:highlight w:val="yellow"/>
        </w:rPr>
        <w:t>simultaneously</w:t>
      </w:r>
      <w:r>
        <w:rPr>
          <w:highlight w:val="yellow"/>
        </w:rPr>
        <w:t xml:space="preserve"> satisfy University Breadth requirements</w:t>
      </w:r>
    </w:p>
    <w:p w14:paraId="05CA9C5A" w14:textId="77777777" w:rsidR="00255AA2" w:rsidRPr="006A0C2A" w:rsidRDefault="00255AA2" w:rsidP="00255AA2">
      <w:pPr>
        <w:spacing w:after="0" w:line="240" w:lineRule="auto"/>
        <w:contextualSpacing/>
        <w:jc w:val="center"/>
        <w:rPr>
          <w:rFonts w:ascii="Arial Narrow" w:hAnsi="Arial Narrow"/>
          <w:sz w:val="20"/>
          <w:szCs w:val="20"/>
          <w:highlight w:val="yellow"/>
        </w:rPr>
        <w:sectPr w:rsidR="00255AA2" w:rsidRPr="006A0C2A" w:rsidSect="00255AA2">
          <w:footerReference w:type="default" r:id="rId9"/>
          <w:type w:val="continuous"/>
          <w:pgSz w:w="12240" w:h="15840"/>
          <w:pgMar w:top="360" w:right="907" w:bottom="360" w:left="907" w:header="360" w:footer="576" w:gutter="0"/>
          <w:cols w:space="720"/>
          <w:docGrid w:linePitch="360"/>
        </w:sectPr>
      </w:pPr>
      <w:r w:rsidRPr="006A0C2A">
        <w:rPr>
          <w:rFonts w:ascii="Arial Narrow" w:hAnsi="Arial Narrow"/>
          <w:sz w:val="20"/>
          <w:szCs w:val="20"/>
        </w:rPr>
        <w:t>*See reverse</w:t>
      </w:r>
      <w:r>
        <w:rPr>
          <w:rFonts w:ascii="Arial Narrow" w:hAnsi="Arial Narrow"/>
          <w:sz w:val="20"/>
          <w:szCs w:val="20"/>
        </w:rPr>
        <w:t xml:space="preserve"> side</w:t>
      </w:r>
      <w:r w:rsidRPr="006A0C2A">
        <w:rPr>
          <w:rFonts w:ascii="Arial Narrow" w:hAnsi="Arial Narrow"/>
          <w:sz w:val="20"/>
          <w:szCs w:val="20"/>
        </w:rPr>
        <w:t xml:space="preserve"> for pre-requisite (PR) </w:t>
      </w:r>
      <w:r>
        <w:rPr>
          <w:rFonts w:ascii="Arial Narrow" w:hAnsi="Arial Narrow"/>
          <w:sz w:val="20"/>
          <w:szCs w:val="20"/>
        </w:rPr>
        <w:t>and co-requisite (CR) sequencing</w:t>
      </w:r>
    </w:p>
    <w:p w14:paraId="48DCD67A" w14:textId="77777777" w:rsidR="002D270B" w:rsidRPr="00FB1A2E" w:rsidRDefault="002D270B" w:rsidP="002D270B">
      <w:pPr>
        <w:pStyle w:val="Heading2"/>
        <w:spacing w:before="0" w:line="240" w:lineRule="auto"/>
        <w:jc w:val="center"/>
        <w:rPr>
          <w:rFonts w:ascii="Arial Narrow" w:hAnsi="Arial Narrow"/>
          <w:sz w:val="16"/>
          <w:szCs w:val="16"/>
        </w:rPr>
      </w:pPr>
    </w:p>
    <w:p w14:paraId="5B1CDF7C" w14:textId="77777777" w:rsidR="00820650" w:rsidRDefault="00820650" w:rsidP="002D270B">
      <w:pPr>
        <w:pStyle w:val="Heading2"/>
        <w:spacing w:before="0" w:line="240" w:lineRule="auto"/>
        <w:sectPr w:rsidR="00820650" w:rsidSect="00657AAA">
          <w:footerReference w:type="default" r:id="rId10"/>
          <w:type w:val="continuous"/>
          <w:pgSz w:w="12240" w:h="15840"/>
          <w:pgMar w:top="630" w:right="630" w:bottom="720" w:left="900" w:header="720" w:footer="720" w:gutter="0"/>
          <w:cols w:space="720"/>
          <w:docGrid w:linePitch="360"/>
        </w:sectPr>
      </w:pPr>
    </w:p>
    <w:p w14:paraId="7DB677BA" w14:textId="77777777" w:rsidR="0051003A" w:rsidRPr="006A3DCB" w:rsidRDefault="0051003A" w:rsidP="00FC483D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BHAN155</w:t>
      </w:r>
      <w:r w:rsidRPr="006A3DCB">
        <w:rPr>
          <w:rFonts w:ascii="Arial Narrow" w:hAnsi="Arial Narrow"/>
        </w:rPr>
        <w:tab/>
        <w:t>Personal Health Management (3)</w:t>
      </w:r>
    </w:p>
    <w:p w14:paraId="5C1C190C" w14:textId="77777777" w:rsidR="0051003A" w:rsidRPr="006A3DCB" w:rsidRDefault="0051003A" w:rsidP="0051003A">
      <w:pPr>
        <w:tabs>
          <w:tab w:val="left" w:pos="288"/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 xml:space="preserve">_____ </w:t>
      </w:r>
      <w:r w:rsidRPr="006A3DCB">
        <w:rPr>
          <w:rFonts w:ascii="Arial Narrow" w:hAnsi="Arial Narrow"/>
        </w:rPr>
        <w:tab/>
        <w:t xml:space="preserve">BHAN160   </w:t>
      </w:r>
      <w:r w:rsidRPr="006A3DCB">
        <w:rPr>
          <w:rFonts w:ascii="Arial Narrow" w:hAnsi="Arial Narrow"/>
        </w:rPr>
        <w:tab/>
        <w:t>Health Behavior Science Seminar (1)</w:t>
      </w:r>
    </w:p>
    <w:p w14:paraId="3CF9D294" w14:textId="4146ADC3" w:rsidR="00FB1A2E" w:rsidRPr="006A3DCB" w:rsidRDefault="00CE22C5" w:rsidP="00FB1A2E">
      <w:pPr>
        <w:tabs>
          <w:tab w:val="left" w:pos="288"/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BHAN263</w:t>
      </w:r>
      <w:r>
        <w:rPr>
          <w:rFonts w:ascii="Arial Narrow" w:hAnsi="Arial Narrow"/>
        </w:rPr>
        <w:tab/>
      </w:r>
      <w:r w:rsidR="005D2B19">
        <w:rPr>
          <w:rFonts w:ascii="Arial Narrow" w:hAnsi="Arial Narrow"/>
        </w:rPr>
        <w:t>Health Behavior Science</w:t>
      </w:r>
      <w:r>
        <w:rPr>
          <w:rFonts w:ascii="Arial Narrow" w:hAnsi="Arial Narrow"/>
        </w:rPr>
        <w:t xml:space="preserve"> Pract</w:t>
      </w:r>
      <w:r w:rsidR="00131CB9">
        <w:rPr>
          <w:rFonts w:ascii="Arial Narrow" w:hAnsi="Arial Narrow"/>
        </w:rPr>
        <w:t>icum</w:t>
      </w:r>
      <w:r>
        <w:rPr>
          <w:rFonts w:ascii="Arial Narrow" w:hAnsi="Arial Narrow"/>
        </w:rPr>
        <w:t xml:space="preserve"> </w:t>
      </w:r>
      <w:r w:rsidR="00FB1A2E" w:rsidRPr="00CE22C5">
        <w:rPr>
          <w:rFonts w:ascii="Arial Narrow" w:hAnsi="Arial Narrow"/>
        </w:rPr>
        <w:t>(</w:t>
      </w:r>
      <w:r w:rsidR="00243EF3" w:rsidRPr="00CE22C5">
        <w:rPr>
          <w:rFonts w:ascii="Arial Narrow" w:hAnsi="Arial Narrow"/>
        </w:rPr>
        <w:t>1-3</w:t>
      </w:r>
      <w:r w:rsidR="00FB1A2E" w:rsidRPr="00CE22C5">
        <w:rPr>
          <w:rFonts w:ascii="Arial Narrow" w:hAnsi="Arial Narrow"/>
        </w:rPr>
        <w:t>)</w:t>
      </w:r>
    </w:p>
    <w:p w14:paraId="57103CD9" w14:textId="77777777"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BHAN311</w:t>
      </w:r>
      <w:r w:rsidRPr="006A3DCB">
        <w:rPr>
          <w:rFonts w:ascii="Arial Narrow" w:hAnsi="Arial Narrow"/>
        </w:rPr>
        <w:tab/>
        <w:t>Issues in Health Behavior</w:t>
      </w:r>
      <w:r w:rsidR="00145C2D" w:rsidRPr="006A3DCB">
        <w:rPr>
          <w:rFonts w:ascii="Arial Narrow" w:hAnsi="Arial Narrow"/>
        </w:rPr>
        <w:t xml:space="preserve"> </w:t>
      </w:r>
      <w:r w:rsidR="006C0006">
        <w:rPr>
          <w:rFonts w:ascii="Arial Narrow" w:hAnsi="Arial Narrow"/>
        </w:rPr>
        <w:t>Science</w:t>
      </w:r>
      <w:r w:rsidRPr="006A3DCB">
        <w:rPr>
          <w:rFonts w:ascii="Arial Narrow" w:hAnsi="Arial Narrow"/>
        </w:rPr>
        <w:t xml:space="preserve"> (3)</w:t>
      </w:r>
    </w:p>
    <w:p w14:paraId="24FB3CCE" w14:textId="77777777"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BHAN326</w:t>
      </w:r>
      <w:r w:rsidRPr="006A3DCB">
        <w:rPr>
          <w:rFonts w:ascii="Arial Narrow" w:hAnsi="Arial Narrow"/>
        </w:rPr>
        <w:tab/>
        <w:t>Research Methods and Statistics</w:t>
      </w:r>
    </w:p>
    <w:p w14:paraId="55587ADC" w14:textId="77777777" w:rsidR="0051003A" w:rsidRPr="006A3DCB" w:rsidRDefault="006C0006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</w:t>
      </w:r>
      <w:r w:rsidR="0051003A" w:rsidRPr="006A3DCB">
        <w:rPr>
          <w:rFonts w:ascii="Arial Narrow" w:hAnsi="Arial Narrow"/>
        </w:rPr>
        <w:t>or Behavior</w:t>
      </w:r>
      <w:r>
        <w:rPr>
          <w:rFonts w:ascii="Arial Narrow" w:hAnsi="Arial Narrow"/>
        </w:rPr>
        <w:t>al</w:t>
      </w:r>
      <w:r w:rsidR="0051003A" w:rsidRPr="006A3DCB">
        <w:rPr>
          <w:rFonts w:ascii="Arial Narrow" w:hAnsi="Arial Narrow"/>
        </w:rPr>
        <w:t xml:space="preserve"> Science (3)</w:t>
      </w:r>
    </w:p>
    <w:p w14:paraId="3E6E2376" w14:textId="77777777" w:rsidR="0051003A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BHAN332</w:t>
      </w:r>
      <w:r w:rsidRPr="006A3DCB">
        <w:rPr>
          <w:rFonts w:ascii="Arial Narrow" w:hAnsi="Arial Narrow"/>
        </w:rPr>
        <w:tab/>
        <w:t>Health Behavior Theory</w:t>
      </w:r>
      <w:r w:rsidR="00A15CDB">
        <w:rPr>
          <w:rFonts w:ascii="Arial Narrow" w:hAnsi="Arial Narrow"/>
        </w:rPr>
        <w:t xml:space="preserve"> &amp; Models</w:t>
      </w:r>
      <w:r w:rsidRPr="006A3DCB">
        <w:rPr>
          <w:rFonts w:ascii="Arial Narrow" w:hAnsi="Arial Narrow"/>
        </w:rPr>
        <w:t xml:space="preserve"> (3)</w:t>
      </w:r>
    </w:p>
    <w:p w14:paraId="22534208" w14:textId="77777777" w:rsidR="00351AC8" w:rsidRPr="006A3DCB" w:rsidRDefault="00351AC8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BHAN334</w:t>
      </w:r>
      <w:r>
        <w:rPr>
          <w:rFonts w:ascii="Arial Narrow" w:hAnsi="Arial Narrow"/>
        </w:rPr>
        <w:tab/>
      </w:r>
      <w:r w:rsidR="008975E5">
        <w:rPr>
          <w:rFonts w:ascii="Arial Narrow" w:hAnsi="Arial Narrow"/>
        </w:rPr>
        <w:t xml:space="preserve">Health Behavior </w:t>
      </w:r>
      <w:r w:rsidR="00B3359E">
        <w:rPr>
          <w:rFonts w:ascii="Arial Narrow" w:hAnsi="Arial Narrow"/>
        </w:rPr>
        <w:t>Assessment</w:t>
      </w:r>
      <w:r w:rsidR="008975E5">
        <w:rPr>
          <w:rFonts w:ascii="Arial Narrow" w:hAnsi="Arial Narrow"/>
        </w:rPr>
        <w:t xml:space="preserve"> (3)</w:t>
      </w:r>
    </w:p>
    <w:p w14:paraId="6F18F06A" w14:textId="77777777" w:rsidR="00E3583D" w:rsidRPr="00E33EC0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  <w:b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BHAN335</w:t>
      </w:r>
      <w:r w:rsidRPr="006A3DCB">
        <w:rPr>
          <w:rFonts w:ascii="Arial Narrow" w:hAnsi="Arial Narrow"/>
        </w:rPr>
        <w:tab/>
        <w:t>Health and Aging (3)</w:t>
      </w:r>
      <w:r w:rsidR="00351AC8">
        <w:rPr>
          <w:rFonts w:ascii="Arial Narrow" w:hAnsi="Arial Narrow"/>
        </w:rPr>
        <w:t xml:space="preserve"> </w:t>
      </w:r>
      <w:r w:rsidR="00E33EC0" w:rsidRPr="00E33EC0">
        <w:rPr>
          <w:rFonts w:ascii="Arial Narrow" w:hAnsi="Arial Narrow"/>
          <w:b/>
        </w:rPr>
        <w:t>OR</w:t>
      </w:r>
    </w:p>
    <w:p w14:paraId="2ACC0599" w14:textId="3327F43A" w:rsidR="0051003A" w:rsidRPr="006A3DCB" w:rsidRDefault="00FC483D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1E7C81">
        <w:rPr>
          <w:rFonts w:ascii="Arial Narrow" w:hAnsi="Arial Narrow"/>
        </w:rPr>
        <w:tab/>
      </w:r>
      <w:r w:rsidR="001E7C81">
        <w:rPr>
          <w:rFonts w:ascii="Arial Narrow" w:hAnsi="Arial Narrow"/>
        </w:rPr>
        <w:tab/>
      </w:r>
      <w:r w:rsidR="00351AC8">
        <w:rPr>
          <w:rFonts w:ascii="Arial Narrow" w:hAnsi="Arial Narrow"/>
        </w:rPr>
        <w:t>BHAN342</w:t>
      </w:r>
      <w:r>
        <w:rPr>
          <w:rFonts w:ascii="Arial Narrow" w:hAnsi="Arial Narrow"/>
        </w:rPr>
        <w:tab/>
      </w:r>
      <w:r w:rsidR="00351AC8">
        <w:rPr>
          <w:rFonts w:ascii="Arial Narrow" w:hAnsi="Arial Narrow"/>
        </w:rPr>
        <w:t>Intro</w:t>
      </w:r>
      <w:r>
        <w:rPr>
          <w:rFonts w:ascii="Arial Narrow" w:hAnsi="Arial Narrow"/>
        </w:rPr>
        <w:t xml:space="preserve"> </w:t>
      </w:r>
      <w:r w:rsidR="001D1EBF">
        <w:rPr>
          <w:rFonts w:ascii="Arial Narrow" w:hAnsi="Arial Narrow"/>
        </w:rPr>
        <w:t>to Adapted Physical</w:t>
      </w:r>
      <w:r w:rsidR="00820650" w:rsidRPr="006A3DCB">
        <w:rPr>
          <w:rFonts w:ascii="Arial Narrow" w:hAnsi="Arial Narrow"/>
        </w:rPr>
        <w:t xml:space="preserve"> </w:t>
      </w:r>
      <w:r w:rsidR="0051003A" w:rsidRPr="006A3DCB">
        <w:rPr>
          <w:rFonts w:ascii="Arial Narrow" w:hAnsi="Arial Narrow"/>
        </w:rPr>
        <w:t>Activity (3)</w:t>
      </w:r>
    </w:p>
    <w:p w14:paraId="6FFF986B" w14:textId="77777777" w:rsidR="0051003A" w:rsidRPr="006A3DCB" w:rsidRDefault="0051003A" w:rsidP="0051003A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BHAN435</w:t>
      </w:r>
      <w:r w:rsidRPr="006A3DCB">
        <w:rPr>
          <w:rFonts w:ascii="Arial Narrow" w:hAnsi="Arial Narrow"/>
        </w:rPr>
        <w:tab/>
        <w:t>Physical Activity Behavior (3)</w:t>
      </w:r>
    </w:p>
    <w:p w14:paraId="3B8738E8" w14:textId="7CDB209F" w:rsidR="0051003A" w:rsidRPr="00FC483D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BHAN464</w:t>
      </w:r>
      <w:r w:rsidRPr="006A3DCB">
        <w:rPr>
          <w:rFonts w:ascii="Arial Narrow" w:hAnsi="Arial Narrow"/>
        </w:rPr>
        <w:tab/>
      </w:r>
      <w:r w:rsidR="005D2B19">
        <w:rPr>
          <w:rFonts w:ascii="Arial Narrow" w:hAnsi="Arial Narrow"/>
        </w:rPr>
        <w:t xml:space="preserve">Health Behavior Science </w:t>
      </w:r>
      <w:r w:rsidRPr="006A3DCB">
        <w:rPr>
          <w:rFonts w:ascii="Arial Narrow" w:hAnsi="Arial Narrow"/>
        </w:rPr>
        <w:t>Internship (9</w:t>
      </w:r>
      <w:r w:rsidR="00FC483D">
        <w:rPr>
          <w:rFonts w:ascii="Arial Narrow" w:hAnsi="Arial Narrow"/>
        </w:rPr>
        <w:t>)</w:t>
      </w:r>
    </w:p>
    <w:p w14:paraId="4D9EF5D2" w14:textId="77777777" w:rsidR="00376D97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BHAN490</w:t>
      </w:r>
      <w:r w:rsidRPr="006A3DCB">
        <w:rPr>
          <w:rFonts w:ascii="Arial Narrow" w:hAnsi="Arial Narrow"/>
        </w:rPr>
        <w:tab/>
        <w:t>Development of H</w:t>
      </w:r>
      <w:r w:rsidR="00376D97">
        <w:rPr>
          <w:rFonts w:ascii="Arial Narrow" w:hAnsi="Arial Narrow"/>
        </w:rPr>
        <w:t>ea</w:t>
      </w:r>
      <w:r w:rsidRPr="006A3DCB">
        <w:rPr>
          <w:rFonts w:ascii="Arial Narrow" w:hAnsi="Arial Narrow"/>
        </w:rPr>
        <w:t>lth Promotion</w:t>
      </w:r>
      <w:r w:rsidR="00B85B83">
        <w:rPr>
          <w:rFonts w:ascii="Arial Narrow" w:hAnsi="Arial Narrow"/>
        </w:rPr>
        <w:t xml:space="preserve"> </w:t>
      </w:r>
    </w:p>
    <w:p w14:paraId="14FE5989" w14:textId="7272F7C8" w:rsidR="00A166E3" w:rsidRPr="006A3DCB" w:rsidRDefault="00376D97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85B83">
        <w:rPr>
          <w:rFonts w:ascii="Arial Narrow" w:hAnsi="Arial Narrow"/>
        </w:rPr>
        <w:t>P</w:t>
      </w:r>
      <w:r w:rsidR="0051003A" w:rsidRPr="006A3DCB">
        <w:rPr>
          <w:rFonts w:ascii="Arial Narrow" w:hAnsi="Arial Narrow"/>
        </w:rPr>
        <w:t>r</w:t>
      </w:r>
      <w:r>
        <w:rPr>
          <w:rFonts w:ascii="Arial Narrow" w:hAnsi="Arial Narrow"/>
        </w:rPr>
        <w:t>o</w:t>
      </w:r>
      <w:r w:rsidR="0051003A" w:rsidRPr="006A3DCB">
        <w:rPr>
          <w:rFonts w:ascii="Arial Narrow" w:hAnsi="Arial Narrow"/>
        </w:rPr>
        <w:t>gr</w:t>
      </w:r>
      <w:r>
        <w:rPr>
          <w:rFonts w:ascii="Arial Narrow" w:hAnsi="Arial Narrow"/>
        </w:rPr>
        <w:t>a</w:t>
      </w:r>
      <w:r w:rsidR="0051003A" w:rsidRPr="006A3DCB">
        <w:rPr>
          <w:rFonts w:ascii="Arial Narrow" w:hAnsi="Arial Narrow"/>
        </w:rPr>
        <w:t>ms (3)</w:t>
      </w:r>
    </w:p>
    <w:p w14:paraId="7CBD8813" w14:textId="77777777" w:rsidR="00FB1A2E" w:rsidRPr="006A3DCB" w:rsidRDefault="00FB1A2E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HLPR222</w:t>
      </w:r>
      <w:r w:rsidRPr="006A3DCB">
        <w:rPr>
          <w:rFonts w:ascii="Arial Narrow" w:hAnsi="Arial Narrow"/>
        </w:rPr>
        <w:tab/>
        <w:t>Intro to Epidemiology (3)</w:t>
      </w:r>
    </w:p>
    <w:p w14:paraId="7B967273" w14:textId="77777777" w:rsidR="005D2B19" w:rsidRDefault="005D2B19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14:paraId="0E1A40A9" w14:textId="0286772C" w:rsidR="00AB0AA1" w:rsidRDefault="00FB1A2E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 xml:space="preserve">HLPR430 </w:t>
      </w:r>
      <w:r w:rsidRPr="006A3DCB">
        <w:rPr>
          <w:rFonts w:ascii="Arial Narrow" w:hAnsi="Arial Narrow"/>
        </w:rPr>
        <w:tab/>
        <w:t>Behavior Change Strategies</w:t>
      </w:r>
      <w:r w:rsidR="00AB0AA1">
        <w:rPr>
          <w:rFonts w:ascii="Arial Narrow" w:hAnsi="Arial Narrow"/>
        </w:rPr>
        <w:t xml:space="preserve"> and</w:t>
      </w:r>
    </w:p>
    <w:p w14:paraId="202F3B55" w14:textId="77777777" w:rsidR="00FB1A2E" w:rsidRPr="006A3DCB" w:rsidRDefault="00AB0AA1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FB1A2E" w:rsidRPr="006A3DCB">
        <w:rPr>
          <w:rFonts w:ascii="Arial Narrow" w:hAnsi="Arial Narrow"/>
        </w:rPr>
        <w:t>Tactics (3)</w:t>
      </w:r>
    </w:p>
    <w:p w14:paraId="082FE055" w14:textId="77777777" w:rsidR="005D2B19" w:rsidRDefault="0051003A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KAAP220</w:t>
      </w:r>
      <w:r w:rsidRPr="006A3DCB">
        <w:rPr>
          <w:rFonts w:ascii="Arial Narrow" w:hAnsi="Arial Narrow"/>
        </w:rPr>
        <w:tab/>
      </w:r>
      <w:r w:rsidR="005D2B19">
        <w:rPr>
          <w:rFonts w:ascii="Arial Narrow" w:hAnsi="Arial Narrow"/>
        </w:rPr>
        <w:t xml:space="preserve">Fundamentals of </w:t>
      </w:r>
      <w:r w:rsidRPr="006A3DCB">
        <w:rPr>
          <w:rFonts w:ascii="Arial Narrow" w:hAnsi="Arial Narrow"/>
        </w:rPr>
        <w:t xml:space="preserve">Anatomy and </w:t>
      </w:r>
    </w:p>
    <w:p w14:paraId="4F03FE99" w14:textId="681A21DE" w:rsidR="0051003A" w:rsidRDefault="005D2B19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1003A" w:rsidRPr="006A3DCB">
        <w:rPr>
          <w:rFonts w:ascii="Arial Narrow" w:hAnsi="Arial Narrow"/>
        </w:rPr>
        <w:t>Physiology</w:t>
      </w:r>
      <w:r>
        <w:rPr>
          <w:rFonts w:ascii="Arial Narrow" w:hAnsi="Arial Narrow"/>
        </w:rPr>
        <w:t xml:space="preserve"> I</w:t>
      </w:r>
      <w:r w:rsidR="0051003A" w:rsidRPr="006A3DCB">
        <w:rPr>
          <w:rFonts w:ascii="Arial Narrow" w:hAnsi="Arial Narrow"/>
        </w:rPr>
        <w:t xml:space="preserve"> (3)</w:t>
      </w:r>
    </w:p>
    <w:p w14:paraId="01D4CC0F" w14:textId="77777777" w:rsidR="005D2B19" w:rsidRDefault="005D2B19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KAAP221</w:t>
      </w:r>
      <w:r>
        <w:rPr>
          <w:rFonts w:ascii="Arial Narrow" w:hAnsi="Arial Narrow"/>
        </w:rPr>
        <w:tab/>
        <w:t xml:space="preserve">Fundamentals of Anatomy and </w:t>
      </w:r>
    </w:p>
    <w:p w14:paraId="4D924107" w14:textId="075146B4" w:rsidR="005D2B19" w:rsidRDefault="005D2B19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Physiology II (3)</w:t>
      </w:r>
    </w:p>
    <w:p w14:paraId="674B21CD" w14:textId="77777777" w:rsidR="00A166E3" w:rsidRDefault="00A166E3" w:rsidP="00657AAA">
      <w:pPr>
        <w:tabs>
          <w:tab w:val="left" w:pos="720"/>
        </w:tabs>
        <w:spacing w:after="0" w:line="240" w:lineRule="auto"/>
        <w:ind w:right="-9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MATH1</w:t>
      </w:r>
      <w:r w:rsidR="00CA7E3B">
        <w:rPr>
          <w:rFonts w:ascii="Arial Narrow" w:hAnsi="Arial Narrow"/>
        </w:rPr>
        <w:t>14</w:t>
      </w:r>
      <w:r w:rsidR="00CA7E3B">
        <w:rPr>
          <w:rFonts w:ascii="Arial Narrow" w:hAnsi="Arial Narrow"/>
        </w:rPr>
        <w:tab/>
        <w:t>College Math &amp; Statistics (3</w:t>
      </w:r>
      <w:r w:rsidR="00657AAA" w:rsidRPr="00657AAA">
        <w:rPr>
          <w:rFonts w:ascii="Arial Narrow" w:hAnsi="Arial Narrow"/>
          <w:sz w:val="20"/>
          <w:szCs w:val="20"/>
        </w:rPr>
        <w:t>)</w:t>
      </w:r>
    </w:p>
    <w:p w14:paraId="485C96BB" w14:textId="77777777" w:rsidR="0030115F" w:rsidRDefault="0030115F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Math, Natural Scie</w:t>
      </w:r>
      <w:r w:rsidR="00B3359E">
        <w:rPr>
          <w:rFonts w:ascii="Arial Narrow" w:hAnsi="Arial Narrow"/>
        </w:rPr>
        <w:t>nce &amp; Technology Elective (3) *</w:t>
      </w:r>
    </w:p>
    <w:p w14:paraId="230F54EF" w14:textId="3E8095F9" w:rsidR="0051003A" w:rsidRPr="006A3DCB" w:rsidRDefault="00FC7B17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NTDT200</w:t>
      </w:r>
      <w:r>
        <w:rPr>
          <w:rFonts w:ascii="Arial Narrow" w:hAnsi="Arial Narrow"/>
        </w:rPr>
        <w:tab/>
        <w:t>Nutrition</w:t>
      </w:r>
      <w:r w:rsidR="0051003A" w:rsidRPr="006A3DCB">
        <w:rPr>
          <w:rFonts w:ascii="Arial Narrow" w:hAnsi="Arial Narrow"/>
        </w:rPr>
        <w:t xml:space="preserve"> Concepts (3)</w:t>
      </w:r>
    </w:p>
    <w:p w14:paraId="1E3A15DD" w14:textId="77777777" w:rsidR="002D270B" w:rsidRDefault="0051003A" w:rsidP="002D270B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NTDT310</w:t>
      </w:r>
      <w:r w:rsidRPr="006A3DCB">
        <w:rPr>
          <w:rFonts w:ascii="Arial Narrow" w:hAnsi="Arial Narrow"/>
        </w:rPr>
        <w:tab/>
        <w:t>Nutrition and Activity (3</w:t>
      </w:r>
      <w:r w:rsidR="002D270B" w:rsidRPr="006A3DCB">
        <w:rPr>
          <w:rFonts w:ascii="Arial Narrow" w:hAnsi="Arial Narrow"/>
        </w:rPr>
        <w:t>)</w:t>
      </w:r>
    </w:p>
    <w:p w14:paraId="35658C3D" w14:textId="77777777" w:rsidR="00A166E3" w:rsidRDefault="00A166E3" w:rsidP="002D270B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PSYC100</w:t>
      </w:r>
      <w:r>
        <w:rPr>
          <w:rFonts w:ascii="Arial Narrow" w:hAnsi="Arial Narrow"/>
        </w:rPr>
        <w:tab/>
        <w:t>General Psychology (3)</w:t>
      </w:r>
    </w:p>
    <w:p w14:paraId="13C1C88B" w14:textId="77777777" w:rsidR="00A166E3" w:rsidRDefault="00A166E3" w:rsidP="002D270B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SOCI</w:t>
      </w:r>
      <w:r w:rsidR="00E35026">
        <w:rPr>
          <w:rFonts w:ascii="Arial Narrow" w:hAnsi="Arial Narrow"/>
        </w:rPr>
        <w:t>XXX</w:t>
      </w:r>
      <w:r>
        <w:rPr>
          <w:rFonts w:ascii="Arial Narrow" w:hAnsi="Arial Narrow"/>
        </w:rPr>
        <w:tab/>
        <w:t>S</w:t>
      </w:r>
      <w:r w:rsidR="00376D97">
        <w:rPr>
          <w:rFonts w:ascii="Arial Narrow" w:hAnsi="Arial Narrow"/>
        </w:rPr>
        <w:t>ociology</w:t>
      </w:r>
      <w:r>
        <w:rPr>
          <w:rFonts w:ascii="Arial Narrow" w:hAnsi="Arial Narrow"/>
        </w:rPr>
        <w:t xml:space="preserve"> Elective (3)</w:t>
      </w:r>
      <w:r w:rsidR="00B3359E">
        <w:rPr>
          <w:rFonts w:ascii="Arial Narrow" w:hAnsi="Arial Narrow"/>
        </w:rPr>
        <w:t xml:space="preserve"> </w:t>
      </w:r>
    </w:p>
    <w:p w14:paraId="0C3741CF" w14:textId="77777777" w:rsidR="009610A1" w:rsidRDefault="009610A1" w:rsidP="002D270B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STAT200</w:t>
      </w:r>
      <w:r>
        <w:rPr>
          <w:rFonts w:ascii="Arial Narrow" w:hAnsi="Arial Narrow"/>
        </w:rPr>
        <w:tab/>
        <w:t>Basic Statistical Practice (3)</w:t>
      </w:r>
    </w:p>
    <w:p w14:paraId="3EE4565A" w14:textId="77777777" w:rsidR="0030115F" w:rsidRDefault="0030115F" w:rsidP="002D270B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Social </w:t>
      </w:r>
      <w:r w:rsidR="00A93A5A">
        <w:rPr>
          <w:rFonts w:ascii="Arial Narrow" w:hAnsi="Arial Narrow"/>
        </w:rPr>
        <w:t xml:space="preserve">&amp; Behavioral </w:t>
      </w:r>
      <w:r w:rsidR="00B3359E">
        <w:rPr>
          <w:rFonts w:ascii="Arial Narrow" w:hAnsi="Arial Narrow"/>
        </w:rPr>
        <w:t>Science Elective (3) **</w:t>
      </w:r>
    </w:p>
    <w:p w14:paraId="58D17E5B" w14:textId="77777777" w:rsidR="00A93A5A" w:rsidRDefault="007975F1" w:rsidP="002D270B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Total of 120 credits required to graduate</w:t>
      </w:r>
    </w:p>
    <w:p w14:paraId="77E943B8" w14:textId="77777777" w:rsidR="00A93A5A" w:rsidRDefault="00A93A5A" w:rsidP="002D270B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14:paraId="4AD7E1CE" w14:textId="77777777" w:rsidR="0030115F" w:rsidRPr="002D270B" w:rsidRDefault="0030115F" w:rsidP="002D270B">
      <w:pPr>
        <w:tabs>
          <w:tab w:val="left" w:pos="720"/>
        </w:tabs>
        <w:spacing w:after="0" w:line="240" w:lineRule="auto"/>
        <w:rPr>
          <w:sz w:val="28"/>
          <w:szCs w:val="28"/>
        </w:rPr>
        <w:sectPr w:rsidR="0030115F" w:rsidRPr="002D270B" w:rsidSect="00657AAA">
          <w:type w:val="continuous"/>
          <w:pgSz w:w="12240" w:h="15840"/>
          <w:pgMar w:top="630" w:right="630" w:bottom="720" w:left="900" w:header="720" w:footer="720" w:gutter="0"/>
          <w:cols w:num="2" w:space="288"/>
          <w:docGrid w:linePitch="360"/>
        </w:sectPr>
      </w:pPr>
    </w:p>
    <w:p w14:paraId="56FE6E55" w14:textId="77777777" w:rsidR="00931B46" w:rsidRPr="00931B46" w:rsidRDefault="00931B46" w:rsidP="00931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B8C31" w14:textId="77777777" w:rsidR="00EC7B87" w:rsidRDefault="00EC7B87" w:rsidP="00931B4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shd w:val="clear" w:color="auto" w:fill="FFFF00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shd w:val="clear" w:color="auto" w:fill="FFFF00"/>
        </w:rPr>
        <w:t xml:space="preserve">COMPLETION OF AN APPROVED </w:t>
      </w:r>
      <w:r w:rsidR="00931B46" w:rsidRPr="00931B4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shd w:val="clear" w:color="auto" w:fill="FFFF00"/>
        </w:rPr>
        <w:t xml:space="preserve">MINOR </w:t>
      </w:r>
      <w:r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shd w:val="clear" w:color="auto" w:fill="FFFF00"/>
        </w:rPr>
        <w:t xml:space="preserve">IS </w:t>
      </w:r>
      <w:r w:rsidR="00931B46" w:rsidRPr="00931B4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u w:val="single"/>
          <w:shd w:val="clear" w:color="auto" w:fill="FFFF00"/>
        </w:rPr>
        <w:t>REQUIRED</w:t>
      </w:r>
    </w:p>
    <w:p w14:paraId="769E216B" w14:textId="77777777" w:rsidR="00EC7B87" w:rsidRPr="00EC7B87" w:rsidRDefault="00EC7B87" w:rsidP="00931B46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00"/>
        </w:rPr>
      </w:pPr>
      <w:r w:rsidRPr="00EC7B8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00"/>
        </w:rPr>
        <w:t>Approved minors</w:t>
      </w:r>
      <w:r w:rsidR="0058362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00"/>
        </w:rPr>
        <w:t xml:space="preserve"> typically</w:t>
      </w:r>
      <w:r w:rsidRPr="00EC7B8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00"/>
        </w:rPr>
        <w:t xml:space="preserve"> </w:t>
      </w:r>
      <w:r w:rsidR="00344B5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00"/>
        </w:rPr>
        <w:t>consist of</w:t>
      </w:r>
      <w:r w:rsidRPr="00EC7B8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00"/>
        </w:rPr>
        <w:t xml:space="preserve"> 15</w:t>
      </w:r>
      <w:r w:rsidR="00344B5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00"/>
        </w:rPr>
        <w:t>-24</w:t>
      </w:r>
      <w:r w:rsidRPr="00EC7B8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00"/>
        </w:rPr>
        <w:t xml:space="preserve"> credits</w:t>
      </w:r>
      <w:r w:rsidR="00931B46" w:rsidRPr="00EC7B87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00"/>
        </w:rPr>
        <w:t xml:space="preserve"> </w:t>
      </w:r>
    </w:p>
    <w:p w14:paraId="2B74FC2F" w14:textId="77777777" w:rsidR="00CF37CC" w:rsidRPr="00CA7CB8" w:rsidRDefault="00931B46" w:rsidP="00931B46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16"/>
          <w:szCs w:val="16"/>
          <w:highlight w:val="yellow"/>
          <w:u w:val="single"/>
        </w:rPr>
      </w:pPr>
      <w:r w:rsidRPr="00931B46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shd w:val="clear" w:color="auto" w:fill="FFFF00"/>
        </w:rPr>
        <w:t>Please see other side for additional information about approved minors</w:t>
      </w:r>
    </w:p>
    <w:p w14:paraId="41FB69B8" w14:textId="77777777" w:rsidR="00186ECD" w:rsidRDefault="00186ECD" w:rsidP="00853CE6">
      <w:pPr>
        <w:pStyle w:val="Heading2"/>
        <w:spacing w:before="0" w:line="240" w:lineRule="auto"/>
        <w:rPr>
          <w:sz w:val="16"/>
          <w:szCs w:val="16"/>
        </w:rPr>
      </w:pPr>
    </w:p>
    <w:p w14:paraId="65139F18" w14:textId="77777777" w:rsidR="00931B46" w:rsidRPr="00931B46" w:rsidRDefault="00931B46" w:rsidP="00530E43">
      <w:pPr>
        <w:spacing w:after="0"/>
        <w:rPr>
          <w:i/>
          <w:sz w:val="20"/>
          <w:szCs w:val="20"/>
        </w:rPr>
      </w:pPr>
    </w:p>
    <w:p w14:paraId="49E8599B" w14:textId="77777777" w:rsidR="005D2B19" w:rsidRPr="007A58FB" w:rsidRDefault="005D2B19" w:rsidP="005D2B19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7A58FB">
        <w:rPr>
          <w:rFonts w:ascii="Arial Narrow" w:hAnsi="Arial Narrow"/>
        </w:rPr>
        <w:t>Please refer to the</w:t>
      </w:r>
      <w:r w:rsidRPr="007A58FB">
        <w:rPr>
          <w:rFonts w:ascii="Arial Narrow" w:hAnsi="Arial Narrow"/>
          <w:color w:val="000000"/>
        </w:rPr>
        <w:t xml:space="preserve"> </w:t>
      </w:r>
      <w:hyperlink r:id="rId11" w:history="1">
        <w:r w:rsidRPr="007A58FB">
          <w:rPr>
            <w:rFonts w:ascii="Arial Narrow" w:hAnsi="Arial Narrow"/>
            <w:color w:val="0000FF"/>
            <w:u w:val="single"/>
          </w:rPr>
          <w:t>2019-20 Undergraduate Catalog</w:t>
        </w:r>
      </w:hyperlink>
      <w:r w:rsidRPr="007A58FB">
        <w:rPr>
          <w:rFonts w:ascii="Arial Narrow" w:hAnsi="Arial Narrow"/>
        </w:rPr>
        <w:t xml:space="preserve"> for a complete listing of program requirements.</w:t>
      </w:r>
    </w:p>
    <w:p w14:paraId="1CC23E9F" w14:textId="77777777" w:rsidR="00530E43" w:rsidRPr="00376D97" w:rsidRDefault="00530E43" w:rsidP="00530E43">
      <w:pPr>
        <w:tabs>
          <w:tab w:val="left" w:pos="540"/>
        </w:tabs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</w:p>
    <w:p w14:paraId="62E92044" w14:textId="31A4F165" w:rsidR="00323C39" w:rsidRDefault="00323C39" w:rsidP="00323C39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530E43">
        <w:rPr>
          <w:rFonts w:ascii="Calibri" w:eastAsia="Times New Roman" w:hAnsi="Calibri" w:cs="Times New Roman"/>
          <w:b/>
          <w:color w:val="000000"/>
        </w:rPr>
        <w:t xml:space="preserve">KAAP220 </w:t>
      </w:r>
      <w:r w:rsidR="005D2B19">
        <w:rPr>
          <w:rFonts w:ascii="Calibri" w:eastAsia="Times New Roman" w:hAnsi="Calibri" w:cs="Times New Roman"/>
          <w:b/>
          <w:color w:val="000000"/>
        </w:rPr>
        <w:t>&amp; 2</w:t>
      </w:r>
      <w:r w:rsidR="00541B77">
        <w:rPr>
          <w:rFonts w:ascii="Calibri" w:eastAsia="Times New Roman" w:hAnsi="Calibri" w:cs="Times New Roman"/>
          <w:b/>
          <w:color w:val="000000"/>
        </w:rPr>
        <w:t>21</w:t>
      </w:r>
      <w:r w:rsidRPr="00530E43">
        <w:rPr>
          <w:rFonts w:ascii="Calibri" w:eastAsia="Times New Roman" w:hAnsi="Calibri" w:cs="Times New Roman"/>
          <w:b/>
          <w:color w:val="000000"/>
        </w:rPr>
        <w:t xml:space="preserve"> and </w:t>
      </w:r>
      <w:r w:rsidRPr="00530E43">
        <w:rPr>
          <w:rFonts w:ascii="Calibri" w:eastAsia="Times New Roman" w:hAnsi="Calibri" w:cs="Times New Roman"/>
          <w:b/>
          <w:color w:val="000000"/>
          <w:u w:val="single"/>
        </w:rPr>
        <w:t>all</w:t>
      </w:r>
      <w:r w:rsidRPr="00530E43">
        <w:rPr>
          <w:rFonts w:ascii="Calibri" w:eastAsia="Times New Roman" w:hAnsi="Calibri" w:cs="Times New Roman"/>
          <w:b/>
          <w:color w:val="000000"/>
        </w:rPr>
        <w:t xml:space="preserve"> BHAN, HLPR, and NTDT courses must be completed </w:t>
      </w:r>
      <w:r w:rsidRPr="00530E43">
        <w:rPr>
          <w:rFonts w:ascii="Calibri" w:eastAsia="Times New Roman" w:hAnsi="Calibri" w:cs="Times New Roman"/>
          <w:b/>
          <w:color w:val="000000"/>
          <w:u w:val="single"/>
        </w:rPr>
        <w:t>before</w:t>
      </w:r>
      <w:r w:rsidRPr="00530E43">
        <w:rPr>
          <w:rFonts w:ascii="Calibri" w:eastAsia="Times New Roman" w:hAnsi="Calibri" w:cs="Times New Roman"/>
          <w:b/>
          <w:color w:val="000000"/>
        </w:rPr>
        <w:t xml:space="preserve"> BHAN464</w:t>
      </w:r>
      <w:r>
        <w:rPr>
          <w:rFonts w:ascii="Calibri" w:eastAsia="Times New Roman" w:hAnsi="Calibri" w:cs="Times New Roman"/>
          <w:b/>
          <w:color w:val="000000"/>
        </w:rPr>
        <w:t xml:space="preserve"> (9 credit internship)</w:t>
      </w:r>
      <w:r w:rsidRPr="00530E43">
        <w:rPr>
          <w:rFonts w:ascii="Calibri" w:eastAsia="Times New Roman" w:hAnsi="Calibri" w:cs="Times New Roman"/>
          <w:b/>
          <w:color w:val="000000"/>
        </w:rPr>
        <w:t xml:space="preserve"> </w:t>
      </w:r>
      <w:r w:rsidR="0090622E">
        <w:rPr>
          <w:rFonts w:ascii="Calibri" w:eastAsia="Times New Roman" w:hAnsi="Calibri" w:cs="Times New Roman"/>
          <w:b/>
          <w:color w:val="000000"/>
        </w:rPr>
        <w:t xml:space="preserve">hours </w:t>
      </w:r>
      <w:r w:rsidRPr="00530E43">
        <w:rPr>
          <w:rFonts w:ascii="Calibri" w:eastAsia="Times New Roman" w:hAnsi="Calibri" w:cs="Times New Roman"/>
          <w:b/>
          <w:color w:val="000000"/>
        </w:rPr>
        <w:t>can be initiated.</w:t>
      </w:r>
    </w:p>
    <w:p w14:paraId="49E3B86E" w14:textId="73F32653" w:rsidR="005D2B19" w:rsidRPr="00530E43" w:rsidRDefault="005D2B19" w:rsidP="00323C39">
      <w:pPr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  <w:r w:rsidRPr="00464087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KAAP309 &amp; 310 can be substituted for KAAP220 &amp; 221.  Must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take</w:t>
      </w:r>
      <w:r w:rsidRPr="00464087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 BISC205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or</w:t>
      </w:r>
      <w:r w:rsidRPr="00464087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 207 AND CHEM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101, </w:t>
      </w:r>
      <w:r w:rsidRPr="00464087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103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or</w:t>
      </w:r>
      <w:r w:rsidRPr="00464087">
        <w:rPr>
          <w:rFonts w:ascii="Calibri" w:eastAsia="Times New Roman" w:hAnsi="Calibri" w:cs="Times New Roman"/>
          <w:bCs/>
          <w:color w:val="000000"/>
          <w:sz w:val="20"/>
          <w:szCs w:val="20"/>
        </w:rPr>
        <w:t xml:space="preserve"> 107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before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</w:rPr>
        <w:t>KAAP309.</w:t>
      </w:r>
    </w:p>
    <w:p w14:paraId="2487CDFC" w14:textId="77777777" w:rsidR="004564C5" w:rsidRPr="00376D97" w:rsidRDefault="004564C5" w:rsidP="00FE558B">
      <w:pPr>
        <w:tabs>
          <w:tab w:val="left" w:pos="540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08F60B00" w14:textId="77777777" w:rsidR="004564C5" w:rsidRDefault="004564C5" w:rsidP="00530E43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210B94B" w14:textId="77777777" w:rsidR="004564C5" w:rsidRPr="004564C5" w:rsidRDefault="004564C5" w:rsidP="004564C5">
      <w:pPr>
        <w:spacing w:after="0" w:line="240" w:lineRule="auto"/>
        <w:rPr>
          <w:b/>
          <w:sz w:val="16"/>
          <w:szCs w:val="16"/>
        </w:rPr>
      </w:pPr>
      <w:r w:rsidRPr="004564C5">
        <w:rPr>
          <w:b/>
          <w:sz w:val="16"/>
          <w:szCs w:val="16"/>
        </w:rPr>
        <w:t>* From the University Breadth list in the Math, Natural Science &amp; Technology category</w:t>
      </w:r>
    </w:p>
    <w:p w14:paraId="36A15839" w14:textId="46448A6C" w:rsidR="004564C5" w:rsidRDefault="004564C5" w:rsidP="004564C5">
      <w:pPr>
        <w:spacing w:after="0" w:line="240" w:lineRule="auto"/>
        <w:rPr>
          <w:b/>
          <w:sz w:val="16"/>
          <w:szCs w:val="16"/>
        </w:rPr>
      </w:pPr>
      <w:r w:rsidRPr="004564C5">
        <w:rPr>
          <w:b/>
          <w:sz w:val="16"/>
          <w:szCs w:val="16"/>
        </w:rPr>
        <w:t>** From the University Breadth list in the Social &amp; Behavioral Science category</w:t>
      </w:r>
    </w:p>
    <w:p w14:paraId="4E7F3D81" w14:textId="77777777" w:rsidR="009D207E" w:rsidRPr="009D207E" w:rsidRDefault="009D207E" w:rsidP="009D207E">
      <w:pPr>
        <w:rPr>
          <w:sz w:val="16"/>
          <w:szCs w:val="16"/>
        </w:rPr>
      </w:pPr>
    </w:p>
    <w:p w14:paraId="66C264B6" w14:textId="77777777" w:rsidR="00323C39" w:rsidRDefault="00323C39" w:rsidP="00530E43">
      <w:pPr>
        <w:tabs>
          <w:tab w:val="left" w:pos="54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6F28906F" w14:textId="77777777" w:rsidR="0068349E" w:rsidRPr="00B82052" w:rsidRDefault="002C3CB4" w:rsidP="0068349E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University of Delaware </w:t>
      </w:r>
      <w:r w:rsidR="0068349E" w:rsidRPr="00B82052">
        <w:rPr>
          <w:sz w:val="28"/>
          <w:szCs w:val="28"/>
        </w:rPr>
        <w:t>Department of Behavioral Health and Nutrition</w:t>
      </w:r>
    </w:p>
    <w:p w14:paraId="0239E438" w14:textId="1EEEA42A" w:rsidR="00872D19" w:rsidRDefault="00F63021" w:rsidP="00F63021">
      <w:pPr>
        <w:pStyle w:val="Heading2"/>
        <w:spacing w:before="0" w:line="240" w:lineRule="auto"/>
        <w:jc w:val="center"/>
        <w:rPr>
          <w:sz w:val="32"/>
          <w:szCs w:val="32"/>
          <w:u w:val="single"/>
        </w:rPr>
      </w:pPr>
      <w:r w:rsidRPr="00B82052">
        <w:rPr>
          <w:sz w:val="32"/>
          <w:szCs w:val="32"/>
        </w:rPr>
        <w:t xml:space="preserve">BACHELOR OF SCIENCE: </w:t>
      </w:r>
      <w:r w:rsidRPr="00B82052">
        <w:rPr>
          <w:sz w:val="32"/>
          <w:szCs w:val="32"/>
          <w:u w:val="single"/>
        </w:rPr>
        <w:t>HEALTH BEHAVIOR SCIENCE</w:t>
      </w:r>
      <w:r w:rsidR="004D0723" w:rsidRPr="00B82052">
        <w:rPr>
          <w:sz w:val="32"/>
          <w:szCs w:val="32"/>
          <w:u w:val="single"/>
        </w:rPr>
        <w:t xml:space="preserve"> 201</w:t>
      </w:r>
      <w:r w:rsidR="005D2B19">
        <w:rPr>
          <w:sz w:val="32"/>
          <w:szCs w:val="32"/>
          <w:u w:val="single"/>
        </w:rPr>
        <w:t>9</w:t>
      </w:r>
      <w:r w:rsidR="004D0723" w:rsidRPr="00B82052">
        <w:rPr>
          <w:sz w:val="32"/>
          <w:szCs w:val="32"/>
          <w:u w:val="single"/>
        </w:rPr>
        <w:t>-20</w:t>
      </w:r>
      <w:r w:rsidR="005D2B19">
        <w:rPr>
          <w:sz w:val="32"/>
          <w:szCs w:val="32"/>
          <w:u w:val="single"/>
        </w:rPr>
        <w:t>20</w:t>
      </w:r>
    </w:p>
    <w:p w14:paraId="01F4EF6C" w14:textId="55E618D5" w:rsidR="00931B46" w:rsidRDefault="00B82052" w:rsidP="00F63021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</w:t>
      </w:r>
      <w:r w:rsidR="009D207E">
        <w:rPr>
          <w:sz w:val="20"/>
          <w:szCs w:val="20"/>
        </w:rPr>
        <w:t>9</w:t>
      </w:r>
      <w:r w:rsidR="00931B46">
        <w:rPr>
          <w:sz w:val="20"/>
          <w:szCs w:val="20"/>
        </w:rPr>
        <w:t xml:space="preserve"> - Graduate Spring 202</w:t>
      </w:r>
      <w:r w:rsidR="009D207E">
        <w:rPr>
          <w:sz w:val="20"/>
          <w:szCs w:val="20"/>
        </w:rPr>
        <w:t>3</w:t>
      </w:r>
    </w:p>
    <w:p w14:paraId="2C91A2C2" w14:textId="77777777" w:rsidR="00530E43" w:rsidRDefault="00A555A5" w:rsidP="00530E43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Minimum Credits to Graduate = 120</w:t>
      </w:r>
    </w:p>
    <w:p w14:paraId="6A1DB081" w14:textId="77777777" w:rsidR="00530E43" w:rsidRPr="00530E43" w:rsidRDefault="00530E43" w:rsidP="00530E43">
      <w:pPr>
        <w:pStyle w:val="Heading2"/>
        <w:spacing w:before="0" w:line="240" w:lineRule="auto"/>
        <w:jc w:val="center"/>
        <w:rPr>
          <w:sz w:val="16"/>
          <w:szCs w:val="16"/>
        </w:rPr>
      </w:pPr>
    </w:p>
    <w:p w14:paraId="10093ABB" w14:textId="77777777" w:rsidR="00255AA2" w:rsidRPr="00EB3623" w:rsidRDefault="00255AA2" w:rsidP="00255AA2">
      <w:pPr>
        <w:spacing w:after="0" w:line="240" w:lineRule="auto"/>
        <w:contextualSpacing/>
        <w:jc w:val="center"/>
        <w:rPr>
          <w:sz w:val="32"/>
          <w:szCs w:val="32"/>
        </w:rPr>
      </w:pPr>
      <w:r w:rsidRPr="00EB3623">
        <w:rPr>
          <w:sz w:val="32"/>
          <w:szCs w:val="32"/>
        </w:rPr>
        <w:t>Suggested Sequence</w:t>
      </w:r>
    </w:p>
    <w:p w14:paraId="4D1EC0B2" w14:textId="76BB8C0C" w:rsidR="00255AA2" w:rsidRDefault="00255AA2" w:rsidP="00255AA2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0C696D">
        <w:rPr>
          <w:rFonts w:ascii="Arial Narrow" w:hAnsi="Arial Narrow"/>
          <w:b/>
          <w:sz w:val="20"/>
          <w:szCs w:val="20"/>
        </w:rPr>
        <w:t>T</w:t>
      </w:r>
      <w:r>
        <w:rPr>
          <w:rFonts w:ascii="Arial Narrow" w:hAnsi="Arial Narrow"/>
          <w:b/>
          <w:sz w:val="20"/>
          <w:szCs w:val="20"/>
        </w:rPr>
        <w:t>he t</w:t>
      </w:r>
      <w:r w:rsidRPr="000C696D">
        <w:rPr>
          <w:rFonts w:ascii="Arial Narrow" w:hAnsi="Arial Narrow"/>
          <w:b/>
          <w:sz w:val="20"/>
          <w:szCs w:val="20"/>
        </w:rPr>
        <w:t>erm availability</w:t>
      </w:r>
      <w:r>
        <w:rPr>
          <w:rFonts w:ascii="Arial Narrow" w:hAnsi="Arial Narrow"/>
          <w:sz w:val="20"/>
          <w:szCs w:val="20"/>
        </w:rPr>
        <w:t xml:space="preserve"> for courses listed below is </w:t>
      </w:r>
      <w:r w:rsidR="001E7C81">
        <w:rPr>
          <w:rFonts w:ascii="Arial Narrow" w:hAnsi="Arial Narrow"/>
          <w:sz w:val="20"/>
          <w:szCs w:val="20"/>
        </w:rPr>
        <w:t>projected</w:t>
      </w:r>
      <w:r>
        <w:rPr>
          <w:rFonts w:ascii="Arial Narrow" w:hAnsi="Arial Narrow"/>
          <w:sz w:val="20"/>
          <w:szCs w:val="20"/>
        </w:rPr>
        <w:t xml:space="preserve"> for </w:t>
      </w:r>
      <w:r w:rsidR="00896CF9">
        <w:rPr>
          <w:rFonts w:ascii="Arial Narrow" w:hAnsi="Arial Narrow"/>
          <w:sz w:val="20"/>
          <w:szCs w:val="20"/>
        </w:rPr>
        <w:t xml:space="preserve">the </w:t>
      </w:r>
      <w:r>
        <w:rPr>
          <w:rFonts w:ascii="Arial Narrow" w:hAnsi="Arial Narrow"/>
          <w:sz w:val="20"/>
          <w:szCs w:val="20"/>
        </w:rPr>
        <w:t>201</w:t>
      </w:r>
      <w:r w:rsidR="009D207E">
        <w:rPr>
          <w:rFonts w:ascii="Arial Narrow" w:hAnsi="Arial Narrow"/>
          <w:sz w:val="20"/>
          <w:szCs w:val="20"/>
        </w:rPr>
        <w:t>9</w:t>
      </w:r>
      <w:r>
        <w:rPr>
          <w:rFonts w:ascii="Arial Narrow" w:hAnsi="Arial Narrow"/>
          <w:sz w:val="20"/>
          <w:szCs w:val="20"/>
        </w:rPr>
        <w:t>-</w:t>
      </w:r>
      <w:r w:rsidR="009D207E">
        <w:rPr>
          <w:rFonts w:ascii="Arial Narrow" w:hAnsi="Arial Narrow"/>
          <w:sz w:val="20"/>
          <w:szCs w:val="20"/>
        </w:rPr>
        <w:t>20</w:t>
      </w:r>
      <w:r>
        <w:rPr>
          <w:rFonts w:ascii="Arial Narrow" w:hAnsi="Arial Narrow"/>
          <w:sz w:val="20"/>
          <w:szCs w:val="20"/>
        </w:rPr>
        <w:t xml:space="preserve"> aca</w:t>
      </w:r>
      <w:r w:rsidR="006E6087">
        <w:rPr>
          <w:rFonts w:ascii="Arial Narrow" w:hAnsi="Arial Narrow"/>
          <w:sz w:val="20"/>
          <w:szCs w:val="20"/>
        </w:rPr>
        <w:t>d</w:t>
      </w:r>
      <w:r>
        <w:rPr>
          <w:rFonts w:ascii="Arial Narrow" w:hAnsi="Arial Narrow"/>
          <w:sz w:val="20"/>
          <w:szCs w:val="20"/>
        </w:rPr>
        <w:t>emic year.  However</w:t>
      </w:r>
      <w:r w:rsidR="009928E5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> changes in course availability are possible.  Check with your advisor for updated term availability.  Pre-requisites (PR, must be taken prior) and co-requisites (CR, must be taken concurrently) listed here are those most commonly taken by students in this major.  See catalog for additional PR and CR options.</w:t>
      </w:r>
    </w:p>
    <w:p w14:paraId="2FD33F50" w14:textId="77777777" w:rsidR="000C696D" w:rsidRPr="00D07A66" w:rsidRDefault="000C696D" w:rsidP="00B82052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5630A0F3" w14:textId="77777777" w:rsidR="00F63021" w:rsidRPr="003B702C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29B6FA8" w14:textId="77777777" w:rsidR="00F63021" w:rsidRPr="007975F1" w:rsidRDefault="00A555A5" w:rsidP="00045BE8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056B9F">
        <w:rPr>
          <w:rFonts w:ascii="Arial Narrow" w:hAnsi="Arial Narrow"/>
          <w:b/>
          <w:sz w:val="20"/>
          <w:szCs w:val="20"/>
        </w:rPr>
        <w:tab/>
      </w:r>
      <w:r w:rsidR="00045BE8" w:rsidRPr="00BD1C2B">
        <w:rPr>
          <w:rFonts w:ascii="Arial Narrow" w:hAnsi="Arial Narrow"/>
          <w:b/>
          <w:u w:val="single"/>
        </w:rPr>
        <w:t>FRESHMAN YEAR</w:t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BD1C2B">
        <w:rPr>
          <w:rFonts w:ascii="Arial Narrow" w:hAnsi="Arial Narrow"/>
          <w:b/>
          <w:u w:val="single"/>
        </w:rPr>
        <w:t>SOPHOMORE YEAR</w:t>
      </w:r>
    </w:p>
    <w:p w14:paraId="401750A8" w14:textId="77777777" w:rsidR="00073B84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597E0197" w14:textId="77777777" w:rsidR="007975F1" w:rsidRPr="00056B9F" w:rsidRDefault="007975F1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7975F1" w:rsidRPr="00056B9F" w:rsidSect="00530E43">
          <w:type w:val="continuous"/>
          <w:pgSz w:w="12240" w:h="15840"/>
          <w:pgMar w:top="634" w:right="864" w:bottom="720" w:left="864" w:header="720" w:footer="720" w:gutter="0"/>
          <w:cols w:space="720"/>
          <w:docGrid w:linePitch="360"/>
        </w:sectPr>
      </w:pPr>
    </w:p>
    <w:p w14:paraId="45FAAC04" w14:textId="77777777" w:rsidR="00F63021" w:rsidRPr="00056B9F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BHAN</w:t>
      </w:r>
      <w:r w:rsidR="00F63021" w:rsidRPr="00056B9F">
        <w:rPr>
          <w:rFonts w:ascii="Arial Narrow" w:hAnsi="Arial Narrow"/>
          <w:b/>
          <w:sz w:val="20"/>
          <w:szCs w:val="20"/>
        </w:rPr>
        <w:t>155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F63021" w:rsidRPr="00056B9F">
        <w:rPr>
          <w:rFonts w:ascii="Arial Narrow" w:hAnsi="Arial Narrow"/>
          <w:sz w:val="20"/>
          <w:szCs w:val="20"/>
        </w:rPr>
        <w:t>Personal Health Management</w:t>
      </w:r>
      <w:r w:rsidR="00B87C9B" w:rsidRPr="00056B9F">
        <w:rPr>
          <w:rFonts w:ascii="Arial Narrow" w:hAnsi="Arial Narrow"/>
          <w:sz w:val="20"/>
          <w:szCs w:val="20"/>
        </w:rPr>
        <w:t xml:space="preserve"> </w:t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3</w:t>
      </w:r>
    </w:p>
    <w:p w14:paraId="517DE2E1" w14:textId="44797C34" w:rsidR="009D207E" w:rsidRDefault="009928E5" w:rsidP="009928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BHAN160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H</w:t>
      </w:r>
      <w:r>
        <w:rPr>
          <w:rFonts w:ascii="Arial Narrow" w:hAnsi="Arial Narrow"/>
          <w:sz w:val="20"/>
          <w:szCs w:val="20"/>
        </w:rPr>
        <w:t>ea</w:t>
      </w:r>
      <w:r w:rsidRPr="00056B9F">
        <w:rPr>
          <w:rFonts w:ascii="Arial Narrow" w:hAnsi="Arial Narrow"/>
          <w:sz w:val="20"/>
          <w:szCs w:val="20"/>
        </w:rPr>
        <w:t>lth Beh</w:t>
      </w:r>
      <w:r>
        <w:rPr>
          <w:rFonts w:ascii="Arial Narrow" w:hAnsi="Arial Narrow"/>
          <w:sz w:val="20"/>
          <w:szCs w:val="20"/>
        </w:rPr>
        <w:t xml:space="preserve">avior </w:t>
      </w:r>
      <w:r w:rsidRPr="00056B9F">
        <w:rPr>
          <w:rFonts w:ascii="Arial Narrow" w:hAnsi="Arial Narrow"/>
          <w:sz w:val="20"/>
          <w:szCs w:val="20"/>
        </w:rPr>
        <w:t>Science Sem</w:t>
      </w:r>
      <w:r>
        <w:rPr>
          <w:rFonts w:ascii="Arial Narrow" w:hAnsi="Arial Narrow"/>
          <w:sz w:val="20"/>
          <w:szCs w:val="20"/>
        </w:rPr>
        <w:t xml:space="preserve"> </w:t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  <w:t>1</w:t>
      </w:r>
    </w:p>
    <w:p w14:paraId="441BCC50" w14:textId="039EAF89" w:rsidR="009928E5" w:rsidRDefault="009D207E" w:rsidP="009928E5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9928E5" w:rsidRPr="00056B9F">
        <w:rPr>
          <w:rFonts w:ascii="Arial Narrow" w:hAnsi="Arial Narrow"/>
          <w:sz w:val="16"/>
          <w:szCs w:val="16"/>
          <w:highlight w:val="yellow"/>
        </w:rPr>
        <w:t>(</w:t>
      </w:r>
      <w:r>
        <w:rPr>
          <w:rFonts w:ascii="Arial Narrow" w:hAnsi="Arial Narrow"/>
          <w:sz w:val="16"/>
          <w:szCs w:val="16"/>
          <w:highlight w:val="yellow"/>
        </w:rPr>
        <w:t xml:space="preserve">PR or </w:t>
      </w:r>
      <w:r w:rsidR="009928E5">
        <w:rPr>
          <w:rFonts w:ascii="Arial Narrow" w:hAnsi="Arial Narrow"/>
          <w:sz w:val="16"/>
          <w:szCs w:val="16"/>
          <w:highlight w:val="yellow"/>
        </w:rPr>
        <w:t>CR BHAN155</w:t>
      </w:r>
      <w:r w:rsidR="009928E5" w:rsidRPr="00056B9F">
        <w:rPr>
          <w:rFonts w:ascii="Arial Narrow" w:hAnsi="Arial Narrow"/>
          <w:sz w:val="16"/>
          <w:szCs w:val="16"/>
          <w:highlight w:val="yellow"/>
        </w:rPr>
        <w:t>)</w:t>
      </w:r>
      <w:r w:rsidR="009928E5">
        <w:rPr>
          <w:rFonts w:ascii="Arial Narrow" w:hAnsi="Arial Narrow"/>
          <w:sz w:val="16"/>
          <w:szCs w:val="16"/>
        </w:rPr>
        <w:tab/>
      </w:r>
      <w:r w:rsidR="009928E5">
        <w:rPr>
          <w:rFonts w:ascii="Arial Narrow" w:hAnsi="Arial Narrow"/>
          <w:sz w:val="16"/>
          <w:szCs w:val="16"/>
        </w:rPr>
        <w:tab/>
      </w:r>
    </w:p>
    <w:p w14:paraId="3CA5EC5F" w14:textId="77777777" w:rsidR="00045BE8" w:rsidRPr="00056B9F" w:rsidRDefault="00045BE8" w:rsidP="00045BE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ENGL110</w:t>
      </w:r>
      <w:r w:rsidRPr="00056B9F">
        <w:rPr>
          <w:rFonts w:ascii="Arial Narrow" w:hAnsi="Arial Narrow"/>
          <w:sz w:val="20"/>
          <w:szCs w:val="20"/>
        </w:rPr>
        <w:t xml:space="preserve"> </w:t>
      </w:r>
      <w:r w:rsidR="00D8630D" w:rsidRPr="00D8630D">
        <w:rPr>
          <w:rFonts w:ascii="Arial Narrow" w:hAnsi="Arial Narrow"/>
          <w:sz w:val="20"/>
          <w:szCs w:val="20"/>
        </w:rPr>
        <w:t>Seminar in Composition</w:t>
      </w:r>
      <w:r w:rsidRPr="00D8630D">
        <w:rPr>
          <w:rFonts w:ascii="Arial Narrow" w:hAnsi="Arial Narrow"/>
          <w:sz w:val="20"/>
          <w:szCs w:val="20"/>
        </w:rPr>
        <w:tab/>
      </w:r>
      <w:r w:rsidR="00BD1C2B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530E43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14:paraId="4469C6F6" w14:textId="186B6CA1" w:rsidR="00F63021" w:rsidRPr="00056B9F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KAAP</w:t>
      </w:r>
      <w:r w:rsidR="00F63021" w:rsidRPr="00056B9F">
        <w:rPr>
          <w:rFonts w:ascii="Arial Narrow" w:hAnsi="Arial Narrow"/>
          <w:b/>
          <w:sz w:val="20"/>
          <w:szCs w:val="20"/>
        </w:rPr>
        <w:t>220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1E6096">
        <w:rPr>
          <w:rFonts w:ascii="Arial Narrow" w:hAnsi="Arial Narrow"/>
          <w:bCs/>
          <w:sz w:val="20"/>
          <w:szCs w:val="20"/>
        </w:rPr>
        <w:t xml:space="preserve">Fundamentals of </w:t>
      </w:r>
      <w:r w:rsidR="00F63021" w:rsidRPr="00056B9F">
        <w:rPr>
          <w:rFonts w:ascii="Arial Narrow" w:hAnsi="Arial Narrow"/>
          <w:sz w:val="20"/>
          <w:szCs w:val="20"/>
        </w:rPr>
        <w:t>Anatomy and Physiology</w:t>
      </w:r>
      <w:r w:rsidR="001E6096">
        <w:rPr>
          <w:rFonts w:ascii="Arial Narrow" w:hAnsi="Arial Narrow"/>
          <w:sz w:val="20"/>
          <w:szCs w:val="20"/>
        </w:rPr>
        <w:t xml:space="preserve"> I</w:t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  <w:t>3</w:t>
      </w:r>
    </w:p>
    <w:p w14:paraId="2902AC07" w14:textId="7B4F8D62" w:rsidR="00045BE8" w:rsidRPr="00056B9F" w:rsidRDefault="00045BE8" w:rsidP="00045BE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NTDT200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Nutriti</w:t>
      </w:r>
      <w:r w:rsidR="0099776E">
        <w:rPr>
          <w:rFonts w:ascii="Arial Narrow" w:hAnsi="Arial Narrow"/>
          <w:sz w:val="20"/>
          <w:szCs w:val="20"/>
        </w:rPr>
        <w:t>o</w:t>
      </w:r>
      <w:r w:rsidR="00FC7B17">
        <w:rPr>
          <w:rFonts w:ascii="Arial Narrow" w:hAnsi="Arial Narrow"/>
          <w:sz w:val="20"/>
          <w:szCs w:val="20"/>
        </w:rPr>
        <w:t>n</w:t>
      </w:r>
      <w:r w:rsidRPr="00056B9F">
        <w:rPr>
          <w:rFonts w:ascii="Arial Narrow" w:hAnsi="Arial Narrow"/>
          <w:sz w:val="20"/>
          <w:szCs w:val="20"/>
        </w:rPr>
        <w:t xml:space="preserve"> Concepts</w:t>
      </w:r>
      <w:r w:rsidRPr="00056B9F">
        <w:rPr>
          <w:rFonts w:ascii="Arial Narrow" w:hAnsi="Arial Narrow"/>
          <w:sz w:val="20"/>
          <w:szCs w:val="20"/>
        </w:rPr>
        <w:tab/>
      </w:r>
      <w:r w:rsidR="00BD1C2B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14:paraId="668E4828" w14:textId="609B8E3F" w:rsidR="00045BE8" w:rsidRPr="00056B9F" w:rsidRDefault="00045BE8" w:rsidP="00045BE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MATH114</w:t>
      </w:r>
      <w:r w:rsidR="00657AAA">
        <w:rPr>
          <w:rFonts w:ascii="Arial Narrow" w:hAnsi="Arial Narrow"/>
          <w:b/>
          <w:sz w:val="20"/>
          <w:szCs w:val="20"/>
        </w:rPr>
        <w:t xml:space="preserve"> </w:t>
      </w:r>
      <w:r w:rsidR="00657AAA">
        <w:rPr>
          <w:rFonts w:ascii="Arial Narrow" w:hAnsi="Arial Narrow"/>
          <w:sz w:val="20"/>
          <w:szCs w:val="20"/>
        </w:rPr>
        <w:t xml:space="preserve">College Math </w:t>
      </w:r>
      <w:r w:rsidR="00AD11C1">
        <w:rPr>
          <w:rFonts w:ascii="Arial Narrow" w:hAnsi="Arial Narrow"/>
          <w:sz w:val="20"/>
          <w:szCs w:val="20"/>
        </w:rPr>
        <w:t>and</w:t>
      </w:r>
      <w:r w:rsidR="00657AAA">
        <w:rPr>
          <w:rFonts w:ascii="Arial Narrow" w:hAnsi="Arial Narrow"/>
          <w:sz w:val="20"/>
          <w:szCs w:val="20"/>
        </w:rPr>
        <w:t xml:space="preserve"> Statistics</w:t>
      </w:r>
      <w:r w:rsidR="0099776E">
        <w:rPr>
          <w:rFonts w:ascii="Arial Narrow" w:hAnsi="Arial Narrow"/>
          <w:sz w:val="20"/>
          <w:szCs w:val="20"/>
        </w:rPr>
        <w:t xml:space="preserve"> </w:t>
      </w:r>
      <w:r w:rsidR="0099776E" w:rsidRPr="00E873B3">
        <w:rPr>
          <w:rFonts w:ascii="Arial Narrow" w:hAnsi="Arial Narrow"/>
          <w:sz w:val="16"/>
          <w:szCs w:val="16"/>
          <w:highlight w:val="yellow"/>
        </w:rPr>
        <w:t>(</w:t>
      </w:r>
      <w:r w:rsidR="00977028" w:rsidRPr="00E873B3">
        <w:rPr>
          <w:rFonts w:ascii="Arial Narrow" w:hAnsi="Arial Narrow"/>
          <w:sz w:val="16"/>
          <w:szCs w:val="16"/>
          <w:highlight w:val="yellow"/>
        </w:rPr>
        <w:t xml:space="preserve">PR MATH010 </w:t>
      </w:r>
      <w:r w:rsidR="00977028" w:rsidRPr="00E873B3">
        <w:rPr>
          <w:rFonts w:ascii="Arial Narrow" w:hAnsi="Arial Narrow"/>
          <w:sz w:val="20"/>
          <w:szCs w:val="20"/>
          <w:highlight w:val="yellow"/>
        </w:rPr>
        <w:t>or</w:t>
      </w:r>
      <w:r w:rsidR="00977028">
        <w:rPr>
          <w:rFonts w:ascii="Arial Narrow" w:hAnsi="Arial Narrow"/>
          <w:sz w:val="20"/>
          <w:szCs w:val="20"/>
        </w:rPr>
        <w:t xml:space="preserve"> </w:t>
      </w:r>
      <w:r w:rsidR="0099776E">
        <w:rPr>
          <w:rFonts w:ascii="Arial Narrow" w:hAnsi="Arial Narrow"/>
          <w:sz w:val="20"/>
          <w:szCs w:val="20"/>
        </w:rPr>
        <w:t xml:space="preserve">     </w:t>
      </w:r>
      <w:r w:rsidR="00E873B3">
        <w:rPr>
          <w:rFonts w:ascii="Arial Narrow" w:hAnsi="Arial Narrow"/>
          <w:sz w:val="20"/>
          <w:szCs w:val="20"/>
        </w:rPr>
        <w:tab/>
      </w:r>
      <w:r w:rsidR="0099776E">
        <w:rPr>
          <w:rFonts w:ascii="Arial Narrow" w:hAnsi="Arial Narrow"/>
          <w:sz w:val="20"/>
          <w:szCs w:val="20"/>
        </w:rPr>
        <w:t>3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977028" w:rsidRPr="00E873B3">
        <w:rPr>
          <w:rFonts w:ascii="Arial Narrow" w:hAnsi="Arial Narrow"/>
          <w:sz w:val="16"/>
          <w:szCs w:val="16"/>
          <w:highlight w:val="yellow"/>
        </w:rPr>
        <w:t xml:space="preserve">MPT score </w:t>
      </w:r>
      <w:r w:rsidR="0099776E" w:rsidRPr="00E873B3">
        <w:rPr>
          <w:rFonts w:ascii="Arial Narrow" w:hAnsi="Arial Narrow"/>
          <w:sz w:val="16"/>
          <w:szCs w:val="16"/>
          <w:highlight w:val="yellow"/>
        </w:rPr>
        <w:t xml:space="preserve">of </w:t>
      </w:r>
      <w:r w:rsidR="00303D94" w:rsidRPr="00E873B3">
        <w:rPr>
          <w:rFonts w:ascii="Arial Narrow" w:hAnsi="Arial Narrow"/>
          <w:sz w:val="16"/>
          <w:szCs w:val="16"/>
          <w:highlight w:val="yellow"/>
        </w:rPr>
        <w:t>≥</w:t>
      </w:r>
      <w:r w:rsidR="0099776E" w:rsidRPr="00E873B3">
        <w:rPr>
          <w:rFonts w:ascii="Arial Narrow" w:hAnsi="Arial Narrow"/>
          <w:sz w:val="16"/>
          <w:szCs w:val="16"/>
          <w:highlight w:val="yellow"/>
        </w:rPr>
        <w:t>45</w:t>
      </w:r>
      <w:r w:rsidR="0099776E" w:rsidRPr="00E873B3">
        <w:rPr>
          <w:rFonts w:ascii="Arial Narrow" w:hAnsi="Arial Narrow"/>
          <w:sz w:val="20"/>
          <w:szCs w:val="20"/>
          <w:highlight w:val="yellow"/>
        </w:rPr>
        <w:t>)</w:t>
      </w:r>
    </w:p>
    <w:p w14:paraId="7B730889" w14:textId="77777777" w:rsidR="00F63021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931B46">
        <w:rPr>
          <w:rFonts w:ascii="Arial Narrow" w:hAnsi="Arial Narrow"/>
          <w:b/>
          <w:sz w:val="20"/>
          <w:szCs w:val="20"/>
        </w:rPr>
        <w:t>SOCIXXX</w:t>
      </w:r>
      <w:r w:rsidR="00E86C8D">
        <w:rPr>
          <w:rFonts w:ascii="Arial Narrow" w:hAnsi="Arial Narrow"/>
          <w:b/>
          <w:sz w:val="20"/>
          <w:szCs w:val="20"/>
        </w:rPr>
        <w:t xml:space="preserve"> </w:t>
      </w:r>
      <w:r w:rsidR="00E86C8D" w:rsidRPr="00E86C8D">
        <w:rPr>
          <w:rFonts w:ascii="Arial Narrow" w:hAnsi="Arial Narrow"/>
          <w:sz w:val="20"/>
          <w:szCs w:val="20"/>
        </w:rPr>
        <w:t>Sociology</w:t>
      </w:r>
      <w:r w:rsidR="00376D97">
        <w:rPr>
          <w:rFonts w:ascii="Arial Narrow" w:hAnsi="Arial Narrow"/>
          <w:sz w:val="20"/>
          <w:szCs w:val="20"/>
        </w:rPr>
        <w:t xml:space="preserve"> Elective</w:t>
      </w:r>
      <w:r w:rsidR="00376D97">
        <w:rPr>
          <w:rFonts w:ascii="Arial Narrow" w:hAnsi="Arial Narrow"/>
          <w:sz w:val="20"/>
          <w:szCs w:val="20"/>
        </w:rPr>
        <w:tab/>
      </w:r>
      <w:r w:rsidR="00376D97">
        <w:rPr>
          <w:rFonts w:ascii="Arial Narrow" w:hAnsi="Arial Narrow"/>
          <w:sz w:val="20"/>
          <w:szCs w:val="20"/>
        </w:rPr>
        <w:tab/>
      </w:r>
      <w:r w:rsidR="00376D97">
        <w:rPr>
          <w:rFonts w:ascii="Arial Narrow" w:hAnsi="Arial Narrow"/>
          <w:sz w:val="20"/>
          <w:szCs w:val="20"/>
        </w:rPr>
        <w:tab/>
      </w:r>
      <w:r w:rsidR="00376D97">
        <w:rPr>
          <w:rFonts w:ascii="Arial Narrow" w:hAnsi="Arial Narrow"/>
          <w:sz w:val="20"/>
          <w:szCs w:val="20"/>
        </w:rPr>
        <w:tab/>
      </w:r>
      <w:r w:rsidR="00376D97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3</w:t>
      </w:r>
    </w:p>
    <w:p w14:paraId="071B6017" w14:textId="331D436E" w:rsidR="005B3FBA" w:rsidRPr="00056B9F" w:rsidRDefault="005B3FBA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</w:t>
      </w:r>
      <w:r>
        <w:rPr>
          <w:rFonts w:ascii="Arial Narrow" w:hAnsi="Arial Narrow"/>
          <w:sz w:val="20"/>
          <w:szCs w:val="20"/>
        </w:rPr>
        <w:tab/>
      </w:r>
      <w:r w:rsidRPr="005B3FBA">
        <w:rPr>
          <w:rFonts w:ascii="Arial Narrow" w:hAnsi="Arial Narrow"/>
          <w:b/>
          <w:sz w:val="20"/>
          <w:szCs w:val="20"/>
        </w:rPr>
        <w:t xml:space="preserve">UNIV101 </w:t>
      </w:r>
      <w:r>
        <w:rPr>
          <w:rFonts w:ascii="Arial Narrow" w:hAnsi="Arial Narrow"/>
          <w:sz w:val="20"/>
          <w:szCs w:val="20"/>
        </w:rPr>
        <w:t>F</w:t>
      </w:r>
      <w:r w:rsidR="007C59CD">
        <w:rPr>
          <w:rFonts w:ascii="Arial Narrow" w:hAnsi="Arial Narrow"/>
          <w:sz w:val="20"/>
          <w:szCs w:val="20"/>
        </w:rPr>
        <w:t>irst</w:t>
      </w:r>
      <w:r>
        <w:rPr>
          <w:rFonts w:ascii="Arial Narrow" w:hAnsi="Arial Narrow"/>
          <w:sz w:val="20"/>
          <w:szCs w:val="20"/>
        </w:rPr>
        <w:t xml:space="preserve"> Year </w:t>
      </w:r>
      <w:r w:rsidR="006E6087">
        <w:rPr>
          <w:rFonts w:ascii="Arial Narrow" w:hAnsi="Arial Narrow"/>
          <w:sz w:val="20"/>
          <w:szCs w:val="20"/>
        </w:rPr>
        <w:t>Seminar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7C59CD">
        <w:rPr>
          <w:rFonts w:ascii="Arial Narrow" w:hAnsi="Arial Narrow"/>
          <w:sz w:val="20"/>
          <w:szCs w:val="20"/>
        </w:rPr>
        <w:tab/>
      </w:r>
      <w:r w:rsidR="007C59CD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1</w:t>
      </w:r>
    </w:p>
    <w:p w14:paraId="1BB4C416" w14:textId="77777777" w:rsidR="009D207E" w:rsidRPr="00056B9F" w:rsidRDefault="009D207E" w:rsidP="009D207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Breadth</w:t>
      </w:r>
      <w:r>
        <w:rPr>
          <w:rFonts w:ascii="Arial Narrow" w:hAnsi="Arial Narrow"/>
          <w:sz w:val="20"/>
          <w:szCs w:val="20"/>
        </w:rPr>
        <w:t xml:space="preserve"> or </w:t>
      </w:r>
      <w:r w:rsidRPr="00056B9F">
        <w:rPr>
          <w:rFonts w:ascii="Arial Narrow" w:hAnsi="Arial Narrow"/>
          <w:sz w:val="20"/>
          <w:szCs w:val="20"/>
        </w:rPr>
        <w:t>Multicultural</w:t>
      </w:r>
      <w:r>
        <w:rPr>
          <w:rFonts w:ascii="Arial Narrow" w:hAnsi="Arial Narrow"/>
          <w:sz w:val="20"/>
          <w:szCs w:val="20"/>
        </w:rPr>
        <w:t xml:space="preserve"> or </w:t>
      </w:r>
      <w:r w:rsidRPr="00056B9F">
        <w:rPr>
          <w:rFonts w:ascii="Arial Narrow" w:hAnsi="Arial Narrow"/>
          <w:sz w:val="20"/>
          <w:szCs w:val="20"/>
        </w:rPr>
        <w:t>Elective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14:paraId="00D33E69" w14:textId="77777777" w:rsidR="009D207E" w:rsidRPr="00056B9F" w:rsidRDefault="009D207E" w:rsidP="009D207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Breadth</w:t>
      </w:r>
      <w:r>
        <w:rPr>
          <w:rFonts w:ascii="Arial Narrow" w:hAnsi="Arial Narrow"/>
          <w:sz w:val="20"/>
          <w:szCs w:val="20"/>
        </w:rPr>
        <w:t xml:space="preserve"> or </w:t>
      </w:r>
      <w:r w:rsidRPr="00056B9F">
        <w:rPr>
          <w:rFonts w:ascii="Arial Narrow" w:hAnsi="Arial Narrow"/>
          <w:sz w:val="20"/>
          <w:szCs w:val="20"/>
        </w:rPr>
        <w:t>Multicultural</w:t>
      </w:r>
      <w:r>
        <w:rPr>
          <w:rFonts w:ascii="Arial Narrow" w:hAnsi="Arial Narrow"/>
          <w:sz w:val="20"/>
          <w:szCs w:val="20"/>
        </w:rPr>
        <w:t xml:space="preserve"> or </w:t>
      </w:r>
      <w:r w:rsidRPr="00056B9F">
        <w:rPr>
          <w:rFonts w:ascii="Arial Narrow" w:hAnsi="Arial Narrow"/>
          <w:sz w:val="20"/>
          <w:szCs w:val="20"/>
        </w:rPr>
        <w:t>Elective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14:paraId="127FF25F" w14:textId="77777777" w:rsidR="00095A4B" w:rsidRPr="00056B9F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E207C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ab/>
      </w:r>
      <w:r w:rsidR="00A752D4" w:rsidRPr="00056B9F">
        <w:rPr>
          <w:rFonts w:ascii="Arial Narrow" w:hAnsi="Arial Narrow"/>
          <w:sz w:val="20"/>
          <w:szCs w:val="20"/>
          <w:u w:val="single"/>
        </w:rPr>
        <w:tab/>
      </w:r>
      <w:r w:rsidR="0052049D">
        <w:rPr>
          <w:rFonts w:ascii="Arial Narrow" w:hAnsi="Arial Narrow"/>
          <w:sz w:val="20"/>
          <w:szCs w:val="20"/>
          <w:u w:val="single"/>
        </w:rPr>
        <w:t>4</w:t>
      </w:r>
    </w:p>
    <w:p w14:paraId="1C0F69BA" w14:textId="2B62D7F4" w:rsidR="00045BE8" w:rsidRPr="00056B9F" w:rsidRDefault="00056B9F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 xml:space="preserve">    3</w:t>
      </w:r>
      <w:r w:rsidR="007C59CD">
        <w:rPr>
          <w:rFonts w:ascii="Arial Narrow" w:hAnsi="Arial Narrow"/>
          <w:sz w:val="20"/>
          <w:szCs w:val="20"/>
        </w:rPr>
        <w:t>0</w:t>
      </w:r>
    </w:p>
    <w:p w14:paraId="42A6428E" w14:textId="5A06BCDA" w:rsidR="009D207E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BHAN311</w:t>
      </w:r>
      <w:r w:rsidRPr="00056B9F">
        <w:rPr>
          <w:rFonts w:ascii="Arial Narrow" w:hAnsi="Arial Narrow"/>
          <w:sz w:val="20"/>
          <w:szCs w:val="20"/>
        </w:rPr>
        <w:t xml:space="preserve"> </w:t>
      </w:r>
      <w:r w:rsidR="006C0006">
        <w:rPr>
          <w:rFonts w:ascii="Arial Narrow" w:hAnsi="Arial Narrow"/>
          <w:sz w:val="20"/>
          <w:szCs w:val="20"/>
        </w:rPr>
        <w:t>Issues in H</w:t>
      </w:r>
      <w:r w:rsidR="00A31EDB">
        <w:rPr>
          <w:rFonts w:ascii="Arial Narrow" w:hAnsi="Arial Narrow"/>
          <w:sz w:val="20"/>
          <w:szCs w:val="20"/>
        </w:rPr>
        <w:t>ea</w:t>
      </w:r>
      <w:r w:rsidR="00E3583D">
        <w:rPr>
          <w:rFonts w:ascii="Arial Narrow" w:hAnsi="Arial Narrow"/>
          <w:sz w:val="20"/>
          <w:szCs w:val="20"/>
        </w:rPr>
        <w:t xml:space="preserve">lth </w:t>
      </w:r>
      <w:proofErr w:type="spellStart"/>
      <w:r w:rsidR="00E3583D">
        <w:rPr>
          <w:rFonts w:ascii="Arial Narrow" w:hAnsi="Arial Narrow"/>
          <w:sz w:val="20"/>
          <w:szCs w:val="20"/>
        </w:rPr>
        <w:t>Behav</w:t>
      </w:r>
      <w:proofErr w:type="spellEnd"/>
      <w:r w:rsidR="006C0006">
        <w:rPr>
          <w:rFonts w:ascii="Arial Narrow" w:hAnsi="Arial Narrow"/>
          <w:sz w:val="20"/>
          <w:szCs w:val="20"/>
        </w:rPr>
        <w:t xml:space="preserve"> Science</w:t>
      </w:r>
      <w:r w:rsidR="00E3583D">
        <w:rPr>
          <w:rFonts w:ascii="Arial Narrow" w:hAnsi="Arial Narrow"/>
          <w:sz w:val="20"/>
          <w:szCs w:val="20"/>
        </w:rPr>
        <w:t xml:space="preserve"> </w:t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  <w:t>3</w:t>
      </w:r>
    </w:p>
    <w:p w14:paraId="1657C071" w14:textId="5614FC59" w:rsidR="00056B9F" w:rsidRPr="00056B9F" w:rsidRDefault="009D207E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E3583D" w:rsidRPr="00E3583D">
        <w:rPr>
          <w:rFonts w:ascii="Arial Narrow" w:hAnsi="Arial Narrow"/>
          <w:sz w:val="16"/>
          <w:szCs w:val="16"/>
          <w:highlight w:val="yellow"/>
        </w:rPr>
        <w:t xml:space="preserve">(PR </w:t>
      </w:r>
      <w:r>
        <w:rPr>
          <w:rFonts w:ascii="Arial Narrow" w:hAnsi="Arial Narrow"/>
          <w:sz w:val="16"/>
          <w:szCs w:val="16"/>
          <w:highlight w:val="yellow"/>
        </w:rPr>
        <w:t xml:space="preserve">or CR </w:t>
      </w:r>
      <w:r w:rsidR="00E3583D" w:rsidRPr="00E3583D">
        <w:rPr>
          <w:rFonts w:ascii="Arial Narrow" w:hAnsi="Arial Narrow"/>
          <w:sz w:val="16"/>
          <w:szCs w:val="16"/>
          <w:highlight w:val="yellow"/>
        </w:rPr>
        <w:t>BHAN155)</w:t>
      </w:r>
      <w:r w:rsidR="007975F1">
        <w:rPr>
          <w:rFonts w:ascii="Arial Narrow" w:hAnsi="Arial Narrow"/>
          <w:sz w:val="16"/>
          <w:szCs w:val="16"/>
        </w:rPr>
        <w:tab/>
      </w:r>
      <w:r w:rsidR="00056B9F">
        <w:rPr>
          <w:rFonts w:ascii="Arial Narrow" w:hAnsi="Arial Narrow"/>
          <w:sz w:val="20"/>
          <w:szCs w:val="20"/>
        </w:rPr>
        <w:tab/>
      </w:r>
    </w:p>
    <w:p w14:paraId="022369FB" w14:textId="4E8973CD" w:rsidR="009D207E" w:rsidRDefault="00DC6CE8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247760">
        <w:rPr>
          <w:rFonts w:ascii="Arial Narrow" w:hAnsi="Arial Narrow"/>
          <w:b/>
          <w:sz w:val="20"/>
          <w:szCs w:val="20"/>
        </w:rPr>
        <w:t>BHAN263</w:t>
      </w:r>
      <w:r w:rsidRPr="00247760">
        <w:rPr>
          <w:rFonts w:ascii="Arial Narrow" w:hAnsi="Arial Narrow"/>
          <w:sz w:val="20"/>
          <w:szCs w:val="20"/>
        </w:rPr>
        <w:t xml:space="preserve"> </w:t>
      </w:r>
      <w:r w:rsidR="009D207E">
        <w:rPr>
          <w:rFonts w:ascii="Arial Narrow" w:hAnsi="Arial Narrow"/>
          <w:sz w:val="20"/>
          <w:szCs w:val="20"/>
        </w:rPr>
        <w:t xml:space="preserve">Health Behavior Science </w:t>
      </w:r>
      <w:r w:rsidRPr="00247760">
        <w:rPr>
          <w:rFonts w:ascii="Arial Narrow" w:hAnsi="Arial Narrow"/>
          <w:sz w:val="20"/>
          <w:szCs w:val="20"/>
        </w:rPr>
        <w:t>Practicum</w:t>
      </w:r>
      <w:r w:rsidR="00247760">
        <w:rPr>
          <w:rFonts w:ascii="Arial Narrow" w:hAnsi="Arial Narrow"/>
          <w:sz w:val="20"/>
          <w:szCs w:val="20"/>
        </w:rPr>
        <w:t xml:space="preserve"> </w:t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</w:r>
      <w:r w:rsidR="009D207E">
        <w:rPr>
          <w:rFonts w:ascii="Arial Narrow" w:hAnsi="Arial Narrow"/>
          <w:sz w:val="20"/>
          <w:szCs w:val="20"/>
        </w:rPr>
        <w:tab/>
        <w:t>1</w:t>
      </w:r>
    </w:p>
    <w:p w14:paraId="3F7E678C" w14:textId="032E72BE" w:rsidR="00247760" w:rsidRPr="00247760" w:rsidRDefault="009D207E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47760" w:rsidRPr="009D207E">
        <w:rPr>
          <w:rFonts w:ascii="Arial Narrow" w:hAnsi="Arial Narrow"/>
          <w:sz w:val="16"/>
          <w:szCs w:val="16"/>
          <w:highlight w:val="yellow"/>
        </w:rPr>
        <w:t>(Pass/Fail)</w:t>
      </w:r>
      <w:r w:rsidR="005E3B3C" w:rsidRPr="00247760">
        <w:rPr>
          <w:rFonts w:ascii="Arial Narrow" w:hAnsi="Arial Narrow"/>
          <w:sz w:val="16"/>
          <w:szCs w:val="16"/>
        </w:rPr>
        <w:tab/>
      </w:r>
      <w:r w:rsidR="005E3B3C" w:rsidRPr="00247760">
        <w:rPr>
          <w:rFonts w:ascii="Arial Narrow" w:hAnsi="Arial Narrow"/>
          <w:sz w:val="16"/>
          <w:szCs w:val="16"/>
        </w:rPr>
        <w:tab/>
      </w:r>
      <w:r w:rsidR="00247760">
        <w:rPr>
          <w:rFonts w:ascii="Arial Narrow" w:hAnsi="Arial Narrow"/>
          <w:sz w:val="16"/>
          <w:szCs w:val="16"/>
        </w:rPr>
        <w:tab/>
      </w:r>
      <w:r w:rsidR="004706D7" w:rsidRPr="00247760">
        <w:rPr>
          <w:rFonts w:ascii="Arial Narrow" w:hAnsi="Arial Narrow"/>
          <w:sz w:val="20"/>
          <w:szCs w:val="20"/>
        </w:rPr>
        <w:tab/>
      </w:r>
      <w:r w:rsidR="00DC6CE8" w:rsidRPr="00247760">
        <w:rPr>
          <w:rFonts w:ascii="Arial Narrow" w:hAnsi="Arial Narrow"/>
          <w:sz w:val="20"/>
          <w:szCs w:val="20"/>
        </w:rPr>
        <w:t xml:space="preserve">  </w:t>
      </w:r>
      <w:r w:rsidR="00CA7E3B">
        <w:rPr>
          <w:rFonts w:ascii="Arial Narrow" w:hAnsi="Arial Narrow"/>
          <w:sz w:val="20"/>
          <w:szCs w:val="20"/>
        </w:rPr>
        <w:tab/>
      </w:r>
    </w:p>
    <w:p w14:paraId="6F573E0C" w14:textId="0F53BE49" w:rsidR="00A752D4" w:rsidRPr="00056B9F" w:rsidRDefault="00A752D4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BHAN435</w:t>
      </w:r>
      <w:r w:rsidRPr="00056B9F">
        <w:rPr>
          <w:rFonts w:ascii="Arial Narrow" w:hAnsi="Arial Narrow"/>
          <w:sz w:val="20"/>
          <w:szCs w:val="20"/>
        </w:rPr>
        <w:t xml:space="preserve"> Physical Activity Behavior</w:t>
      </w:r>
      <w:r w:rsidR="00056B9F" w:rsidRPr="00056B9F">
        <w:rPr>
          <w:rFonts w:ascii="Arial Narrow" w:hAnsi="Arial Narrow"/>
          <w:sz w:val="20"/>
          <w:szCs w:val="20"/>
        </w:rPr>
        <w:t xml:space="preserve"> </w:t>
      </w:r>
      <w:r w:rsidR="00247760">
        <w:rPr>
          <w:rFonts w:ascii="Arial Narrow" w:hAnsi="Arial Narrow"/>
          <w:sz w:val="20"/>
          <w:szCs w:val="20"/>
        </w:rPr>
        <w:t>(</w:t>
      </w:r>
      <w:r w:rsidR="005E3B3C" w:rsidRPr="00056B9F">
        <w:rPr>
          <w:rFonts w:ascii="Arial Narrow" w:hAnsi="Arial Narrow"/>
          <w:sz w:val="16"/>
          <w:szCs w:val="16"/>
          <w:highlight w:val="yellow"/>
        </w:rPr>
        <w:t>PR KAAP22</w:t>
      </w:r>
      <w:r w:rsidR="00B11F1C">
        <w:rPr>
          <w:rFonts w:ascii="Arial Narrow" w:hAnsi="Arial Narrow"/>
          <w:sz w:val="16"/>
          <w:szCs w:val="16"/>
          <w:highlight w:val="yellow"/>
        </w:rPr>
        <w:t>1</w:t>
      </w:r>
      <w:r w:rsidR="005E3B3C">
        <w:rPr>
          <w:rFonts w:ascii="Arial Narrow" w:hAnsi="Arial Narrow"/>
          <w:sz w:val="16"/>
          <w:szCs w:val="16"/>
          <w:highlight w:val="yellow"/>
        </w:rPr>
        <w:t xml:space="preserve"> or</w:t>
      </w:r>
      <w:r w:rsidR="00247760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5E3B3C">
        <w:rPr>
          <w:rFonts w:ascii="Arial Narrow" w:hAnsi="Arial Narrow"/>
          <w:sz w:val="16"/>
          <w:szCs w:val="16"/>
          <w:highlight w:val="yellow"/>
        </w:rPr>
        <w:t>3</w:t>
      </w:r>
      <w:r w:rsidR="00B11F1C">
        <w:rPr>
          <w:rFonts w:ascii="Arial Narrow" w:hAnsi="Arial Narrow"/>
          <w:sz w:val="16"/>
          <w:szCs w:val="16"/>
          <w:highlight w:val="yellow"/>
        </w:rPr>
        <w:t>10</w:t>
      </w:r>
      <w:r w:rsidR="005E3B3C" w:rsidRPr="00056B9F">
        <w:rPr>
          <w:rFonts w:ascii="Arial Narrow" w:hAnsi="Arial Narrow"/>
          <w:sz w:val="16"/>
          <w:szCs w:val="16"/>
          <w:highlight w:val="yellow"/>
        </w:rPr>
        <w:t>)</w:t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14:paraId="00F44A8C" w14:textId="30072BBB" w:rsidR="00CA7E3B" w:rsidRPr="00056B9F" w:rsidRDefault="00CA7E3B" w:rsidP="00CA7E3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1E6096">
        <w:rPr>
          <w:rFonts w:ascii="Arial Narrow" w:hAnsi="Arial Narrow"/>
          <w:b/>
          <w:sz w:val="20"/>
          <w:szCs w:val="20"/>
        </w:rPr>
        <w:t xml:space="preserve">KAAP221 </w:t>
      </w:r>
      <w:r w:rsidR="001E6096">
        <w:rPr>
          <w:rFonts w:ascii="Arial Narrow" w:hAnsi="Arial Narrow"/>
          <w:bCs/>
          <w:sz w:val="20"/>
          <w:szCs w:val="20"/>
        </w:rPr>
        <w:t>Fundamentals of Anatomy &amp; Physiology II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14:paraId="36DC9DD3" w14:textId="77777777" w:rsidR="00095A4B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>PSYC100</w:t>
      </w:r>
      <w:r w:rsidR="00AE207C">
        <w:rPr>
          <w:rFonts w:ascii="Arial Narrow" w:hAnsi="Arial Narrow"/>
          <w:b/>
          <w:sz w:val="20"/>
          <w:szCs w:val="20"/>
        </w:rPr>
        <w:t xml:space="preserve"> </w:t>
      </w:r>
      <w:r w:rsidR="004F0972">
        <w:rPr>
          <w:rFonts w:ascii="Arial Narrow" w:hAnsi="Arial Narrow"/>
          <w:sz w:val="20"/>
          <w:szCs w:val="20"/>
        </w:rPr>
        <w:t>General Psych</w:t>
      </w:r>
      <w:r w:rsidR="00376D97">
        <w:rPr>
          <w:rFonts w:ascii="Arial Narrow" w:hAnsi="Arial Narrow"/>
          <w:sz w:val="20"/>
          <w:szCs w:val="20"/>
        </w:rPr>
        <w:t>ology</w:t>
      </w:r>
      <w:r w:rsidR="00376D97">
        <w:rPr>
          <w:rFonts w:ascii="Arial Narrow" w:hAnsi="Arial Narrow"/>
          <w:sz w:val="20"/>
          <w:szCs w:val="20"/>
        </w:rPr>
        <w:tab/>
      </w:r>
      <w:r w:rsidR="00376D97">
        <w:rPr>
          <w:rFonts w:ascii="Arial Narrow" w:hAnsi="Arial Narrow"/>
          <w:sz w:val="20"/>
          <w:szCs w:val="20"/>
        </w:rPr>
        <w:tab/>
      </w:r>
      <w:r w:rsidR="00376D97">
        <w:rPr>
          <w:rFonts w:ascii="Arial Narrow" w:hAnsi="Arial Narrow"/>
          <w:sz w:val="20"/>
          <w:szCs w:val="20"/>
        </w:rPr>
        <w:tab/>
      </w:r>
      <w:r w:rsidR="00376D97">
        <w:rPr>
          <w:rFonts w:ascii="Arial Narrow" w:hAnsi="Arial Narrow"/>
          <w:sz w:val="20"/>
          <w:szCs w:val="20"/>
        </w:rPr>
        <w:tab/>
      </w:r>
      <w:r w:rsidR="00376D97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073B84" w:rsidRPr="00056B9F">
        <w:rPr>
          <w:rFonts w:ascii="Arial Narrow" w:hAnsi="Arial Narrow"/>
          <w:sz w:val="20"/>
          <w:szCs w:val="20"/>
        </w:rPr>
        <w:t>3</w:t>
      </w:r>
    </w:p>
    <w:p w14:paraId="489F6DA3" w14:textId="77777777" w:rsidR="00CA7E3B" w:rsidRPr="00056B9F" w:rsidRDefault="00CA7E3B" w:rsidP="00CA7E3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9610A1">
        <w:rPr>
          <w:rFonts w:ascii="Arial Narrow" w:hAnsi="Arial Narrow"/>
          <w:b/>
          <w:sz w:val="20"/>
          <w:szCs w:val="20"/>
        </w:rPr>
        <w:t>STAT200</w:t>
      </w:r>
      <w:r>
        <w:rPr>
          <w:rFonts w:ascii="Arial Narrow" w:hAnsi="Arial Narrow"/>
          <w:sz w:val="20"/>
          <w:szCs w:val="20"/>
        </w:rPr>
        <w:t xml:space="preserve"> Basic Statistical Practice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14:paraId="273DDE2F" w14:textId="77777777" w:rsidR="00095A4B" w:rsidRPr="00056B9F" w:rsidRDefault="00EA577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</w:t>
      </w:r>
      <w:r w:rsidR="00EB30AC" w:rsidRPr="00056B9F">
        <w:rPr>
          <w:rFonts w:ascii="Arial Narrow" w:hAnsi="Arial Narrow"/>
          <w:sz w:val="20"/>
          <w:szCs w:val="20"/>
        </w:rPr>
        <w:t>___</w:t>
      </w:r>
      <w:r w:rsidR="00EB30AC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>Minor Course</w:t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073B84" w:rsidRPr="00056B9F">
        <w:rPr>
          <w:rFonts w:ascii="Arial Narrow" w:hAnsi="Arial Narrow"/>
          <w:sz w:val="20"/>
          <w:szCs w:val="20"/>
        </w:rPr>
        <w:t>3</w:t>
      </w:r>
    </w:p>
    <w:p w14:paraId="0B816DFF" w14:textId="77777777" w:rsidR="00A752D4" w:rsidRPr="00056B9F" w:rsidRDefault="00A752D4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Minor Course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14:paraId="60A62CB5" w14:textId="77777777" w:rsidR="009D207E" w:rsidRPr="00056B9F" w:rsidRDefault="009D207E" w:rsidP="009D207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Math, Natural Science &amp; Technology </w:t>
      </w:r>
      <w:r w:rsidRPr="00056B9F">
        <w:rPr>
          <w:rFonts w:ascii="Arial Narrow" w:hAnsi="Arial Narrow"/>
          <w:sz w:val="20"/>
          <w:szCs w:val="20"/>
        </w:rPr>
        <w:t>Elective</w:t>
      </w:r>
      <w:r>
        <w:rPr>
          <w:rFonts w:ascii="Arial Narrow" w:hAnsi="Arial Narrow"/>
          <w:sz w:val="20"/>
          <w:szCs w:val="20"/>
        </w:rPr>
        <w:t>*</w:t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14:paraId="620E149D" w14:textId="77777777" w:rsidR="009D207E" w:rsidRPr="00056B9F" w:rsidRDefault="009D207E" w:rsidP="009D207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Social &amp; Behavioral Science Elective**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proofErr w:type="gramStart"/>
      <w:r>
        <w:rPr>
          <w:rFonts w:ascii="Arial Narrow" w:hAnsi="Arial Narrow"/>
          <w:sz w:val="20"/>
          <w:szCs w:val="20"/>
        </w:rPr>
        <w:tab/>
        <w:t xml:space="preserve">  </w:t>
      </w:r>
      <w:r>
        <w:rPr>
          <w:rFonts w:ascii="Arial Narrow" w:hAnsi="Arial Narrow"/>
          <w:sz w:val="20"/>
          <w:szCs w:val="20"/>
        </w:rPr>
        <w:tab/>
      </w:r>
      <w:proofErr w:type="gramEnd"/>
      <w:r w:rsidRPr="00056B9F">
        <w:rPr>
          <w:rFonts w:ascii="Arial Narrow" w:hAnsi="Arial Narrow"/>
          <w:sz w:val="20"/>
          <w:szCs w:val="20"/>
        </w:rPr>
        <w:t>3</w:t>
      </w:r>
    </w:p>
    <w:p w14:paraId="4208D3FA" w14:textId="77777777" w:rsidR="00073B84" w:rsidRPr="00056B9F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073B84" w:rsidRPr="00056B9F" w:rsidSect="00073B8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proofErr w:type="gramStart"/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 xml:space="preserve">  </w:t>
      </w:r>
      <w:r w:rsidRPr="00056B9F">
        <w:rPr>
          <w:rFonts w:ascii="Arial Narrow" w:hAnsi="Arial Narrow"/>
          <w:sz w:val="20"/>
          <w:szCs w:val="20"/>
          <w:u w:val="single"/>
        </w:rPr>
        <w:tab/>
      </w:r>
      <w:proofErr w:type="gramEnd"/>
      <w:r w:rsidR="00A752D4" w:rsidRPr="00056B9F">
        <w:rPr>
          <w:rFonts w:ascii="Arial Narrow" w:hAnsi="Arial Narrow"/>
          <w:sz w:val="20"/>
          <w:szCs w:val="20"/>
          <w:u w:val="single"/>
        </w:rPr>
        <w:tab/>
      </w:r>
      <w:r w:rsidR="007C59CD">
        <w:rPr>
          <w:rFonts w:ascii="Arial Narrow" w:hAnsi="Arial Narrow"/>
          <w:sz w:val="20"/>
          <w:szCs w:val="20"/>
          <w:u w:val="single"/>
        </w:rPr>
        <w:t>3</w:t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  <w:t xml:space="preserve">    </w:t>
      </w:r>
      <w:r w:rsidR="00CA7E3B">
        <w:rPr>
          <w:rFonts w:ascii="Arial Narrow" w:hAnsi="Arial Narrow"/>
          <w:sz w:val="20"/>
          <w:szCs w:val="20"/>
        </w:rPr>
        <w:tab/>
        <w:t xml:space="preserve">    </w:t>
      </w:r>
      <w:r w:rsidR="007C59CD">
        <w:rPr>
          <w:rFonts w:ascii="Arial Narrow" w:hAnsi="Arial Narrow"/>
          <w:sz w:val="20"/>
          <w:szCs w:val="20"/>
        </w:rPr>
        <w:t>31</w:t>
      </w:r>
    </w:p>
    <w:p w14:paraId="67B90140" w14:textId="77777777" w:rsidR="00095A4B" w:rsidRPr="00056B9F" w:rsidRDefault="00A555A5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b/>
          <w:sz w:val="20"/>
          <w:szCs w:val="20"/>
        </w:rPr>
        <w:tab/>
      </w:r>
      <w:r w:rsidR="007B076C" w:rsidRPr="00BD1C2B">
        <w:rPr>
          <w:rFonts w:ascii="Arial Narrow" w:hAnsi="Arial Narrow"/>
          <w:b/>
          <w:u w:val="single"/>
        </w:rPr>
        <w:t>JUNIOR</w:t>
      </w:r>
      <w:r w:rsidR="00095A4B" w:rsidRPr="00BD1C2B">
        <w:rPr>
          <w:rFonts w:ascii="Arial Narrow" w:hAnsi="Arial Narrow"/>
          <w:b/>
          <w:u w:val="single"/>
        </w:rPr>
        <w:t xml:space="preserve"> YEAR</w:t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BD1C2B">
        <w:rPr>
          <w:rFonts w:ascii="Arial Narrow" w:hAnsi="Arial Narrow"/>
          <w:b/>
          <w:u w:val="single"/>
        </w:rPr>
        <w:t>SENIOR YEAR</w:t>
      </w:r>
    </w:p>
    <w:p w14:paraId="3F71CF83" w14:textId="77777777" w:rsidR="00F50677" w:rsidRPr="00056B9F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F50677" w:rsidRPr="00056B9F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14:paraId="0C32B793" w14:textId="77777777" w:rsidR="007975F1" w:rsidRDefault="007975F1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10B933DC" w14:textId="77777777"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BHAN326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Research Methods &amp; Statistics</w:t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14:paraId="2C072DE7" w14:textId="77777777" w:rsidR="002E1570" w:rsidRPr="00056B9F" w:rsidRDefault="006C0006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f</w:t>
      </w:r>
      <w:r w:rsidR="002E1570" w:rsidRPr="00056B9F">
        <w:rPr>
          <w:rFonts w:ascii="Arial Narrow" w:hAnsi="Arial Narrow"/>
          <w:sz w:val="20"/>
          <w:szCs w:val="20"/>
        </w:rPr>
        <w:t>or Behavior</w:t>
      </w:r>
      <w:r>
        <w:rPr>
          <w:rFonts w:ascii="Arial Narrow" w:hAnsi="Arial Narrow"/>
          <w:sz w:val="20"/>
          <w:szCs w:val="20"/>
        </w:rPr>
        <w:t>al</w:t>
      </w:r>
      <w:r w:rsidR="002E1570" w:rsidRPr="00056B9F">
        <w:rPr>
          <w:rFonts w:ascii="Arial Narrow" w:hAnsi="Arial Narrow"/>
          <w:sz w:val="20"/>
          <w:szCs w:val="20"/>
        </w:rPr>
        <w:t xml:space="preserve"> Science</w:t>
      </w:r>
      <w:r w:rsidR="009610A1">
        <w:rPr>
          <w:rFonts w:ascii="Arial Narrow" w:hAnsi="Arial Narrow"/>
          <w:sz w:val="20"/>
          <w:szCs w:val="20"/>
        </w:rPr>
        <w:t xml:space="preserve"> </w:t>
      </w:r>
      <w:r w:rsidR="009610A1" w:rsidRPr="00E3583D">
        <w:rPr>
          <w:rFonts w:ascii="Arial Narrow" w:hAnsi="Arial Narrow"/>
          <w:sz w:val="16"/>
          <w:szCs w:val="16"/>
          <w:highlight w:val="yellow"/>
        </w:rPr>
        <w:t>(PR STAT200)</w:t>
      </w:r>
      <w:r w:rsidR="002E1570" w:rsidRPr="00056B9F">
        <w:rPr>
          <w:rFonts w:ascii="Arial Narrow" w:hAnsi="Arial Narrow"/>
          <w:sz w:val="20"/>
          <w:szCs w:val="20"/>
        </w:rPr>
        <w:t xml:space="preserve"> </w:t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</w:p>
    <w:p w14:paraId="2A78CC7D" w14:textId="4E5D7713" w:rsidR="002E1570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BHAN332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056B9F">
        <w:rPr>
          <w:rFonts w:ascii="Arial Narrow" w:hAnsi="Arial Narrow"/>
          <w:sz w:val="20"/>
          <w:szCs w:val="20"/>
        </w:rPr>
        <w:t>Hlth</w:t>
      </w:r>
      <w:proofErr w:type="spellEnd"/>
      <w:r w:rsidRPr="00056B9F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56B9F">
        <w:rPr>
          <w:rFonts w:ascii="Arial Narrow" w:hAnsi="Arial Narrow"/>
          <w:sz w:val="20"/>
          <w:szCs w:val="20"/>
        </w:rPr>
        <w:t>Behav</w:t>
      </w:r>
      <w:proofErr w:type="spellEnd"/>
      <w:r w:rsidRPr="00056B9F">
        <w:rPr>
          <w:rFonts w:ascii="Arial Narrow" w:hAnsi="Arial Narrow"/>
          <w:sz w:val="20"/>
          <w:szCs w:val="20"/>
        </w:rPr>
        <w:t xml:space="preserve"> Theory </w:t>
      </w:r>
      <w:r w:rsidR="00E3583D">
        <w:rPr>
          <w:rFonts w:ascii="Arial Narrow" w:hAnsi="Arial Narrow"/>
          <w:sz w:val="20"/>
          <w:szCs w:val="20"/>
        </w:rPr>
        <w:t>&amp;</w:t>
      </w:r>
      <w:r w:rsidR="00056B9F">
        <w:rPr>
          <w:rFonts w:ascii="Arial Narrow" w:hAnsi="Arial Narrow"/>
          <w:sz w:val="20"/>
          <w:szCs w:val="20"/>
        </w:rPr>
        <w:t xml:space="preserve"> </w:t>
      </w:r>
      <w:r w:rsidR="00E86C8D">
        <w:rPr>
          <w:rFonts w:ascii="Arial Narrow" w:hAnsi="Arial Narrow"/>
          <w:sz w:val="20"/>
          <w:szCs w:val="20"/>
        </w:rPr>
        <w:t>Models</w:t>
      </w:r>
      <w:r w:rsidR="00E3583D">
        <w:rPr>
          <w:rFonts w:ascii="Arial Narrow" w:hAnsi="Arial Narrow"/>
          <w:sz w:val="20"/>
          <w:szCs w:val="20"/>
        </w:rPr>
        <w:t xml:space="preserve"> </w:t>
      </w:r>
      <w:r w:rsidR="00E3583D" w:rsidRPr="00E3583D">
        <w:rPr>
          <w:rFonts w:ascii="Arial Narrow" w:hAnsi="Arial Narrow"/>
          <w:sz w:val="16"/>
          <w:szCs w:val="16"/>
          <w:highlight w:val="yellow"/>
        </w:rPr>
        <w:t>(PR BHAN</w:t>
      </w:r>
      <w:r w:rsidR="001E6096">
        <w:rPr>
          <w:rFonts w:ascii="Arial Narrow" w:hAnsi="Arial Narrow"/>
          <w:sz w:val="16"/>
          <w:szCs w:val="16"/>
          <w:highlight w:val="yellow"/>
        </w:rPr>
        <w:t>155</w:t>
      </w:r>
      <w:r w:rsidR="00E3583D" w:rsidRPr="00E3583D">
        <w:rPr>
          <w:rFonts w:ascii="Arial Narrow" w:hAnsi="Arial Narrow"/>
          <w:sz w:val="16"/>
          <w:szCs w:val="16"/>
          <w:highlight w:val="yellow"/>
        </w:rPr>
        <w:t>)</w:t>
      </w:r>
      <w:r w:rsidR="00E86C8D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14:paraId="77499B84" w14:textId="77777777" w:rsidR="00E86C8D" w:rsidRPr="00056B9F" w:rsidRDefault="00E86C8D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</w:t>
      </w:r>
      <w:r>
        <w:rPr>
          <w:rFonts w:ascii="Arial Narrow" w:hAnsi="Arial Narrow"/>
          <w:sz w:val="20"/>
          <w:szCs w:val="20"/>
        </w:rPr>
        <w:tab/>
      </w:r>
      <w:r w:rsidRPr="00E86C8D">
        <w:rPr>
          <w:rFonts w:ascii="Arial Narrow" w:hAnsi="Arial Narrow"/>
          <w:b/>
          <w:sz w:val="20"/>
          <w:szCs w:val="20"/>
        </w:rPr>
        <w:t>BHAN334</w:t>
      </w:r>
      <w:r>
        <w:rPr>
          <w:rFonts w:ascii="Arial Narrow" w:hAnsi="Arial Narrow"/>
          <w:sz w:val="20"/>
          <w:szCs w:val="20"/>
        </w:rPr>
        <w:t xml:space="preserve"> Health Behavior Assessment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3</w:t>
      </w:r>
    </w:p>
    <w:p w14:paraId="5DE01B6D" w14:textId="6C6C0482"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16"/>
          <w:szCs w:val="16"/>
          <w:highlight w:val="yellow"/>
        </w:rPr>
        <w:t>(</w:t>
      </w:r>
      <w:r w:rsidR="00E3583D">
        <w:rPr>
          <w:rFonts w:ascii="Arial Narrow" w:hAnsi="Arial Narrow"/>
          <w:sz w:val="16"/>
          <w:szCs w:val="16"/>
          <w:highlight w:val="yellow"/>
        </w:rPr>
        <w:t xml:space="preserve">PR 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>BHAN326</w:t>
      </w:r>
      <w:r w:rsidR="004F0972">
        <w:rPr>
          <w:rFonts w:ascii="Arial Narrow" w:hAnsi="Arial Narrow"/>
          <w:sz w:val="16"/>
          <w:szCs w:val="16"/>
          <w:highlight w:val="yellow"/>
        </w:rPr>
        <w:t xml:space="preserve"> and BHAN332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>)</w:t>
      </w:r>
      <w:r w:rsidRPr="00056B9F">
        <w:rPr>
          <w:rFonts w:ascii="Arial Narrow" w:hAnsi="Arial Narrow"/>
          <w:sz w:val="16"/>
          <w:szCs w:val="16"/>
        </w:rPr>
        <w:tab/>
      </w:r>
    </w:p>
    <w:p w14:paraId="798903D4" w14:textId="2FD70141" w:rsidR="00CA7E3B" w:rsidRPr="00056B9F" w:rsidRDefault="00CA7E3B" w:rsidP="00CA7E3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BHAN335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 xml:space="preserve">Health and Aging </w:t>
      </w:r>
      <w:r w:rsidRPr="00056B9F">
        <w:rPr>
          <w:rFonts w:ascii="Arial Narrow" w:hAnsi="Arial Narrow"/>
          <w:sz w:val="16"/>
          <w:szCs w:val="16"/>
          <w:highlight w:val="yellow"/>
        </w:rPr>
        <w:t>(</w:t>
      </w:r>
      <w:r>
        <w:rPr>
          <w:rFonts w:ascii="Arial Narrow" w:hAnsi="Arial Narrow"/>
          <w:sz w:val="16"/>
          <w:szCs w:val="16"/>
          <w:highlight w:val="yellow"/>
        </w:rPr>
        <w:t>Spring only</w:t>
      </w:r>
      <w:r w:rsidR="000B511E" w:rsidRPr="000B511E">
        <w:rPr>
          <w:rFonts w:ascii="Arial Narrow" w:hAnsi="Arial Narrow"/>
          <w:sz w:val="16"/>
          <w:szCs w:val="16"/>
          <w:highlight w:val="yellow"/>
        </w:rPr>
        <w:t>)</w:t>
      </w:r>
      <w:r>
        <w:rPr>
          <w:rFonts w:ascii="Arial Narrow" w:hAnsi="Arial Narrow"/>
          <w:sz w:val="16"/>
          <w:szCs w:val="16"/>
        </w:rPr>
        <w:t xml:space="preserve"> </w:t>
      </w:r>
      <w:r w:rsidRPr="00CA7E3B">
        <w:rPr>
          <w:rFonts w:ascii="Arial Narrow" w:hAnsi="Arial Narrow"/>
          <w:b/>
          <w:sz w:val="20"/>
          <w:szCs w:val="20"/>
        </w:rPr>
        <w:t>OR</w:t>
      </w:r>
      <w:r>
        <w:rPr>
          <w:rFonts w:ascii="Arial Narrow" w:hAnsi="Arial Narrow"/>
          <w:sz w:val="16"/>
          <w:szCs w:val="16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14:paraId="1864D70D" w14:textId="77777777" w:rsidR="00CA7E3B" w:rsidRPr="00056B9F" w:rsidRDefault="00CA7E3B" w:rsidP="00CA7E3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BHAN342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Intro to Adapted Physical Activity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</w:p>
    <w:p w14:paraId="6F9ACB16" w14:textId="77777777" w:rsidR="00056B9F" w:rsidRPr="00CA7E3B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  <w:highlight w:val="yellow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HLPR222</w:t>
      </w:r>
      <w:r w:rsidRPr="00056B9F">
        <w:rPr>
          <w:rFonts w:ascii="Arial Narrow" w:hAnsi="Arial Narrow"/>
          <w:sz w:val="20"/>
          <w:szCs w:val="20"/>
        </w:rPr>
        <w:t xml:space="preserve"> Intro to Epidemiology </w:t>
      </w:r>
      <w:r w:rsidRPr="00056B9F">
        <w:rPr>
          <w:rFonts w:ascii="Arial Narrow" w:hAnsi="Arial Narrow"/>
          <w:sz w:val="16"/>
          <w:szCs w:val="16"/>
          <w:highlight w:val="yellow"/>
        </w:rPr>
        <w:t>(</w:t>
      </w:r>
      <w:r w:rsidR="00FC483D">
        <w:rPr>
          <w:rFonts w:ascii="Arial Narrow" w:hAnsi="Arial Narrow"/>
          <w:sz w:val="16"/>
          <w:szCs w:val="16"/>
          <w:highlight w:val="yellow"/>
        </w:rPr>
        <w:t xml:space="preserve">PR </w:t>
      </w:r>
      <w:r w:rsidR="004F0972" w:rsidRPr="00CA7E3B">
        <w:rPr>
          <w:rFonts w:ascii="Arial Narrow" w:hAnsi="Arial Narrow"/>
          <w:sz w:val="16"/>
          <w:szCs w:val="16"/>
          <w:highlight w:val="yellow"/>
        </w:rPr>
        <w:t>STAT200</w:t>
      </w:r>
      <w:r w:rsidR="00CA7E3B" w:rsidRPr="00CA7E3B">
        <w:rPr>
          <w:rFonts w:ascii="Arial Narrow" w:hAnsi="Arial Narrow"/>
          <w:sz w:val="16"/>
          <w:szCs w:val="16"/>
          <w:highlight w:val="yellow"/>
        </w:rPr>
        <w:t xml:space="preserve"> or PSYC209)</w:t>
      </w:r>
      <w:r w:rsidR="00CA7E3B">
        <w:rPr>
          <w:rFonts w:ascii="Arial Narrow" w:hAnsi="Arial Narrow"/>
          <w:sz w:val="16"/>
          <w:szCs w:val="16"/>
        </w:rPr>
        <w:tab/>
      </w:r>
      <w:r w:rsidR="00CA7E3B">
        <w:rPr>
          <w:rFonts w:ascii="Arial Narrow" w:hAnsi="Arial Narrow"/>
          <w:sz w:val="16"/>
          <w:szCs w:val="16"/>
        </w:rPr>
        <w:tab/>
      </w:r>
      <w:r w:rsidR="00CA7E3B" w:rsidRPr="00CA7E3B">
        <w:rPr>
          <w:rFonts w:ascii="Arial Narrow" w:hAnsi="Arial Narrow"/>
          <w:sz w:val="20"/>
          <w:szCs w:val="20"/>
        </w:rPr>
        <w:t>3</w:t>
      </w:r>
    </w:p>
    <w:p w14:paraId="206E0221" w14:textId="77777777" w:rsidR="00EE3F1B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highlight w:val="yellow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NTDT310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Nutrition and Activity</w:t>
      </w:r>
      <w:r w:rsidR="00B87C9B" w:rsidRPr="00056B9F">
        <w:rPr>
          <w:rFonts w:ascii="Arial Narrow" w:hAnsi="Arial Narrow"/>
          <w:sz w:val="20"/>
          <w:szCs w:val="20"/>
        </w:rPr>
        <w:t xml:space="preserve"> 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>(PR NTDT200 and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D07A66">
        <w:rPr>
          <w:rFonts w:ascii="Arial Narrow" w:hAnsi="Arial Narrow"/>
          <w:sz w:val="20"/>
          <w:szCs w:val="20"/>
        </w:rPr>
        <w:tab/>
      </w:r>
      <w:r w:rsidR="00EE3F1B" w:rsidRPr="00056B9F">
        <w:rPr>
          <w:rFonts w:ascii="Arial Narrow" w:hAnsi="Arial Narrow"/>
          <w:sz w:val="20"/>
          <w:szCs w:val="20"/>
        </w:rPr>
        <w:tab/>
        <w:t>3</w:t>
      </w:r>
    </w:p>
    <w:p w14:paraId="37547EA3" w14:textId="77777777" w:rsidR="002E1570" w:rsidRPr="00056B9F" w:rsidRDefault="00EE3F1B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466E5" w:rsidRPr="00056B9F">
        <w:rPr>
          <w:rFonts w:ascii="Arial Narrow" w:hAnsi="Arial Narrow"/>
          <w:sz w:val="16"/>
          <w:szCs w:val="16"/>
          <w:highlight w:val="yellow"/>
        </w:rPr>
        <w:t>a</w:t>
      </w:r>
      <w:r w:rsidRPr="00056B9F">
        <w:rPr>
          <w:rFonts w:ascii="Arial Narrow" w:hAnsi="Arial Narrow"/>
          <w:sz w:val="16"/>
          <w:szCs w:val="16"/>
          <w:highlight w:val="yellow"/>
        </w:rPr>
        <w:t xml:space="preserve"> physiology course)</w:t>
      </w:r>
      <w:r w:rsidRPr="00056B9F">
        <w:rPr>
          <w:rFonts w:ascii="Arial Narrow" w:hAnsi="Arial Narrow"/>
          <w:sz w:val="16"/>
          <w:szCs w:val="16"/>
        </w:rPr>
        <w:tab/>
      </w:r>
      <w:r w:rsidRPr="00056B9F">
        <w:rPr>
          <w:rFonts w:ascii="Arial Narrow" w:hAnsi="Arial Narrow"/>
          <w:sz w:val="16"/>
          <w:szCs w:val="16"/>
        </w:rPr>
        <w:tab/>
      </w:r>
      <w:r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</w:p>
    <w:p w14:paraId="3F8AF41A" w14:textId="77777777" w:rsidR="007B076C" w:rsidRPr="00056B9F" w:rsidRDefault="00EB30AC" w:rsidP="007B076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6C1011" w:rsidRPr="00056B9F">
        <w:rPr>
          <w:rFonts w:ascii="Arial Narrow" w:hAnsi="Arial Narrow"/>
          <w:sz w:val="20"/>
          <w:szCs w:val="20"/>
        </w:rPr>
        <w:t>Minor Course</w:t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>3</w:t>
      </w:r>
    </w:p>
    <w:p w14:paraId="50C36ED3" w14:textId="77777777" w:rsidR="00F50677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6C1011" w:rsidRPr="00056B9F">
        <w:rPr>
          <w:rFonts w:ascii="Arial Narrow" w:hAnsi="Arial Narrow"/>
          <w:sz w:val="20"/>
          <w:szCs w:val="20"/>
        </w:rPr>
        <w:t>Minor Course</w:t>
      </w:r>
      <w:r w:rsidR="006C1011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>3</w:t>
      </w:r>
    </w:p>
    <w:p w14:paraId="565D195A" w14:textId="5770830C" w:rsidR="00CA7E3B" w:rsidRDefault="00F50677" w:rsidP="00CA7E3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Minor Course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14:paraId="0E7ED0E8" w14:textId="506FBB43" w:rsidR="001E6096" w:rsidRDefault="00CA7E3B" w:rsidP="00CA7E3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BHAN464</w:t>
      </w:r>
      <w:r w:rsidR="001E6096">
        <w:rPr>
          <w:rFonts w:ascii="Arial Narrow" w:hAnsi="Arial Narrow"/>
          <w:b/>
          <w:sz w:val="20"/>
          <w:szCs w:val="20"/>
        </w:rPr>
        <w:t xml:space="preserve"> </w:t>
      </w:r>
      <w:r w:rsidR="001E6096">
        <w:rPr>
          <w:rFonts w:ascii="Arial Narrow" w:hAnsi="Arial Narrow"/>
          <w:bCs/>
          <w:sz w:val="20"/>
          <w:szCs w:val="20"/>
        </w:rPr>
        <w:t>Health Behavior Science</w:t>
      </w:r>
      <w:r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Internship</w:t>
      </w:r>
      <w:r>
        <w:rPr>
          <w:rFonts w:ascii="Arial Narrow" w:hAnsi="Arial Narrow"/>
          <w:sz w:val="20"/>
          <w:szCs w:val="20"/>
        </w:rPr>
        <w:t xml:space="preserve"> </w:t>
      </w:r>
      <w:r w:rsidR="001E6096">
        <w:rPr>
          <w:rFonts w:ascii="Arial Narrow" w:hAnsi="Arial Narrow"/>
          <w:sz w:val="20"/>
          <w:szCs w:val="20"/>
        </w:rPr>
        <w:tab/>
      </w:r>
      <w:r w:rsidR="001E6096">
        <w:rPr>
          <w:rFonts w:ascii="Arial Narrow" w:hAnsi="Arial Narrow"/>
          <w:sz w:val="20"/>
          <w:szCs w:val="20"/>
        </w:rPr>
        <w:tab/>
      </w:r>
      <w:r w:rsidR="001E6096">
        <w:rPr>
          <w:rFonts w:ascii="Arial Narrow" w:hAnsi="Arial Narrow"/>
          <w:sz w:val="20"/>
          <w:szCs w:val="20"/>
        </w:rPr>
        <w:tab/>
      </w:r>
      <w:r w:rsidR="001E6096">
        <w:rPr>
          <w:rFonts w:ascii="Arial Narrow" w:hAnsi="Arial Narrow"/>
          <w:sz w:val="20"/>
          <w:szCs w:val="20"/>
        </w:rPr>
        <w:tab/>
        <w:t>9</w:t>
      </w:r>
    </w:p>
    <w:p w14:paraId="4CA27354" w14:textId="696FCC82" w:rsidR="00CA7E3B" w:rsidRDefault="001E6096" w:rsidP="00CA7E3B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  <w:highlight w:val="yellow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>(</w:t>
      </w:r>
      <w:r w:rsidR="00CA7E3B">
        <w:rPr>
          <w:rFonts w:ascii="Arial Narrow" w:hAnsi="Arial Narrow"/>
          <w:sz w:val="16"/>
          <w:szCs w:val="16"/>
          <w:highlight w:val="yellow"/>
        </w:rPr>
        <w:t>PR all BHAN, KAAP, HLPR and</w:t>
      </w:r>
      <w:r w:rsidR="00255AA2">
        <w:rPr>
          <w:rFonts w:ascii="Arial Narrow" w:hAnsi="Arial Narrow"/>
          <w:sz w:val="16"/>
          <w:szCs w:val="16"/>
          <w:highlight w:val="yellow"/>
        </w:rPr>
        <w:tab/>
      </w:r>
      <w:r w:rsidR="00255AA2" w:rsidRPr="00255AA2">
        <w:rPr>
          <w:rFonts w:ascii="Arial Narrow" w:hAnsi="Arial Narrow"/>
          <w:sz w:val="16"/>
          <w:szCs w:val="16"/>
        </w:rPr>
        <w:tab/>
      </w:r>
      <w:r w:rsidR="00255AA2" w:rsidRPr="00255AA2">
        <w:rPr>
          <w:rFonts w:ascii="Arial Narrow" w:hAnsi="Arial Narrow"/>
          <w:sz w:val="16"/>
          <w:szCs w:val="16"/>
        </w:rPr>
        <w:tab/>
      </w:r>
      <w:r w:rsidR="00255AA2" w:rsidRPr="00255AA2">
        <w:rPr>
          <w:rFonts w:ascii="Arial Narrow" w:hAnsi="Arial Narrow"/>
          <w:sz w:val="16"/>
          <w:szCs w:val="16"/>
        </w:rPr>
        <w:tab/>
      </w:r>
    </w:p>
    <w:p w14:paraId="15462055" w14:textId="77777777" w:rsidR="0099776E" w:rsidRDefault="00CA7E3B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FC483D">
        <w:rPr>
          <w:rFonts w:ascii="Arial Narrow" w:hAnsi="Arial Narrow"/>
          <w:sz w:val="16"/>
          <w:szCs w:val="16"/>
        </w:rPr>
        <w:tab/>
      </w:r>
      <w:r w:rsidRPr="00FC483D">
        <w:rPr>
          <w:rFonts w:ascii="Arial Narrow" w:hAnsi="Arial Narrow"/>
          <w:sz w:val="16"/>
          <w:szCs w:val="16"/>
        </w:rPr>
        <w:tab/>
      </w:r>
      <w:r w:rsidRPr="00FC483D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  <w:highlight w:val="yellow"/>
        </w:rPr>
        <w:t>NTDT major courses</w:t>
      </w:r>
      <w:r w:rsidR="0090622E">
        <w:rPr>
          <w:rFonts w:ascii="Arial Narrow" w:hAnsi="Arial Narrow"/>
          <w:sz w:val="16"/>
          <w:szCs w:val="16"/>
          <w:highlight w:val="yellow"/>
        </w:rPr>
        <w:t xml:space="preserve"> and permission of instructor</w:t>
      </w:r>
      <w:r>
        <w:rPr>
          <w:rFonts w:ascii="Arial Narrow" w:hAnsi="Arial Narrow"/>
          <w:sz w:val="16"/>
          <w:szCs w:val="16"/>
          <w:highlight w:val="yellow"/>
        </w:rPr>
        <w:t>; Pass/Fail)</w:t>
      </w:r>
      <w:r>
        <w:rPr>
          <w:rFonts w:ascii="Arial Narrow" w:hAnsi="Arial Narrow"/>
          <w:sz w:val="20"/>
          <w:szCs w:val="20"/>
        </w:rPr>
        <w:tab/>
      </w:r>
    </w:p>
    <w:p w14:paraId="1F912512" w14:textId="086B3E6A" w:rsidR="006C1011" w:rsidRPr="00056B9F" w:rsidRDefault="000343A3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r w:rsidR="00EB30AC" w:rsidRPr="00056B9F">
        <w:rPr>
          <w:rFonts w:ascii="Arial Narrow" w:hAnsi="Arial Narrow"/>
          <w:sz w:val="20"/>
          <w:szCs w:val="20"/>
        </w:rPr>
        <w:t>_</w:t>
      </w:r>
      <w:r w:rsidR="00EB30AC"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BHAN</w:t>
      </w:r>
      <w:r w:rsidR="006C1011" w:rsidRPr="00056B9F">
        <w:rPr>
          <w:rFonts w:ascii="Arial Narrow" w:hAnsi="Arial Narrow"/>
          <w:b/>
          <w:sz w:val="20"/>
          <w:szCs w:val="20"/>
        </w:rPr>
        <w:t>490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6C1011" w:rsidRPr="00056B9F">
        <w:rPr>
          <w:rFonts w:ascii="Arial Narrow" w:hAnsi="Arial Narrow"/>
          <w:sz w:val="20"/>
          <w:szCs w:val="20"/>
        </w:rPr>
        <w:t>Development of Health Promotion</w:t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  <w:t>3</w:t>
      </w:r>
    </w:p>
    <w:p w14:paraId="1E47F25E" w14:textId="078635CC" w:rsidR="00A466E5" w:rsidRPr="00056B9F" w:rsidRDefault="006C1011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 xml:space="preserve">Programs </w:t>
      </w:r>
      <w:r w:rsidRPr="007556DA">
        <w:rPr>
          <w:rFonts w:ascii="Arial Narrow" w:hAnsi="Arial Narrow"/>
          <w:sz w:val="16"/>
          <w:szCs w:val="16"/>
          <w:highlight w:val="yellow"/>
        </w:rPr>
        <w:t>(</w:t>
      </w:r>
      <w:r w:rsidR="004F0972">
        <w:rPr>
          <w:rFonts w:ascii="Arial Narrow" w:hAnsi="Arial Narrow"/>
          <w:sz w:val="16"/>
          <w:szCs w:val="16"/>
          <w:highlight w:val="yellow"/>
        </w:rPr>
        <w:t>PR BHAN33</w:t>
      </w:r>
      <w:r w:rsidR="006E6087">
        <w:rPr>
          <w:rFonts w:ascii="Arial Narrow" w:hAnsi="Arial Narrow"/>
          <w:sz w:val="16"/>
          <w:szCs w:val="16"/>
          <w:highlight w:val="yellow"/>
        </w:rPr>
        <w:t>2</w:t>
      </w:r>
      <w:r w:rsidR="0099776E">
        <w:rPr>
          <w:rFonts w:ascii="Arial Narrow" w:hAnsi="Arial Narrow"/>
          <w:sz w:val="16"/>
          <w:szCs w:val="16"/>
          <w:highlight w:val="yellow"/>
        </w:rPr>
        <w:t>; CR BHAN33</w:t>
      </w:r>
      <w:r w:rsidR="00E3583D">
        <w:rPr>
          <w:rFonts w:ascii="Arial Narrow" w:hAnsi="Arial Narrow"/>
          <w:sz w:val="16"/>
          <w:szCs w:val="16"/>
          <w:highlight w:val="yellow"/>
        </w:rPr>
        <w:t>4</w:t>
      </w:r>
      <w:r w:rsidR="004F0972">
        <w:rPr>
          <w:rFonts w:ascii="Arial Narrow" w:hAnsi="Arial Narrow"/>
          <w:sz w:val="16"/>
          <w:szCs w:val="16"/>
          <w:highlight w:val="yellow"/>
        </w:rPr>
        <w:t>)</w:t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115219" w:rsidRPr="00056B9F">
        <w:rPr>
          <w:rFonts w:ascii="Arial Narrow" w:hAnsi="Arial Narrow"/>
          <w:sz w:val="20"/>
          <w:szCs w:val="20"/>
        </w:rPr>
        <w:tab/>
      </w:r>
      <w:r w:rsidR="00115219" w:rsidRPr="00056B9F">
        <w:rPr>
          <w:rFonts w:ascii="Arial Narrow" w:hAnsi="Arial Narrow"/>
          <w:sz w:val="20"/>
          <w:szCs w:val="20"/>
        </w:rPr>
        <w:tab/>
      </w:r>
    </w:p>
    <w:p w14:paraId="4929B6EC" w14:textId="77777777"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HLPR430</w:t>
      </w:r>
      <w:r w:rsidRPr="00056B9F">
        <w:rPr>
          <w:rFonts w:ascii="Arial Narrow" w:hAnsi="Arial Narrow"/>
          <w:sz w:val="20"/>
          <w:szCs w:val="20"/>
        </w:rPr>
        <w:t xml:space="preserve"> Behavior Change Strategies and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14:paraId="605B4D1B" w14:textId="77777777"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 xml:space="preserve">Tactics </w:t>
      </w:r>
      <w:r w:rsidRPr="007556DA">
        <w:rPr>
          <w:rFonts w:ascii="Arial Narrow" w:hAnsi="Arial Narrow"/>
          <w:sz w:val="16"/>
          <w:szCs w:val="16"/>
          <w:highlight w:val="yellow"/>
        </w:rPr>
        <w:t>(</w:t>
      </w:r>
      <w:r w:rsidR="00A466E5" w:rsidRPr="007556DA">
        <w:rPr>
          <w:rFonts w:ascii="Arial Narrow" w:hAnsi="Arial Narrow"/>
          <w:sz w:val="16"/>
          <w:szCs w:val="16"/>
          <w:highlight w:val="yellow"/>
        </w:rPr>
        <w:t>PR</w:t>
      </w:r>
      <w:r w:rsidR="00B2190D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A466E5" w:rsidRPr="007556DA">
        <w:rPr>
          <w:rFonts w:ascii="Arial Narrow" w:hAnsi="Arial Narrow"/>
          <w:sz w:val="16"/>
          <w:szCs w:val="16"/>
          <w:highlight w:val="yellow"/>
        </w:rPr>
        <w:t>BHAN332)</w:t>
      </w:r>
    </w:p>
    <w:p w14:paraId="29A9E8B1" w14:textId="77777777" w:rsidR="00095A4B" w:rsidRPr="00056B9F" w:rsidRDefault="00EB30AC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  <w:t>3</w:t>
      </w:r>
    </w:p>
    <w:p w14:paraId="765086A5" w14:textId="77777777" w:rsidR="00EA5779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7975F1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7975F1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  <w:t>3</w:t>
      </w:r>
    </w:p>
    <w:p w14:paraId="0A4A5890" w14:textId="77777777" w:rsidR="00F50677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  <w:t>3</w:t>
      </w:r>
    </w:p>
    <w:p w14:paraId="61344016" w14:textId="4C6181B9" w:rsidR="00095A4B" w:rsidRPr="00CA7E3B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CA7E3B">
        <w:rPr>
          <w:rFonts w:ascii="Arial Narrow" w:hAnsi="Arial Narrow"/>
          <w:sz w:val="20"/>
          <w:szCs w:val="20"/>
          <w:u w:val="single"/>
        </w:rPr>
        <w:tab/>
      </w:r>
      <w:r w:rsidR="00DC6CE8" w:rsidRPr="00CA7E3B">
        <w:rPr>
          <w:rFonts w:ascii="Arial Narrow" w:hAnsi="Arial Narrow"/>
          <w:sz w:val="20"/>
          <w:szCs w:val="20"/>
          <w:u w:val="single"/>
        </w:rPr>
        <w:t xml:space="preserve">   </w:t>
      </w:r>
      <w:r w:rsidR="00CA7E3B">
        <w:rPr>
          <w:rFonts w:ascii="Arial Narrow" w:hAnsi="Arial Narrow"/>
          <w:sz w:val="20"/>
          <w:szCs w:val="20"/>
          <w:u w:val="single"/>
        </w:rPr>
        <w:t xml:space="preserve">   </w:t>
      </w:r>
      <w:r w:rsidR="001E6096">
        <w:rPr>
          <w:rFonts w:ascii="Arial Narrow" w:hAnsi="Arial Narrow"/>
          <w:sz w:val="20"/>
          <w:szCs w:val="20"/>
          <w:u w:val="single"/>
        </w:rPr>
        <w:t>4</w:t>
      </w:r>
    </w:p>
    <w:p w14:paraId="2C8B798A" w14:textId="316C64E1" w:rsidR="007556DA" w:rsidRDefault="002E1570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FC483D">
        <w:rPr>
          <w:rFonts w:ascii="Arial Narrow" w:hAnsi="Arial Narrow"/>
          <w:sz w:val="16"/>
          <w:szCs w:val="16"/>
        </w:rPr>
        <w:tab/>
      </w:r>
      <w:r w:rsidR="00FC483D">
        <w:rPr>
          <w:rFonts w:ascii="Arial Narrow" w:hAnsi="Arial Narrow"/>
          <w:sz w:val="16"/>
          <w:szCs w:val="16"/>
        </w:rPr>
        <w:tab/>
      </w:r>
      <w:r w:rsidRPr="00247760">
        <w:rPr>
          <w:rFonts w:ascii="Arial Narrow" w:hAnsi="Arial Narrow"/>
          <w:sz w:val="16"/>
          <w:szCs w:val="16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CA7E3B">
        <w:rPr>
          <w:rFonts w:ascii="Arial Narrow" w:hAnsi="Arial Narrow"/>
          <w:sz w:val="20"/>
          <w:szCs w:val="20"/>
        </w:rPr>
        <w:t xml:space="preserve">    </w:t>
      </w:r>
      <w:r w:rsidR="00DC6CE8" w:rsidRPr="00056B9F">
        <w:rPr>
          <w:rFonts w:ascii="Arial Narrow" w:hAnsi="Arial Narrow"/>
          <w:sz w:val="20"/>
          <w:szCs w:val="20"/>
        </w:rPr>
        <w:t>2</w:t>
      </w:r>
      <w:r w:rsidR="001E6096">
        <w:rPr>
          <w:rFonts w:ascii="Arial Narrow" w:hAnsi="Arial Narrow"/>
          <w:sz w:val="20"/>
          <w:szCs w:val="20"/>
        </w:rPr>
        <w:t>8</w:t>
      </w:r>
    </w:p>
    <w:p w14:paraId="7DC26C09" w14:textId="77777777" w:rsidR="007556DA" w:rsidRDefault="007556DA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14:paraId="26B78B5C" w14:textId="77777777" w:rsidR="00E5503F" w:rsidRPr="00056B9F" w:rsidRDefault="00E5503F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E5503F" w:rsidRPr="00056B9F" w:rsidSect="00F50677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14:paraId="6A6A0616" w14:textId="1049A884" w:rsidR="00872D19" w:rsidRPr="00AE207C" w:rsidRDefault="00872D19" w:rsidP="00872D1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Breadth</w:t>
      </w:r>
      <w:r>
        <w:rPr>
          <w:rFonts w:ascii="Arial Narrow" w:hAnsi="Arial Narrow"/>
          <w:sz w:val="20"/>
          <w:szCs w:val="20"/>
        </w:rPr>
        <w:t xml:space="preserve"> or </w:t>
      </w:r>
      <w:r w:rsidRPr="00056B9F">
        <w:rPr>
          <w:rFonts w:ascii="Arial Narrow" w:hAnsi="Arial Narrow"/>
          <w:sz w:val="20"/>
          <w:szCs w:val="20"/>
        </w:rPr>
        <w:t>Multicultural</w:t>
      </w:r>
      <w:r>
        <w:rPr>
          <w:rFonts w:ascii="Arial Narrow" w:hAnsi="Arial Narrow"/>
          <w:sz w:val="20"/>
          <w:szCs w:val="20"/>
        </w:rPr>
        <w:t xml:space="preserve"> or </w:t>
      </w:r>
      <w:r w:rsidRPr="00056B9F">
        <w:rPr>
          <w:rFonts w:ascii="Arial Narrow" w:hAnsi="Arial Narrow"/>
          <w:sz w:val="20"/>
          <w:szCs w:val="20"/>
        </w:rPr>
        <w:t>Elective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ab/>
      </w:r>
      <w:r w:rsidR="001E6096">
        <w:rPr>
          <w:rFonts w:ascii="Arial Narrow" w:hAnsi="Arial Narrow"/>
          <w:sz w:val="20"/>
          <w:szCs w:val="20"/>
          <w:u w:val="single"/>
        </w:rPr>
        <w:t>4</w:t>
      </w:r>
    </w:p>
    <w:p w14:paraId="007866A4" w14:textId="50188343" w:rsidR="00872D19" w:rsidRPr="00352CDF" w:rsidRDefault="00352CDF" w:rsidP="00BD1C2B">
      <w:pPr>
        <w:rPr>
          <w:sz w:val="20"/>
          <w:szCs w:val="20"/>
        </w:rPr>
      </w:pP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 w:rsidRPr="00352CDF">
        <w:rPr>
          <w:sz w:val="20"/>
          <w:szCs w:val="20"/>
        </w:rPr>
        <w:t xml:space="preserve">  </w:t>
      </w:r>
      <w:r w:rsidR="00872D19">
        <w:rPr>
          <w:sz w:val="20"/>
          <w:szCs w:val="20"/>
        </w:rPr>
        <w:tab/>
      </w:r>
      <w:r w:rsidR="00872D19">
        <w:rPr>
          <w:sz w:val="20"/>
          <w:szCs w:val="20"/>
        </w:rPr>
        <w:tab/>
      </w:r>
      <w:r w:rsidR="00872D19">
        <w:rPr>
          <w:sz w:val="20"/>
          <w:szCs w:val="20"/>
        </w:rPr>
        <w:tab/>
        <w:t xml:space="preserve">   </w:t>
      </w:r>
      <w:r w:rsidRPr="00352CDF">
        <w:rPr>
          <w:sz w:val="20"/>
          <w:szCs w:val="20"/>
        </w:rPr>
        <w:t xml:space="preserve"> 3</w:t>
      </w:r>
      <w:r w:rsidR="001E6096">
        <w:rPr>
          <w:sz w:val="20"/>
          <w:szCs w:val="20"/>
        </w:rPr>
        <w:t>1</w:t>
      </w:r>
    </w:p>
    <w:p w14:paraId="26066398" w14:textId="77777777" w:rsidR="00BD1C2B" w:rsidRDefault="00BD1C2B" w:rsidP="00BD1C2B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t xml:space="preserve">____ Total of 120 credits </w:t>
      </w:r>
      <w:r w:rsidR="00B2643D"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14:paraId="5E2772AB" w14:textId="77777777" w:rsidR="004564C5" w:rsidRPr="004564C5" w:rsidRDefault="004564C5" w:rsidP="004564C5">
      <w:pPr>
        <w:spacing w:after="0"/>
        <w:rPr>
          <w:rFonts w:ascii="Arial Black" w:hAnsi="Arial Black"/>
          <w:sz w:val="16"/>
          <w:szCs w:val="16"/>
        </w:rPr>
      </w:pPr>
    </w:p>
    <w:p w14:paraId="2A66F528" w14:textId="77777777" w:rsidR="00AE207C" w:rsidRDefault="00AE207C" w:rsidP="004564C5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>
        <w:rPr>
          <w:rFonts w:ascii="Arial Narrow" w:hAnsi="Arial Narrow"/>
          <w:b/>
          <w:highlight w:val="yellow"/>
          <w:u w:val="single"/>
        </w:rPr>
        <w:t xml:space="preserve">TOTAL CREDITS / </w:t>
      </w:r>
      <w:proofErr w:type="gramStart"/>
      <w:r>
        <w:rPr>
          <w:rFonts w:ascii="Arial Narrow" w:hAnsi="Arial Narrow"/>
          <w:b/>
          <w:highlight w:val="yellow"/>
          <w:u w:val="single"/>
        </w:rPr>
        <w:t>E</w:t>
      </w:r>
      <w:r w:rsidRPr="00FD0EEE">
        <w:rPr>
          <w:rFonts w:ascii="Arial Narrow" w:hAnsi="Arial Narrow"/>
          <w:b/>
          <w:highlight w:val="yellow"/>
          <w:u w:val="single"/>
        </w:rPr>
        <w:t>LECTIVES</w:t>
      </w:r>
      <w:r w:rsidRPr="00FD0EEE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 xml:space="preserve"> -</w:t>
      </w:r>
      <w:proofErr w:type="gramEnd"/>
      <w:r>
        <w:rPr>
          <w:rFonts w:ascii="Arial Narrow" w:hAnsi="Arial Narrow"/>
          <w:highlight w:val="yellow"/>
        </w:rPr>
        <w:t xml:space="preserve"> in addition to required courses, sufficient elective credits must be taken to meet the </w:t>
      </w:r>
    </w:p>
    <w:p w14:paraId="4AD7D865" w14:textId="77777777" w:rsidR="00AE207C" w:rsidRPr="00814C2E" w:rsidRDefault="00AE207C" w:rsidP="004564C5">
      <w:pPr>
        <w:tabs>
          <w:tab w:val="left" w:pos="540"/>
        </w:tabs>
        <w:spacing w:after="0" w:line="240" w:lineRule="auto"/>
        <w:contextualSpacing/>
        <w:jc w:val="center"/>
        <w:rPr>
          <w:rFonts w:ascii="Arial Narrow" w:hAnsi="Arial Narrow"/>
        </w:rPr>
        <w:sectPr w:rsidR="00AE207C" w:rsidRPr="00814C2E" w:rsidSect="00BD1C2B">
          <w:type w:val="continuous"/>
          <w:pgSz w:w="12240" w:h="15840"/>
          <w:pgMar w:top="630" w:right="900" w:bottom="720" w:left="900" w:header="720" w:footer="720" w:gutter="0"/>
          <w:cols w:space="288"/>
          <w:docGrid w:linePitch="360"/>
        </w:sectPr>
      </w:pPr>
      <w:r>
        <w:rPr>
          <w:rFonts w:ascii="Arial Narrow" w:hAnsi="Arial Narrow"/>
          <w:highlight w:val="yellow"/>
        </w:rPr>
        <w:t xml:space="preserve">minimum credits required for the </w:t>
      </w:r>
      <w:r w:rsidR="00853CE6">
        <w:rPr>
          <w:rFonts w:ascii="Arial Narrow" w:hAnsi="Arial Narrow"/>
          <w:highlight w:val="yellow"/>
        </w:rPr>
        <w:t>degree (12</w:t>
      </w:r>
      <w:r w:rsidR="00853CE6" w:rsidRPr="005C67C7">
        <w:rPr>
          <w:rFonts w:ascii="Arial Narrow" w:hAnsi="Arial Narrow"/>
          <w:highlight w:val="yellow"/>
        </w:rPr>
        <w:t>0</w:t>
      </w:r>
      <w:r w:rsidR="005C67C7" w:rsidRPr="005C67C7">
        <w:rPr>
          <w:rFonts w:ascii="Arial Narrow" w:hAnsi="Arial Narrow"/>
          <w:highlight w:val="yellow"/>
        </w:rPr>
        <w:t>)</w:t>
      </w:r>
    </w:p>
    <w:p w14:paraId="559584DD" w14:textId="77777777" w:rsidR="004564C5" w:rsidRDefault="004564C5" w:rsidP="00066F00">
      <w:pPr>
        <w:tabs>
          <w:tab w:val="left" w:pos="540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6416FAE2" w14:textId="34682CE5" w:rsidR="008A792A" w:rsidRDefault="00EC7B87" w:rsidP="00066F0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EC7B87">
        <w:rPr>
          <w:rFonts w:ascii="Arial Narrow" w:hAnsi="Arial Narrow"/>
          <w:b/>
          <w:sz w:val="20"/>
          <w:szCs w:val="20"/>
          <w:highlight w:val="yellow"/>
          <w:u w:val="single"/>
        </w:rPr>
        <w:t xml:space="preserve">Completion of an approved minor is </w:t>
      </w:r>
      <w:r w:rsidRPr="00344B56">
        <w:rPr>
          <w:rFonts w:ascii="Arial Narrow" w:hAnsi="Arial Narrow"/>
          <w:b/>
          <w:sz w:val="20"/>
          <w:szCs w:val="20"/>
          <w:highlight w:val="yellow"/>
          <w:u w:val="single"/>
        </w:rPr>
        <w:t>required (approved minors</w:t>
      </w:r>
      <w:r w:rsidR="00344B56" w:rsidRPr="00344B56">
        <w:rPr>
          <w:rFonts w:ascii="Arial Narrow" w:hAnsi="Arial Narrow"/>
          <w:b/>
          <w:sz w:val="20"/>
          <w:szCs w:val="20"/>
          <w:highlight w:val="yellow"/>
          <w:u w:val="single"/>
        </w:rPr>
        <w:t xml:space="preserve"> typically consist of 15-24</w:t>
      </w:r>
      <w:r w:rsidRPr="00344B56">
        <w:rPr>
          <w:rFonts w:ascii="Arial Narrow" w:hAnsi="Arial Narrow"/>
          <w:b/>
          <w:sz w:val="20"/>
          <w:szCs w:val="20"/>
          <w:highlight w:val="yellow"/>
          <w:u w:val="single"/>
        </w:rPr>
        <w:t xml:space="preserve"> credits)</w:t>
      </w:r>
      <w:r w:rsidRPr="00344B56">
        <w:rPr>
          <w:rFonts w:ascii="Arial Narrow" w:hAnsi="Arial Narrow"/>
          <w:b/>
          <w:sz w:val="20"/>
          <w:szCs w:val="20"/>
          <w:highlight w:val="yellow"/>
        </w:rPr>
        <w:t>:</w:t>
      </w:r>
      <w:r>
        <w:rPr>
          <w:rFonts w:ascii="Arial Narrow" w:hAnsi="Arial Narrow"/>
          <w:b/>
          <w:sz w:val="20"/>
          <w:szCs w:val="20"/>
        </w:rPr>
        <w:t xml:space="preserve">  </w:t>
      </w:r>
      <w:r w:rsidR="007556DA">
        <w:rPr>
          <w:rFonts w:ascii="Arial Narrow" w:hAnsi="Arial Narrow"/>
          <w:sz w:val="20"/>
          <w:szCs w:val="20"/>
        </w:rPr>
        <w:t xml:space="preserve"> The</w:t>
      </w:r>
      <w:r w:rsidR="00A466E5" w:rsidRPr="00056B9F">
        <w:rPr>
          <w:rFonts w:ascii="Arial Narrow" w:hAnsi="Arial Narrow"/>
          <w:sz w:val="20"/>
          <w:szCs w:val="20"/>
        </w:rPr>
        <w:t xml:space="preserve"> following </w:t>
      </w:r>
      <w:r w:rsidR="00AA570C">
        <w:rPr>
          <w:rFonts w:ascii="Arial Narrow" w:hAnsi="Arial Narrow"/>
          <w:sz w:val="20"/>
          <w:szCs w:val="20"/>
        </w:rPr>
        <w:t xml:space="preserve">list includes </w:t>
      </w:r>
      <w:r w:rsidR="00A466E5" w:rsidRPr="00056B9F">
        <w:rPr>
          <w:rFonts w:ascii="Arial Narrow" w:hAnsi="Arial Narrow"/>
          <w:sz w:val="20"/>
          <w:szCs w:val="20"/>
        </w:rPr>
        <w:t xml:space="preserve">minors </w:t>
      </w:r>
      <w:r w:rsidR="00AA570C">
        <w:rPr>
          <w:rFonts w:ascii="Arial Narrow" w:hAnsi="Arial Narrow"/>
          <w:sz w:val="20"/>
          <w:szCs w:val="20"/>
        </w:rPr>
        <w:t xml:space="preserve">that </w:t>
      </w:r>
      <w:r w:rsidR="00A466E5" w:rsidRPr="00056B9F">
        <w:rPr>
          <w:rFonts w:ascii="Arial Narrow" w:hAnsi="Arial Narrow"/>
          <w:sz w:val="20"/>
          <w:szCs w:val="20"/>
        </w:rPr>
        <w:t xml:space="preserve">have been approved for the Health Behavior Science </w:t>
      </w:r>
      <w:r w:rsidR="00AA570C">
        <w:rPr>
          <w:rFonts w:ascii="Arial Narrow" w:hAnsi="Arial Narrow"/>
          <w:sz w:val="20"/>
          <w:szCs w:val="20"/>
        </w:rPr>
        <w:t xml:space="preserve">major - </w:t>
      </w:r>
      <w:r w:rsidR="00A466E5" w:rsidRPr="00056B9F">
        <w:rPr>
          <w:rFonts w:ascii="Arial Narrow" w:hAnsi="Arial Narrow"/>
          <w:sz w:val="20"/>
          <w:szCs w:val="20"/>
        </w:rPr>
        <w:t xml:space="preserve">other minors </w:t>
      </w:r>
      <w:r w:rsidR="00E3583D">
        <w:rPr>
          <w:rFonts w:ascii="Arial Narrow" w:hAnsi="Arial Narrow"/>
          <w:sz w:val="20"/>
          <w:szCs w:val="20"/>
        </w:rPr>
        <w:t xml:space="preserve">may be </w:t>
      </w:r>
      <w:r w:rsidR="00A466E5" w:rsidRPr="00056B9F">
        <w:rPr>
          <w:rFonts w:ascii="Arial Narrow" w:hAnsi="Arial Narrow"/>
          <w:sz w:val="20"/>
          <w:szCs w:val="20"/>
        </w:rPr>
        <w:t xml:space="preserve">permitted with </w:t>
      </w:r>
      <w:r w:rsidR="00AA570C">
        <w:rPr>
          <w:rFonts w:ascii="Arial Narrow" w:hAnsi="Arial Narrow"/>
          <w:sz w:val="20"/>
          <w:szCs w:val="20"/>
        </w:rPr>
        <w:t>program</w:t>
      </w:r>
      <w:r w:rsidR="00A466E5" w:rsidRPr="00056B9F">
        <w:rPr>
          <w:rFonts w:ascii="Arial Narrow" w:hAnsi="Arial Narrow"/>
          <w:sz w:val="20"/>
          <w:szCs w:val="20"/>
        </w:rPr>
        <w:t xml:space="preserve"> approval:</w:t>
      </w:r>
      <w:r w:rsidR="00066F00">
        <w:rPr>
          <w:rFonts w:ascii="Arial Narrow" w:hAnsi="Arial Narrow"/>
          <w:sz w:val="20"/>
          <w:szCs w:val="20"/>
        </w:rPr>
        <w:t xml:space="preserve">     </w:t>
      </w:r>
    </w:p>
    <w:p w14:paraId="60A39FD1" w14:textId="77777777" w:rsidR="00066F00" w:rsidRDefault="00A466E5" w:rsidP="008A792A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sym w:font="Symbol" w:char="F0B7"/>
      </w:r>
      <w:r w:rsidRPr="00056B9F">
        <w:rPr>
          <w:rFonts w:ascii="Arial Narrow" w:hAnsi="Arial Narrow"/>
          <w:sz w:val="20"/>
          <w:szCs w:val="20"/>
        </w:rPr>
        <w:t xml:space="preserve"> Public Health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="00066F00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Coaching Science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="00066F00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Nutrition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r w:rsidR="00066F00" w:rsidRPr="00056B9F">
        <w:rPr>
          <w:rFonts w:ascii="Arial Narrow" w:hAnsi="Arial Narrow"/>
          <w:sz w:val="20"/>
          <w:szCs w:val="20"/>
        </w:rPr>
        <w:sym w:font="Symbol" w:char="F0B7"/>
      </w:r>
      <w:r w:rsidR="00066F00">
        <w:rPr>
          <w:rFonts w:ascii="Arial Narrow" w:hAnsi="Arial Narrow"/>
          <w:sz w:val="20"/>
          <w:szCs w:val="20"/>
        </w:rPr>
        <w:t xml:space="preserve"> Health, Physical Activity &amp; Disability</w:t>
      </w:r>
    </w:p>
    <w:p w14:paraId="00370E77" w14:textId="77777777" w:rsidR="00A466E5" w:rsidRDefault="00A466E5" w:rsidP="008A792A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sym w:font="Symbol" w:char="F0B7"/>
      </w:r>
      <w:r w:rsidRPr="00056B9F">
        <w:rPr>
          <w:rFonts w:ascii="Arial Narrow" w:hAnsi="Arial Narrow"/>
          <w:sz w:val="20"/>
          <w:szCs w:val="20"/>
        </w:rPr>
        <w:t xml:space="preserve"> Strength and Conditioning</w:t>
      </w:r>
      <w:r w:rsidR="00066F00">
        <w:rPr>
          <w:rFonts w:ascii="Arial Narrow" w:hAnsi="Arial Narrow"/>
          <w:sz w:val="20"/>
          <w:szCs w:val="20"/>
        </w:rPr>
        <w:t xml:space="preserve">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="004C7E50">
        <w:rPr>
          <w:rFonts w:ascii="Arial Narrow" w:hAnsi="Arial Narrow"/>
          <w:sz w:val="20"/>
          <w:szCs w:val="20"/>
        </w:rPr>
        <w:t xml:space="preserve"> Disabilities</w:t>
      </w:r>
      <w:r w:rsidRPr="00056B9F">
        <w:rPr>
          <w:rFonts w:ascii="Arial Narrow" w:hAnsi="Arial Narrow"/>
          <w:sz w:val="20"/>
          <w:szCs w:val="20"/>
        </w:rPr>
        <w:t xml:space="preserve"> Studies</w:t>
      </w:r>
      <w:r w:rsidR="00066F00">
        <w:rPr>
          <w:rFonts w:ascii="Arial Narrow" w:hAnsi="Arial Narrow"/>
          <w:sz w:val="20"/>
          <w:szCs w:val="20"/>
        </w:rPr>
        <w:t xml:space="preserve">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="00066F00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Psychology</w:t>
      </w:r>
      <w:r w:rsidR="00066F00">
        <w:rPr>
          <w:rFonts w:ascii="Arial Narrow" w:hAnsi="Arial Narrow"/>
          <w:sz w:val="20"/>
          <w:szCs w:val="20"/>
        </w:rPr>
        <w:t xml:space="preserve">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Pr="00056B9F">
        <w:rPr>
          <w:rFonts w:ascii="Arial Narrow" w:hAnsi="Arial Narrow"/>
          <w:sz w:val="20"/>
          <w:szCs w:val="20"/>
        </w:rPr>
        <w:t xml:space="preserve"> Entrepreneurial Studies</w:t>
      </w:r>
      <w:r w:rsidR="00066F00">
        <w:rPr>
          <w:rFonts w:ascii="Arial Narrow" w:hAnsi="Arial Narrow"/>
          <w:sz w:val="20"/>
          <w:szCs w:val="20"/>
        </w:rPr>
        <w:t xml:space="preserve">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Pr="00056B9F">
        <w:rPr>
          <w:rFonts w:ascii="Arial Narrow" w:hAnsi="Arial Narrow"/>
          <w:sz w:val="20"/>
          <w:szCs w:val="20"/>
        </w:rPr>
        <w:t xml:space="preserve"> Business Administration</w:t>
      </w:r>
    </w:p>
    <w:p w14:paraId="5B32902B" w14:textId="77777777" w:rsidR="004564C5" w:rsidRPr="00255AA2" w:rsidRDefault="004564C5" w:rsidP="004564C5">
      <w:pPr>
        <w:spacing w:after="0" w:line="240" w:lineRule="auto"/>
        <w:rPr>
          <w:sz w:val="10"/>
          <w:szCs w:val="10"/>
        </w:rPr>
      </w:pPr>
    </w:p>
    <w:p w14:paraId="3DD1B084" w14:textId="77777777" w:rsidR="004564C5" w:rsidRPr="004564C5" w:rsidRDefault="004564C5" w:rsidP="004564C5">
      <w:pPr>
        <w:spacing w:after="0" w:line="240" w:lineRule="auto"/>
        <w:rPr>
          <w:b/>
          <w:sz w:val="16"/>
          <w:szCs w:val="16"/>
        </w:rPr>
      </w:pPr>
      <w:r w:rsidRPr="004564C5">
        <w:rPr>
          <w:b/>
          <w:sz w:val="16"/>
          <w:szCs w:val="16"/>
        </w:rPr>
        <w:t>* From the University Breadth list in the Math, Natural Science &amp; Technology category</w:t>
      </w:r>
    </w:p>
    <w:p w14:paraId="306D9996" w14:textId="77777777" w:rsidR="00931B46" w:rsidRPr="004564C5" w:rsidRDefault="004564C5" w:rsidP="00255AA2">
      <w:pPr>
        <w:tabs>
          <w:tab w:val="right" w:pos="10440"/>
        </w:tabs>
        <w:spacing w:after="0" w:line="240" w:lineRule="auto"/>
        <w:rPr>
          <w:b/>
          <w:sz w:val="16"/>
          <w:szCs w:val="16"/>
        </w:rPr>
      </w:pPr>
      <w:r w:rsidRPr="004564C5">
        <w:rPr>
          <w:b/>
          <w:sz w:val="16"/>
          <w:szCs w:val="16"/>
        </w:rPr>
        <w:t>** From the University Breadth list in the Social &amp; Behavioral Science category</w:t>
      </w:r>
      <w:r w:rsidR="00255AA2">
        <w:rPr>
          <w:b/>
          <w:sz w:val="16"/>
          <w:szCs w:val="16"/>
        </w:rPr>
        <w:tab/>
      </w:r>
    </w:p>
    <w:sectPr w:rsidR="00931B46" w:rsidRPr="004564C5" w:rsidSect="00243B9C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BC14A" w14:textId="77777777" w:rsidR="00BE02E0" w:rsidRDefault="00BE02E0" w:rsidP="00E02C7F">
      <w:pPr>
        <w:spacing w:after="0" w:line="240" w:lineRule="auto"/>
      </w:pPr>
      <w:r>
        <w:separator/>
      </w:r>
    </w:p>
  </w:endnote>
  <w:endnote w:type="continuationSeparator" w:id="0">
    <w:p w14:paraId="69117CC8" w14:textId="77777777" w:rsidR="00BE02E0" w:rsidRDefault="00BE02E0" w:rsidP="00E0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2078E" w14:textId="2BA02DF7" w:rsidR="00255AA2" w:rsidRDefault="009D207E" w:rsidP="009D207E">
    <w:pPr>
      <w:pStyle w:val="Footer"/>
      <w:jc w:val="right"/>
    </w:pPr>
    <w:r>
      <w:rPr>
        <w:sz w:val="20"/>
        <w:szCs w:val="20"/>
      </w:rPr>
      <w:t>6.13.19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D8622" w14:textId="6932C4B9" w:rsidR="00553196" w:rsidRPr="002A42F8" w:rsidRDefault="009D207E" w:rsidP="002A42F8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6.13.19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A189F" w14:textId="77777777" w:rsidR="00BE02E0" w:rsidRDefault="00BE02E0" w:rsidP="00E02C7F">
      <w:pPr>
        <w:spacing w:after="0" w:line="240" w:lineRule="auto"/>
      </w:pPr>
      <w:r>
        <w:separator/>
      </w:r>
    </w:p>
  </w:footnote>
  <w:footnote w:type="continuationSeparator" w:id="0">
    <w:p w14:paraId="69290178" w14:textId="77777777" w:rsidR="00BE02E0" w:rsidRDefault="00BE02E0" w:rsidP="00E02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55FD"/>
    <w:multiLevelType w:val="hybridMultilevel"/>
    <w:tmpl w:val="15AC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4B"/>
    <w:rsid w:val="00005EE8"/>
    <w:rsid w:val="000070BB"/>
    <w:rsid w:val="00022746"/>
    <w:rsid w:val="00027CE2"/>
    <w:rsid w:val="00033DE1"/>
    <w:rsid w:val="000343A3"/>
    <w:rsid w:val="00045BE8"/>
    <w:rsid w:val="0005419B"/>
    <w:rsid w:val="00056B9F"/>
    <w:rsid w:val="00066F00"/>
    <w:rsid w:val="00073B84"/>
    <w:rsid w:val="00087187"/>
    <w:rsid w:val="00093AE2"/>
    <w:rsid w:val="00095A4B"/>
    <w:rsid w:val="00097399"/>
    <w:rsid w:val="000974BD"/>
    <w:rsid w:val="000A66F8"/>
    <w:rsid w:val="000A6710"/>
    <w:rsid w:val="000A7CDB"/>
    <w:rsid w:val="000B0528"/>
    <w:rsid w:val="000B4ED6"/>
    <w:rsid w:val="000B511E"/>
    <w:rsid w:val="000C696D"/>
    <w:rsid w:val="000D2EE2"/>
    <w:rsid w:val="000D4270"/>
    <w:rsid w:val="000D45D4"/>
    <w:rsid w:val="000E4E35"/>
    <w:rsid w:val="00106DF6"/>
    <w:rsid w:val="00115219"/>
    <w:rsid w:val="00117B5F"/>
    <w:rsid w:val="0012447A"/>
    <w:rsid w:val="00130951"/>
    <w:rsid w:val="00131CB9"/>
    <w:rsid w:val="00145639"/>
    <w:rsid w:val="00145C2D"/>
    <w:rsid w:val="00166D90"/>
    <w:rsid w:val="00185B2C"/>
    <w:rsid w:val="00186ECD"/>
    <w:rsid w:val="001904D1"/>
    <w:rsid w:val="001A5A6C"/>
    <w:rsid w:val="001C786D"/>
    <w:rsid w:val="001D1EBF"/>
    <w:rsid w:val="001E6096"/>
    <w:rsid w:val="001E7C81"/>
    <w:rsid w:val="00215EA8"/>
    <w:rsid w:val="00243B9C"/>
    <w:rsid w:val="00243EF3"/>
    <w:rsid w:val="00247760"/>
    <w:rsid w:val="002511D7"/>
    <w:rsid w:val="00253673"/>
    <w:rsid w:val="00255AA2"/>
    <w:rsid w:val="00272910"/>
    <w:rsid w:val="00287E14"/>
    <w:rsid w:val="00292D1F"/>
    <w:rsid w:val="0029339D"/>
    <w:rsid w:val="00294C20"/>
    <w:rsid w:val="002976FF"/>
    <w:rsid w:val="002A42F8"/>
    <w:rsid w:val="002C0C68"/>
    <w:rsid w:val="002C3CB4"/>
    <w:rsid w:val="002C40EC"/>
    <w:rsid w:val="002D270B"/>
    <w:rsid w:val="002E1570"/>
    <w:rsid w:val="002E64C9"/>
    <w:rsid w:val="002F71D2"/>
    <w:rsid w:val="0030115F"/>
    <w:rsid w:val="00303D94"/>
    <w:rsid w:val="00323C39"/>
    <w:rsid w:val="00344B56"/>
    <w:rsid w:val="00347ED1"/>
    <w:rsid w:val="00351AC8"/>
    <w:rsid w:val="00352CDF"/>
    <w:rsid w:val="003606C1"/>
    <w:rsid w:val="00360EA4"/>
    <w:rsid w:val="00374EDC"/>
    <w:rsid w:val="003753DF"/>
    <w:rsid w:val="00376D97"/>
    <w:rsid w:val="00387ACE"/>
    <w:rsid w:val="003B702C"/>
    <w:rsid w:val="003F2CAF"/>
    <w:rsid w:val="003F54DE"/>
    <w:rsid w:val="00412D2D"/>
    <w:rsid w:val="00416E91"/>
    <w:rsid w:val="004245AA"/>
    <w:rsid w:val="0043747A"/>
    <w:rsid w:val="004411DF"/>
    <w:rsid w:val="004564C5"/>
    <w:rsid w:val="004639F6"/>
    <w:rsid w:val="004706D7"/>
    <w:rsid w:val="004717C3"/>
    <w:rsid w:val="0047793B"/>
    <w:rsid w:val="00481998"/>
    <w:rsid w:val="00497FBB"/>
    <w:rsid w:val="004B391F"/>
    <w:rsid w:val="004C7E50"/>
    <w:rsid w:val="004D0723"/>
    <w:rsid w:val="004E2960"/>
    <w:rsid w:val="004F0972"/>
    <w:rsid w:val="0051003A"/>
    <w:rsid w:val="005144D6"/>
    <w:rsid w:val="0051618A"/>
    <w:rsid w:val="0052049D"/>
    <w:rsid w:val="005237C8"/>
    <w:rsid w:val="00530E43"/>
    <w:rsid w:val="00533A74"/>
    <w:rsid w:val="00541B77"/>
    <w:rsid w:val="00553196"/>
    <w:rsid w:val="0055433B"/>
    <w:rsid w:val="0056254E"/>
    <w:rsid w:val="0056674F"/>
    <w:rsid w:val="00566829"/>
    <w:rsid w:val="00571DB2"/>
    <w:rsid w:val="00572726"/>
    <w:rsid w:val="00575426"/>
    <w:rsid w:val="0058362F"/>
    <w:rsid w:val="005A141D"/>
    <w:rsid w:val="005A6C10"/>
    <w:rsid w:val="005B3FBA"/>
    <w:rsid w:val="005B64EB"/>
    <w:rsid w:val="005C564F"/>
    <w:rsid w:val="005C67C7"/>
    <w:rsid w:val="005D2B19"/>
    <w:rsid w:val="005D6137"/>
    <w:rsid w:val="005D7051"/>
    <w:rsid w:val="005E3B3C"/>
    <w:rsid w:val="0062053B"/>
    <w:rsid w:val="006236DB"/>
    <w:rsid w:val="00624651"/>
    <w:rsid w:val="00646FD1"/>
    <w:rsid w:val="00657AAA"/>
    <w:rsid w:val="0068349E"/>
    <w:rsid w:val="00685B52"/>
    <w:rsid w:val="006A0AC0"/>
    <w:rsid w:val="006A3DCB"/>
    <w:rsid w:val="006A5B48"/>
    <w:rsid w:val="006A7DDB"/>
    <w:rsid w:val="006B645E"/>
    <w:rsid w:val="006C0006"/>
    <w:rsid w:val="006C1011"/>
    <w:rsid w:val="006E04AD"/>
    <w:rsid w:val="006E6087"/>
    <w:rsid w:val="00700390"/>
    <w:rsid w:val="007410EB"/>
    <w:rsid w:val="00751CAB"/>
    <w:rsid w:val="007556DA"/>
    <w:rsid w:val="00765D3C"/>
    <w:rsid w:val="00770BB2"/>
    <w:rsid w:val="007975F1"/>
    <w:rsid w:val="007B076C"/>
    <w:rsid w:val="007B0981"/>
    <w:rsid w:val="007C1AF4"/>
    <w:rsid w:val="007C1BBB"/>
    <w:rsid w:val="007C297C"/>
    <w:rsid w:val="007C59CD"/>
    <w:rsid w:val="007C6C45"/>
    <w:rsid w:val="007D3FBB"/>
    <w:rsid w:val="007D6F9A"/>
    <w:rsid w:val="007E0425"/>
    <w:rsid w:val="007E6779"/>
    <w:rsid w:val="00801B55"/>
    <w:rsid w:val="00802795"/>
    <w:rsid w:val="00804D2A"/>
    <w:rsid w:val="00814C2E"/>
    <w:rsid w:val="00820650"/>
    <w:rsid w:val="00822879"/>
    <w:rsid w:val="008279B3"/>
    <w:rsid w:val="00836921"/>
    <w:rsid w:val="0084243C"/>
    <w:rsid w:val="00842956"/>
    <w:rsid w:val="00842C60"/>
    <w:rsid w:val="0084627E"/>
    <w:rsid w:val="00853CE6"/>
    <w:rsid w:val="00855331"/>
    <w:rsid w:val="00866E98"/>
    <w:rsid w:val="00870750"/>
    <w:rsid w:val="00872D19"/>
    <w:rsid w:val="008850D1"/>
    <w:rsid w:val="00895B53"/>
    <w:rsid w:val="00896718"/>
    <w:rsid w:val="00896CF9"/>
    <w:rsid w:val="008975E5"/>
    <w:rsid w:val="008A792A"/>
    <w:rsid w:val="008C7203"/>
    <w:rsid w:val="008E0FA3"/>
    <w:rsid w:val="008E23A1"/>
    <w:rsid w:val="008F4453"/>
    <w:rsid w:val="008F515F"/>
    <w:rsid w:val="00905021"/>
    <w:rsid w:val="0090622E"/>
    <w:rsid w:val="009202A8"/>
    <w:rsid w:val="00920CBE"/>
    <w:rsid w:val="00931B46"/>
    <w:rsid w:val="0093201C"/>
    <w:rsid w:val="009333A4"/>
    <w:rsid w:val="0094135C"/>
    <w:rsid w:val="00942952"/>
    <w:rsid w:val="00942D46"/>
    <w:rsid w:val="00956093"/>
    <w:rsid w:val="009610A1"/>
    <w:rsid w:val="009655C8"/>
    <w:rsid w:val="00973BC0"/>
    <w:rsid w:val="0097632B"/>
    <w:rsid w:val="00977028"/>
    <w:rsid w:val="0099027A"/>
    <w:rsid w:val="009902B1"/>
    <w:rsid w:val="009928E5"/>
    <w:rsid w:val="0099292A"/>
    <w:rsid w:val="00995355"/>
    <w:rsid w:val="0099776E"/>
    <w:rsid w:val="009A0211"/>
    <w:rsid w:val="009A02BC"/>
    <w:rsid w:val="009C24A2"/>
    <w:rsid w:val="009C628E"/>
    <w:rsid w:val="009D207E"/>
    <w:rsid w:val="009E6DBD"/>
    <w:rsid w:val="00A15CDB"/>
    <w:rsid w:val="00A166E3"/>
    <w:rsid w:val="00A31EDB"/>
    <w:rsid w:val="00A466E5"/>
    <w:rsid w:val="00A555A5"/>
    <w:rsid w:val="00A56BDF"/>
    <w:rsid w:val="00A71183"/>
    <w:rsid w:val="00A752D4"/>
    <w:rsid w:val="00A81BF5"/>
    <w:rsid w:val="00A92879"/>
    <w:rsid w:val="00A92B22"/>
    <w:rsid w:val="00A92E76"/>
    <w:rsid w:val="00A93A5A"/>
    <w:rsid w:val="00AA394B"/>
    <w:rsid w:val="00AA570C"/>
    <w:rsid w:val="00AB0AA1"/>
    <w:rsid w:val="00AC220B"/>
    <w:rsid w:val="00AC32C5"/>
    <w:rsid w:val="00AD11C1"/>
    <w:rsid w:val="00AD5FD5"/>
    <w:rsid w:val="00AE207C"/>
    <w:rsid w:val="00B07FF4"/>
    <w:rsid w:val="00B11F1C"/>
    <w:rsid w:val="00B14D82"/>
    <w:rsid w:val="00B2190D"/>
    <w:rsid w:val="00B23D43"/>
    <w:rsid w:val="00B2643D"/>
    <w:rsid w:val="00B3359E"/>
    <w:rsid w:val="00B36396"/>
    <w:rsid w:val="00B447F0"/>
    <w:rsid w:val="00B52426"/>
    <w:rsid w:val="00B533B5"/>
    <w:rsid w:val="00B60853"/>
    <w:rsid w:val="00B63067"/>
    <w:rsid w:val="00B63724"/>
    <w:rsid w:val="00B718EA"/>
    <w:rsid w:val="00B82052"/>
    <w:rsid w:val="00B85B83"/>
    <w:rsid w:val="00B87C9B"/>
    <w:rsid w:val="00BA3B1F"/>
    <w:rsid w:val="00BA6581"/>
    <w:rsid w:val="00BA7D36"/>
    <w:rsid w:val="00BA7D4E"/>
    <w:rsid w:val="00BB3104"/>
    <w:rsid w:val="00BB7AF3"/>
    <w:rsid w:val="00BC2F3E"/>
    <w:rsid w:val="00BC59BF"/>
    <w:rsid w:val="00BC7027"/>
    <w:rsid w:val="00BD13DD"/>
    <w:rsid w:val="00BD1C2B"/>
    <w:rsid w:val="00BD2A0D"/>
    <w:rsid w:val="00BD383C"/>
    <w:rsid w:val="00BD6523"/>
    <w:rsid w:val="00BE02E0"/>
    <w:rsid w:val="00BE343C"/>
    <w:rsid w:val="00BE6F51"/>
    <w:rsid w:val="00BF2405"/>
    <w:rsid w:val="00BF4445"/>
    <w:rsid w:val="00C07F1D"/>
    <w:rsid w:val="00C1082B"/>
    <w:rsid w:val="00C168C3"/>
    <w:rsid w:val="00C263DC"/>
    <w:rsid w:val="00C268DD"/>
    <w:rsid w:val="00C3765E"/>
    <w:rsid w:val="00C506CC"/>
    <w:rsid w:val="00C50AAE"/>
    <w:rsid w:val="00C651C4"/>
    <w:rsid w:val="00C6719B"/>
    <w:rsid w:val="00C82A71"/>
    <w:rsid w:val="00C852CE"/>
    <w:rsid w:val="00CA3499"/>
    <w:rsid w:val="00CA7CB8"/>
    <w:rsid w:val="00CA7E3B"/>
    <w:rsid w:val="00CC2C78"/>
    <w:rsid w:val="00CD7272"/>
    <w:rsid w:val="00CE2097"/>
    <w:rsid w:val="00CE22C5"/>
    <w:rsid w:val="00CE5FC8"/>
    <w:rsid w:val="00CE6434"/>
    <w:rsid w:val="00CF37CC"/>
    <w:rsid w:val="00CF6027"/>
    <w:rsid w:val="00D033DE"/>
    <w:rsid w:val="00D045E9"/>
    <w:rsid w:val="00D06C94"/>
    <w:rsid w:val="00D07922"/>
    <w:rsid w:val="00D07A66"/>
    <w:rsid w:val="00D11357"/>
    <w:rsid w:val="00D30657"/>
    <w:rsid w:val="00D36FD5"/>
    <w:rsid w:val="00D44EA2"/>
    <w:rsid w:val="00D60552"/>
    <w:rsid w:val="00D6103C"/>
    <w:rsid w:val="00D617B0"/>
    <w:rsid w:val="00D61CD6"/>
    <w:rsid w:val="00D64446"/>
    <w:rsid w:val="00D65FF5"/>
    <w:rsid w:val="00D72DF4"/>
    <w:rsid w:val="00D740F4"/>
    <w:rsid w:val="00D75BC0"/>
    <w:rsid w:val="00D8630D"/>
    <w:rsid w:val="00D866DD"/>
    <w:rsid w:val="00D90DDF"/>
    <w:rsid w:val="00DB0FC9"/>
    <w:rsid w:val="00DB4702"/>
    <w:rsid w:val="00DB5C0F"/>
    <w:rsid w:val="00DC22F8"/>
    <w:rsid w:val="00DC6CE8"/>
    <w:rsid w:val="00DE2FBF"/>
    <w:rsid w:val="00DF005C"/>
    <w:rsid w:val="00E02C7F"/>
    <w:rsid w:val="00E30B08"/>
    <w:rsid w:val="00E33EC0"/>
    <w:rsid w:val="00E34371"/>
    <w:rsid w:val="00E35026"/>
    <w:rsid w:val="00E3583D"/>
    <w:rsid w:val="00E4520C"/>
    <w:rsid w:val="00E5503F"/>
    <w:rsid w:val="00E619B7"/>
    <w:rsid w:val="00E67C35"/>
    <w:rsid w:val="00E702C0"/>
    <w:rsid w:val="00E70A73"/>
    <w:rsid w:val="00E7744F"/>
    <w:rsid w:val="00E85C3C"/>
    <w:rsid w:val="00E86C8D"/>
    <w:rsid w:val="00E873B3"/>
    <w:rsid w:val="00E920EE"/>
    <w:rsid w:val="00E9489E"/>
    <w:rsid w:val="00E95DB6"/>
    <w:rsid w:val="00EA5779"/>
    <w:rsid w:val="00EA5DB5"/>
    <w:rsid w:val="00EB30AC"/>
    <w:rsid w:val="00EC7B87"/>
    <w:rsid w:val="00ED2CC0"/>
    <w:rsid w:val="00ED61D7"/>
    <w:rsid w:val="00EE22E9"/>
    <w:rsid w:val="00EE3F1B"/>
    <w:rsid w:val="00EE5B15"/>
    <w:rsid w:val="00EF011B"/>
    <w:rsid w:val="00EF76BF"/>
    <w:rsid w:val="00F0376E"/>
    <w:rsid w:val="00F114B3"/>
    <w:rsid w:val="00F14187"/>
    <w:rsid w:val="00F228AC"/>
    <w:rsid w:val="00F23F76"/>
    <w:rsid w:val="00F37A35"/>
    <w:rsid w:val="00F40865"/>
    <w:rsid w:val="00F50677"/>
    <w:rsid w:val="00F50D82"/>
    <w:rsid w:val="00F52D1A"/>
    <w:rsid w:val="00F63021"/>
    <w:rsid w:val="00F639C0"/>
    <w:rsid w:val="00F66939"/>
    <w:rsid w:val="00F77FF0"/>
    <w:rsid w:val="00F81178"/>
    <w:rsid w:val="00F85149"/>
    <w:rsid w:val="00FB1A2E"/>
    <w:rsid w:val="00FC23A5"/>
    <w:rsid w:val="00FC483D"/>
    <w:rsid w:val="00FC7B17"/>
    <w:rsid w:val="00FD0EEE"/>
    <w:rsid w:val="00FD1E4D"/>
    <w:rsid w:val="00FD22C9"/>
    <w:rsid w:val="00FD35C4"/>
    <w:rsid w:val="00FD61FF"/>
    <w:rsid w:val="00FE1B1F"/>
    <w:rsid w:val="00FE558B"/>
    <w:rsid w:val="00FF1495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48348"/>
  <w15:docId w15:val="{0841A22E-B257-407D-A16B-5AC577E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C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7F"/>
  </w:style>
  <w:style w:type="paragraph" w:styleId="Footer">
    <w:name w:val="footer"/>
    <w:basedOn w:val="Normal"/>
    <w:link w:val="Foot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7F"/>
  </w:style>
  <w:style w:type="character" w:customStyle="1" w:styleId="Heading1Char">
    <w:name w:val="Heading 1 Char"/>
    <w:basedOn w:val="DefaultParagraphFont"/>
    <w:link w:val="Heading1"/>
    <w:uiPriority w:val="9"/>
    <w:rsid w:val="00352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3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0E4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del.edu/content.php?catoid=29&amp;navoid=3559&amp;hl=breadth&amp;returnto=sear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udel.edu/preview_program.php?catoid=29&amp;poid=20927&amp;hl=nutrition&amp;returnto=sear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D12E-11C3-478E-A32B-128B2B20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Gwaltney, Katie</cp:lastModifiedBy>
  <cp:revision>2</cp:revision>
  <cp:lastPrinted>2018-07-12T14:18:00Z</cp:lastPrinted>
  <dcterms:created xsi:type="dcterms:W3CDTF">2019-12-03T15:48:00Z</dcterms:created>
  <dcterms:modified xsi:type="dcterms:W3CDTF">2019-12-03T15:48:00Z</dcterms:modified>
</cp:coreProperties>
</file>