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3D14" w14:textId="77777777" w:rsidR="00771FF5" w:rsidRPr="00BF6EFC" w:rsidRDefault="006E637B" w:rsidP="00604AE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djustRightInd w:val="0"/>
        <w:snapToGrid w:val="0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BF6EFC">
        <w:rPr>
          <w:rFonts w:asciiTheme="minorHAnsi" w:hAnsiTheme="minorHAnsi" w:cstheme="minorHAnsi"/>
          <w:b/>
          <w:bCs/>
          <w:sz w:val="26"/>
          <w:szCs w:val="26"/>
        </w:rPr>
        <w:t>DANIEL P</w:t>
      </w:r>
      <w:r w:rsidR="00446200" w:rsidRPr="00BF6EFC">
        <w:rPr>
          <w:rFonts w:asciiTheme="minorHAnsi" w:hAnsiTheme="minorHAnsi" w:cstheme="minorHAnsi"/>
          <w:b/>
          <w:bCs/>
          <w:sz w:val="26"/>
          <w:szCs w:val="26"/>
        </w:rPr>
        <w:t xml:space="preserve">. </w:t>
      </w:r>
      <w:r w:rsidRPr="00BF6EFC">
        <w:rPr>
          <w:rFonts w:asciiTheme="minorHAnsi" w:hAnsiTheme="minorHAnsi" w:cstheme="minorHAnsi"/>
          <w:b/>
          <w:bCs/>
          <w:sz w:val="26"/>
          <w:szCs w:val="26"/>
        </w:rPr>
        <w:t>KINDERMAN</w:t>
      </w:r>
    </w:p>
    <w:p w14:paraId="5A7605B3" w14:textId="77777777" w:rsidR="007907B6" w:rsidRPr="00BF6EFC" w:rsidRDefault="007907B6" w:rsidP="00604AE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Department of Political Science</w:t>
      </w:r>
      <w:r w:rsidR="00BD094E" w:rsidRPr="00BF6EFC">
        <w:rPr>
          <w:rFonts w:asciiTheme="minorHAnsi" w:hAnsiTheme="minorHAnsi" w:cstheme="minorHAnsi"/>
          <w:sz w:val="20"/>
          <w:szCs w:val="20"/>
        </w:rPr>
        <w:t xml:space="preserve"> </w:t>
      </w:r>
      <w:r w:rsidRPr="00BF6EFC">
        <w:rPr>
          <w:rFonts w:asciiTheme="minorHAnsi" w:hAnsiTheme="minorHAnsi" w:cstheme="minorHAnsi"/>
          <w:sz w:val="20"/>
          <w:szCs w:val="20"/>
        </w:rPr>
        <w:t>&amp; International Relations</w:t>
      </w:r>
    </w:p>
    <w:p w14:paraId="7CC59145" w14:textId="77777777" w:rsidR="007907B6" w:rsidRPr="00BF6EFC" w:rsidRDefault="007907B6" w:rsidP="00604AE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University of Delaware</w:t>
      </w:r>
    </w:p>
    <w:p w14:paraId="4262FDD3" w14:textId="77777777" w:rsidR="003B3BE0" w:rsidRPr="00BF6EFC" w:rsidRDefault="003B3BE0" w:rsidP="003B3BE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304 Smith Hall</w:t>
      </w:r>
    </w:p>
    <w:p w14:paraId="6AB067EF" w14:textId="77777777" w:rsidR="006E637B" w:rsidRPr="00BF6EFC" w:rsidRDefault="007907B6" w:rsidP="006E637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Newark, DE 19716</w:t>
      </w:r>
      <w:r w:rsidR="002437D1" w:rsidRPr="00BF6EFC">
        <w:rPr>
          <w:rFonts w:asciiTheme="minorHAnsi" w:hAnsiTheme="minorHAnsi" w:cstheme="minorHAnsi"/>
          <w:sz w:val="20"/>
          <w:szCs w:val="20"/>
        </w:rPr>
        <w:t xml:space="preserve"> USA</w:t>
      </w:r>
    </w:p>
    <w:p w14:paraId="0C902554" w14:textId="77777777" w:rsidR="006E637B" w:rsidRPr="00BF6EFC" w:rsidRDefault="00BD094E" w:rsidP="006E637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 xml:space="preserve">Tel: </w:t>
      </w:r>
      <w:r w:rsidR="00771FF5" w:rsidRPr="00BF6EFC">
        <w:rPr>
          <w:rFonts w:asciiTheme="minorHAnsi" w:hAnsiTheme="minorHAnsi" w:cstheme="minorHAnsi"/>
          <w:sz w:val="20"/>
          <w:szCs w:val="20"/>
        </w:rPr>
        <w:t>(</w:t>
      </w:r>
      <w:r w:rsidR="00250E27" w:rsidRPr="00BF6EFC">
        <w:rPr>
          <w:rFonts w:asciiTheme="minorHAnsi" w:hAnsiTheme="minorHAnsi" w:cstheme="minorHAnsi"/>
          <w:sz w:val="20"/>
          <w:szCs w:val="20"/>
        </w:rPr>
        <w:t>347) 935-7989</w:t>
      </w:r>
      <w:r w:rsidR="006E637B" w:rsidRPr="00BF6EFC">
        <w:rPr>
          <w:rFonts w:asciiTheme="minorHAnsi" w:hAnsiTheme="minorHAnsi" w:cstheme="minorHAnsi"/>
          <w:sz w:val="20"/>
          <w:szCs w:val="20"/>
        </w:rPr>
        <w:t xml:space="preserve"> </w:t>
      </w:r>
      <w:r w:rsidRPr="00BF6EFC">
        <w:rPr>
          <w:rFonts w:asciiTheme="minorHAnsi" w:hAnsiTheme="minorHAnsi" w:cstheme="minorHAnsi"/>
          <w:sz w:val="20"/>
          <w:szCs w:val="20"/>
        </w:rPr>
        <w:t xml:space="preserve">Fax: </w:t>
      </w:r>
      <w:r w:rsidR="001C6ECD" w:rsidRPr="00BF6EFC">
        <w:rPr>
          <w:rFonts w:asciiTheme="minorHAnsi" w:hAnsiTheme="minorHAnsi" w:cstheme="minorHAnsi"/>
          <w:sz w:val="20"/>
          <w:szCs w:val="20"/>
        </w:rPr>
        <w:t>(</w:t>
      </w:r>
      <w:r w:rsidRPr="00BF6EFC">
        <w:rPr>
          <w:rFonts w:asciiTheme="minorHAnsi" w:hAnsiTheme="minorHAnsi" w:cstheme="minorHAnsi"/>
          <w:sz w:val="20"/>
          <w:szCs w:val="20"/>
        </w:rPr>
        <w:t>302</w:t>
      </w:r>
      <w:r w:rsidR="001C6ECD" w:rsidRPr="00BF6EFC">
        <w:rPr>
          <w:rFonts w:asciiTheme="minorHAnsi" w:hAnsiTheme="minorHAnsi" w:cstheme="minorHAnsi"/>
          <w:sz w:val="20"/>
          <w:szCs w:val="20"/>
        </w:rPr>
        <w:t xml:space="preserve">) </w:t>
      </w:r>
      <w:r w:rsidRPr="00BF6EFC">
        <w:rPr>
          <w:rFonts w:asciiTheme="minorHAnsi" w:hAnsiTheme="minorHAnsi" w:cstheme="minorHAnsi"/>
          <w:sz w:val="20"/>
          <w:szCs w:val="20"/>
        </w:rPr>
        <w:t>831-4452</w:t>
      </w:r>
    </w:p>
    <w:p w14:paraId="10F4B167" w14:textId="3433AABA" w:rsidR="00D00066" w:rsidRDefault="00222810" w:rsidP="0068678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Email:</w:t>
      </w:r>
      <w:r w:rsidR="00A6784F">
        <w:rPr>
          <w:rFonts w:asciiTheme="minorHAnsi" w:hAnsiTheme="minorHAnsi" w:cstheme="minorHAnsi"/>
          <w:sz w:val="20"/>
          <w:szCs w:val="20"/>
        </w:rPr>
        <w:t xml:space="preserve"> </w:t>
      </w:r>
      <w:hyperlink r:id="rId8" w:history="1">
        <w:r w:rsidR="001A116E" w:rsidRPr="00472CE3">
          <w:rPr>
            <w:rStyle w:val="Hyperlink"/>
            <w:rFonts w:asciiTheme="minorHAnsi" w:hAnsiTheme="minorHAnsi" w:cstheme="minorHAnsi"/>
            <w:sz w:val="20"/>
            <w:szCs w:val="20"/>
          </w:rPr>
          <w:t>kindermd@udel.edu</w:t>
        </w:r>
      </w:hyperlink>
    </w:p>
    <w:p w14:paraId="16468480" w14:textId="77777777" w:rsidR="00686784" w:rsidRPr="00E35FD4" w:rsidRDefault="00686784" w:rsidP="0068678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Theme="minorHAnsi" w:hAnsiTheme="minorHAnsi" w:cstheme="minorHAnsi"/>
          <w:sz w:val="10"/>
          <w:szCs w:val="10"/>
        </w:rPr>
      </w:pPr>
    </w:p>
    <w:p w14:paraId="2A55F24D" w14:textId="77777777" w:rsidR="006E637B" w:rsidRPr="00BF6EFC" w:rsidRDefault="006E637B" w:rsidP="006E637B">
      <w:pPr>
        <w:rPr>
          <w:rFonts w:asciiTheme="minorHAnsi" w:hAnsiTheme="minorHAnsi" w:cstheme="minorHAnsi"/>
          <w:b/>
          <w:sz w:val="20"/>
          <w:szCs w:val="20"/>
        </w:rPr>
      </w:pPr>
      <w:r w:rsidRPr="00BF6EFC">
        <w:rPr>
          <w:rFonts w:asciiTheme="minorHAnsi" w:hAnsiTheme="minorHAnsi" w:cstheme="minorHAnsi"/>
          <w:b/>
          <w:sz w:val="20"/>
          <w:szCs w:val="20"/>
        </w:rPr>
        <w:t>EDUCATION:</w:t>
      </w:r>
    </w:p>
    <w:p w14:paraId="3E3D389B" w14:textId="77777777" w:rsidR="006E637B" w:rsidRPr="00BF6EFC" w:rsidRDefault="006E637B" w:rsidP="006E637B">
      <w:pPr>
        <w:rPr>
          <w:rFonts w:asciiTheme="minorHAnsi" w:hAnsiTheme="minorHAnsi" w:cstheme="minorHAnsi"/>
          <w:sz w:val="20"/>
          <w:szCs w:val="20"/>
        </w:rPr>
      </w:pPr>
    </w:p>
    <w:p w14:paraId="4DB17AD5" w14:textId="77777777" w:rsidR="00AA487E" w:rsidRPr="00BF6EFC" w:rsidRDefault="003F5CFF" w:rsidP="00AA487E">
      <w:pPr>
        <w:ind w:left="2160" w:hanging="2160"/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2011</w:t>
      </w:r>
      <w:r w:rsidR="00AF0599" w:rsidRPr="00BF6EFC">
        <w:rPr>
          <w:rFonts w:asciiTheme="minorHAnsi" w:hAnsiTheme="minorHAnsi" w:cstheme="minorHAnsi"/>
          <w:sz w:val="20"/>
          <w:szCs w:val="20"/>
        </w:rPr>
        <w:tab/>
      </w:r>
      <w:r w:rsidR="00432739" w:rsidRPr="00BF6EFC">
        <w:rPr>
          <w:rFonts w:asciiTheme="minorHAnsi" w:hAnsiTheme="minorHAnsi" w:cstheme="minorHAnsi"/>
          <w:sz w:val="20"/>
          <w:szCs w:val="20"/>
        </w:rPr>
        <w:t xml:space="preserve">PhD, </w:t>
      </w:r>
      <w:r w:rsidR="006E637B" w:rsidRPr="00BF6EFC">
        <w:rPr>
          <w:rFonts w:asciiTheme="minorHAnsi" w:hAnsiTheme="minorHAnsi" w:cstheme="minorHAnsi"/>
          <w:sz w:val="20"/>
          <w:szCs w:val="20"/>
        </w:rPr>
        <w:t>Department of Government, Cornell University</w:t>
      </w:r>
      <w:r w:rsidR="00AA487E" w:rsidRPr="00BF6EF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CC22621" w14:textId="77777777" w:rsidR="00D55FDE" w:rsidRPr="00BF6EFC" w:rsidRDefault="00D55FDE" w:rsidP="00AF0599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</w:p>
    <w:p w14:paraId="2F3D9748" w14:textId="77777777" w:rsidR="00AF0599" w:rsidRPr="00BF6EFC" w:rsidRDefault="00B605CA" w:rsidP="00AF0599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2005</w:t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="00AF0599" w:rsidRPr="00BF6EFC">
        <w:rPr>
          <w:rFonts w:asciiTheme="minorHAnsi" w:hAnsiTheme="minorHAnsi" w:cstheme="minorHAnsi"/>
          <w:sz w:val="20"/>
          <w:szCs w:val="20"/>
        </w:rPr>
        <w:t>M</w:t>
      </w:r>
      <w:r w:rsidR="00432739" w:rsidRPr="00BF6EFC">
        <w:rPr>
          <w:rFonts w:asciiTheme="minorHAnsi" w:hAnsiTheme="minorHAnsi" w:cstheme="minorHAnsi"/>
          <w:sz w:val="20"/>
          <w:szCs w:val="20"/>
        </w:rPr>
        <w:t xml:space="preserve">A, </w:t>
      </w:r>
      <w:r w:rsidR="00AF0599" w:rsidRPr="00BF6EFC">
        <w:rPr>
          <w:rFonts w:asciiTheme="minorHAnsi" w:hAnsiTheme="minorHAnsi" w:cstheme="minorHAnsi"/>
          <w:sz w:val="20"/>
          <w:szCs w:val="20"/>
        </w:rPr>
        <w:t>Department of Government, Cornell University</w:t>
      </w:r>
    </w:p>
    <w:p w14:paraId="68E17015" w14:textId="77777777" w:rsidR="00AF0599" w:rsidRPr="00BF6EFC" w:rsidRDefault="00AF0599" w:rsidP="00AF0599">
      <w:pPr>
        <w:rPr>
          <w:rFonts w:asciiTheme="minorHAnsi" w:hAnsiTheme="minorHAnsi" w:cstheme="minorHAnsi"/>
          <w:sz w:val="20"/>
          <w:szCs w:val="20"/>
        </w:rPr>
      </w:pPr>
    </w:p>
    <w:p w14:paraId="2B95C80C" w14:textId="77777777" w:rsidR="00AF0599" w:rsidRPr="00BF6EFC" w:rsidRDefault="006E637B" w:rsidP="00AF0599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2002</w:t>
      </w:r>
      <w:r w:rsidR="00AF0599" w:rsidRPr="00BF6EFC">
        <w:rPr>
          <w:rFonts w:asciiTheme="minorHAnsi" w:hAnsiTheme="minorHAnsi" w:cstheme="minorHAnsi"/>
          <w:sz w:val="20"/>
          <w:szCs w:val="20"/>
        </w:rPr>
        <w:tab/>
      </w:r>
      <w:r w:rsidR="00B605CA" w:rsidRPr="00BF6EFC">
        <w:rPr>
          <w:rFonts w:asciiTheme="minorHAnsi" w:hAnsiTheme="minorHAnsi" w:cstheme="minorHAnsi"/>
          <w:sz w:val="20"/>
          <w:szCs w:val="20"/>
        </w:rPr>
        <w:t xml:space="preserve"> </w:t>
      </w:r>
      <w:r w:rsidR="00B605CA" w:rsidRPr="00BF6EFC">
        <w:rPr>
          <w:rFonts w:asciiTheme="minorHAnsi" w:hAnsiTheme="minorHAnsi" w:cstheme="minorHAnsi"/>
          <w:sz w:val="20"/>
          <w:szCs w:val="20"/>
        </w:rPr>
        <w:tab/>
      </w:r>
      <w:r w:rsidR="00B605CA" w:rsidRPr="00BF6EFC">
        <w:rPr>
          <w:rFonts w:asciiTheme="minorHAnsi" w:hAnsiTheme="minorHAnsi" w:cstheme="minorHAnsi"/>
          <w:sz w:val="20"/>
          <w:szCs w:val="20"/>
        </w:rPr>
        <w:tab/>
      </w:r>
      <w:r w:rsidR="00AF0599" w:rsidRPr="00BF6EFC">
        <w:rPr>
          <w:rFonts w:asciiTheme="minorHAnsi" w:hAnsiTheme="minorHAnsi" w:cstheme="minorHAnsi"/>
          <w:sz w:val="20"/>
          <w:szCs w:val="20"/>
        </w:rPr>
        <w:t>M</w:t>
      </w:r>
      <w:r w:rsidR="00432739" w:rsidRPr="00BF6EFC">
        <w:rPr>
          <w:rFonts w:asciiTheme="minorHAnsi" w:hAnsiTheme="minorHAnsi" w:cstheme="minorHAnsi"/>
          <w:sz w:val="20"/>
          <w:szCs w:val="20"/>
        </w:rPr>
        <w:t>A</w:t>
      </w:r>
      <w:r w:rsidR="008B7C4E" w:rsidRPr="00BF6EFC">
        <w:rPr>
          <w:rFonts w:asciiTheme="minorHAnsi" w:hAnsiTheme="minorHAnsi" w:cstheme="minorHAnsi"/>
          <w:sz w:val="20"/>
          <w:szCs w:val="20"/>
        </w:rPr>
        <w:t xml:space="preserve">, </w:t>
      </w:r>
      <w:r w:rsidR="00AF0599" w:rsidRPr="00BF6EFC">
        <w:rPr>
          <w:rFonts w:asciiTheme="minorHAnsi" w:hAnsiTheme="minorHAnsi" w:cstheme="minorHAnsi"/>
          <w:sz w:val="20"/>
          <w:szCs w:val="20"/>
        </w:rPr>
        <w:t>Political Science</w:t>
      </w:r>
      <w:r w:rsidR="00432739" w:rsidRPr="00BF6EFC">
        <w:rPr>
          <w:rFonts w:asciiTheme="minorHAnsi" w:hAnsiTheme="minorHAnsi" w:cstheme="minorHAnsi"/>
          <w:sz w:val="20"/>
          <w:szCs w:val="20"/>
        </w:rPr>
        <w:t>, York University</w:t>
      </w:r>
      <w:r w:rsidR="00830416" w:rsidRPr="00BF6EF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C2835D9" w14:textId="77777777" w:rsidR="00AF0599" w:rsidRPr="00BF6EFC" w:rsidRDefault="00AF0599" w:rsidP="00AF0599">
      <w:pPr>
        <w:rPr>
          <w:rFonts w:asciiTheme="minorHAnsi" w:hAnsiTheme="minorHAnsi" w:cstheme="minorHAnsi"/>
          <w:sz w:val="20"/>
          <w:szCs w:val="20"/>
        </w:rPr>
      </w:pPr>
    </w:p>
    <w:p w14:paraId="1DA6963C" w14:textId="77777777" w:rsidR="006E637B" w:rsidRPr="00BF6EFC" w:rsidRDefault="006E637B" w:rsidP="006E637B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2000</w:t>
      </w:r>
      <w:r w:rsidR="00432739" w:rsidRPr="00BF6EFC">
        <w:rPr>
          <w:rFonts w:asciiTheme="minorHAnsi" w:hAnsiTheme="minorHAnsi" w:cstheme="minorHAnsi"/>
          <w:sz w:val="20"/>
          <w:szCs w:val="20"/>
        </w:rPr>
        <w:tab/>
      </w:r>
      <w:r w:rsidR="00B605CA" w:rsidRPr="00BF6EFC">
        <w:rPr>
          <w:rFonts w:asciiTheme="minorHAnsi" w:hAnsiTheme="minorHAnsi" w:cstheme="minorHAnsi"/>
          <w:sz w:val="20"/>
          <w:szCs w:val="20"/>
        </w:rPr>
        <w:tab/>
      </w:r>
      <w:r w:rsidR="00B605CA" w:rsidRPr="00BF6EFC">
        <w:rPr>
          <w:rFonts w:asciiTheme="minorHAnsi" w:hAnsiTheme="minorHAnsi" w:cstheme="minorHAnsi"/>
          <w:sz w:val="20"/>
          <w:szCs w:val="20"/>
        </w:rPr>
        <w:tab/>
      </w:r>
      <w:r w:rsidR="00AF0599" w:rsidRPr="00BF6EFC">
        <w:rPr>
          <w:rFonts w:asciiTheme="minorHAnsi" w:hAnsiTheme="minorHAnsi" w:cstheme="minorHAnsi"/>
          <w:sz w:val="20"/>
          <w:szCs w:val="20"/>
        </w:rPr>
        <w:t>B</w:t>
      </w:r>
      <w:r w:rsidR="00432739" w:rsidRPr="00BF6EFC">
        <w:rPr>
          <w:rFonts w:asciiTheme="minorHAnsi" w:hAnsiTheme="minorHAnsi" w:cstheme="minorHAnsi"/>
          <w:sz w:val="20"/>
          <w:szCs w:val="20"/>
        </w:rPr>
        <w:t>A</w:t>
      </w:r>
      <w:r w:rsidR="008B7C4E" w:rsidRPr="00BF6EFC">
        <w:rPr>
          <w:rFonts w:asciiTheme="minorHAnsi" w:hAnsiTheme="minorHAnsi" w:cstheme="minorHAnsi"/>
          <w:sz w:val="20"/>
          <w:szCs w:val="20"/>
        </w:rPr>
        <w:t xml:space="preserve">, </w:t>
      </w:r>
      <w:r w:rsidR="00830416" w:rsidRPr="00BF6EFC">
        <w:rPr>
          <w:rFonts w:asciiTheme="minorHAnsi" w:hAnsiTheme="minorHAnsi" w:cstheme="minorHAnsi"/>
          <w:sz w:val="20"/>
          <w:szCs w:val="20"/>
        </w:rPr>
        <w:t>Political Science</w:t>
      </w:r>
      <w:r w:rsidR="008B7C4E" w:rsidRPr="00BF6EFC">
        <w:rPr>
          <w:rFonts w:asciiTheme="minorHAnsi" w:hAnsiTheme="minorHAnsi" w:cstheme="minorHAnsi"/>
          <w:sz w:val="20"/>
          <w:szCs w:val="20"/>
        </w:rPr>
        <w:t xml:space="preserve"> &amp; Philosophy</w:t>
      </w:r>
      <w:r w:rsidR="00432739" w:rsidRPr="00BF6EFC">
        <w:rPr>
          <w:rFonts w:asciiTheme="minorHAnsi" w:hAnsiTheme="minorHAnsi" w:cstheme="minorHAnsi"/>
          <w:sz w:val="20"/>
          <w:szCs w:val="20"/>
        </w:rPr>
        <w:t xml:space="preserve">, </w:t>
      </w:r>
      <w:r w:rsidRPr="00BF6EFC">
        <w:rPr>
          <w:rFonts w:asciiTheme="minorHAnsi" w:hAnsiTheme="minorHAnsi" w:cstheme="minorHAnsi"/>
          <w:sz w:val="20"/>
          <w:szCs w:val="20"/>
        </w:rPr>
        <w:t>University</w:t>
      </w:r>
      <w:r w:rsidR="00830416" w:rsidRPr="00BF6EFC">
        <w:rPr>
          <w:rFonts w:asciiTheme="minorHAnsi" w:hAnsiTheme="minorHAnsi" w:cstheme="minorHAnsi"/>
          <w:sz w:val="20"/>
          <w:szCs w:val="20"/>
        </w:rPr>
        <w:t xml:space="preserve"> of Victoria </w:t>
      </w:r>
    </w:p>
    <w:p w14:paraId="1ADE2B74" w14:textId="77777777" w:rsidR="00604AEF" w:rsidRPr="00BF6EFC" w:rsidRDefault="00604AEF">
      <w:pPr>
        <w:rPr>
          <w:rFonts w:asciiTheme="minorHAnsi" w:hAnsiTheme="minorHAnsi" w:cstheme="minorHAnsi"/>
          <w:sz w:val="20"/>
          <w:szCs w:val="20"/>
        </w:rPr>
      </w:pPr>
    </w:p>
    <w:p w14:paraId="5835C8B2" w14:textId="77777777" w:rsidR="00604AEF" w:rsidRPr="00BF6EFC" w:rsidRDefault="00604AEF" w:rsidP="00604AEF">
      <w:pPr>
        <w:rPr>
          <w:rFonts w:asciiTheme="minorHAnsi" w:hAnsiTheme="minorHAnsi" w:cstheme="minorHAnsi"/>
          <w:b/>
          <w:sz w:val="20"/>
          <w:szCs w:val="20"/>
        </w:rPr>
      </w:pPr>
      <w:r w:rsidRPr="00BF6EFC">
        <w:rPr>
          <w:rFonts w:asciiTheme="minorHAnsi" w:hAnsiTheme="minorHAnsi" w:cstheme="minorHAnsi"/>
          <w:b/>
          <w:sz w:val="20"/>
          <w:szCs w:val="20"/>
        </w:rPr>
        <w:t>AC</w:t>
      </w:r>
      <w:r w:rsidR="007E30BC" w:rsidRPr="00BF6EFC">
        <w:rPr>
          <w:rFonts w:asciiTheme="minorHAnsi" w:hAnsiTheme="minorHAnsi" w:cstheme="minorHAnsi"/>
          <w:b/>
          <w:sz w:val="20"/>
          <w:szCs w:val="20"/>
        </w:rPr>
        <w:t xml:space="preserve">ADEMIC </w:t>
      </w:r>
      <w:r w:rsidR="005D091F" w:rsidRPr="00BF6EFC">
        <w:rPr>
          <w:rFonts w:asciiTheme="minorHAnsi" w:hAnsiTheme="minorHAnsi" w:cstheme="minorHAnsi"/>
          <w:b/>
          <w:sz w:val="20"/>
          <w:szCs w:val="20"/>
        </w:rPr>
        <w:t>EMPLOYMENT</w:t>
      </w:r>
      <w:r w:rsidRPr="00BF6EFC">
        <w:rPr>
          <w:rFonts w:asciiTheme="minorHAnsi" w:hAnsiTheme="minorHAnsi" w:cstheme="minorHAnsi"/>
          <w:b/>
          <w:sz w:val="20"/>
          <w:szCs w:val="20"/>
        </w:rPr>
        <w:t>:</w:t>
      </w:r>
    </w:p>
    <w:p w14:paraId="2261406A" w14:textId="77777777" w:rsidR="00604AEF" w:rsidRDefault="00604AEF" w:rsidP="00604AEF">
      <w:pPr>
        <w:rPr>
          <w:rFonts w:asciiTheme="minorHAnsi" w:hAnsiTheme="minorHAnsi" w:cstheme="minorHAnsi"/>
          <w:b/>
          <w:sz w:val="20"/>
          <w:szCs w:val="20"/>
        </w:rPr>
      </w:pPr>
    </w:p>
    <w:p w14:paraId="5F59F761" w14:textId="77777777" w:rsidR="003D2B73" w:rsidRDefault="003D2B73" w:rsidP="003D2B7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2025-present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Full Professor (with tenure), </w:t>
      </w:r>
      <w:r w:rsidRPr="00BF6EFC">
        <w:rPr>
          <w:rFonts w:asciiTheme="minorHAnsi" w:hAnsiTheme="minorHAnsi" w:cstheme="minorHAnsi"/>
          <w:sz w:val="20"/>
          <w:szCs w:val="20"/>
        </w:rPr>
        <w:t xml:space="preserve">Department of Political Science &amp; International Relations, </w:t>
      </w:r>
    </w:p>
    <w:p w14:paraId="19742C64" w14:textId="77777777" w:rsidR="003D2B73" w:rsidRPr="001D58FB" w:rsidRDefault="003D2B73" w:rsidP="003D2B73">
      <w:pPr>
        <w:ind w:left="1440" w:firstLine="720"/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University of Delaware</w:t>
      </w:r>
    </w:p>
    <w:p w14:paraId="2E1FFD16" w14:textId="77777777" w:rsidR="003D2B73" w:rsidRDefault="003D2B73" w:rsidP="00604AEF">
      <w:pPr>
        <w:rPr>
          <w:rFonts w:asciiTheme="minorHAnsi" w:hAnsiTheme="minorHAnsi" w:cstheme="minorHAnsi"/>
          <w:b/>
          <w:sz w:val="20"/>
          <w:szCs w:val="20"/>
        </w:rPr>
      </w:pPr>
    </w:p>
    <w:p w14:paraId="07F0DDA1" w14:textId="4E2C35E5" w:rsidR="001D58FB" w:rsidRDefault="001D58FB" w:rsidP="00604AEF">
      <w:pPr>
        <w:rPr>
          <w:rFonts w:asciiTheme="minorHAnsi" w:hAnsiTheme="minorHAnsi" w:cstheme="minorHAnsi"/>
          <w:sz w:val="20"/>
          <w:szCs w:val="20"/>
        </w:rPr>
      </w:pPr>
      <w:r w:rsidRPr="001D58FB">
        <w:rPr>
          <w:rFonts w:asciiTheme="minorHAnsi" w:hAnsiTheme="minorHAnsi" w:cstheme="minorHAnsi"/>
          <w:sz w:val="20"/>
          <w:szCs w:val="20"/>
        </w:rPr>
        <w:t>2018-</w:t>
      </w:r>
      <w:r w:rsidR="003D2B73">
        <w:rPr>
          <w:rFonts w:asciiTheme="minorHAnsi" w:hAnsiTheme="minorHAnsi" w:cstheme="minorHAnsi"/>
          <w:sz w:val="20"/>
          <w:szCs w:val="20"/>
        </w:rPr>
        <w:t>2025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Associate Professor (with tenure), </w:t>
      </w:r>
      <w:r w:rsidRPr="00BF6EFC">
        <w:rPr>
          <w:rFonts w:asciiTheme="minorHAnsi" w:hAnsiTheme="minorHAnsi" w:cstheme="minorHAnsi"/>
          <w:sz w:val="20"/>
          <w:szCs w:val="20"/>
        </w:rPr>
        <w:t xml:space="preserve">Department of Political Science &amp; International Relations, </w:t>
      </w:r>
    </w:p>
    <w:p w14:paraId="3E732907" w14:textId="77777777" w:rsidR="001D58FB" w:rsidRPr="001D58FB" w:rsidRDefault="001D58FB" w:rsidP="001D58FB">
      <w:pPr>
        <w:ind w:left="1440" w:firstLine="720"/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University of Delaware</w:t>
      </w:r>
    </w:p>
    <w:p w14:paraId="62F9CC94" w14:textId="77777777" w:rsidR="001D58FB" w:rsidRPr="00BF6EFC" w:rsidRDefault="001D58FB" w:rsidP="00604AEF">
      <w:pPr>
        <w:rPr>
          <w:rFonts w:asciiTheme="minorHAnsi" w:hAnsiTheme="minorHAnsi" w:cstheme="minorHAnsi"/>
          <w:b/>
          <w:sz w:val="20"/>
          <w:szCs w:val="20"/>
        </w:rPr>
      </w:pPr>
    </w:p>
    <w:p w14:paraId="242A3E35" w14:textId="77777777" w:rsidR="00604AEF" w:rsidRPr="00BF6EFC" w:rsidRDefault="00830416" w:rsidP="00B66403">
      <w:pPr>
        <w:ind w:left="2160" w:hanging="2160"/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2011-</w:t>
      </w:r>
      <w:r w:rsidR="001D58FB">
        <w:rPr>
          <w:rFonts w:asciiTheme="minorHAnsi" w:hAnsiTheme="minorHAnsi" w:cstheme="minorHAnsi"/>
          <w:sz w:val="20"/>
          <w:szCs w:val="20"/>
        </w:rPr>
        <w:t>2018</w:t>
      </w:r>
      <w:r w:rsidR="00B605CA" w:rsidRPr="00BF6EFC">
        <w:rPr>
          <w:rFonts w:asciiTheme="minorHAnsi" w:hAnsiTheme="minorHAnsi" w:cstheme="minorHAnsi"/>
          <w:sz w:val="20"/>
          <w:szCs w:val="20"/>
        </w:rPr>
        <w:tab/>
      </w:r>
      <w:r w:rsidR="00604AEF" w:rsidRPr="00BF6EFC">
        <w:rPr>
          <w:rFonts w:asciiTheme="minorHAnsi" w:hAnsiTheme="minorHAnsi" w:cstheme="minorHAnsi"/>
          <w:sz w:val="20"/>
          <w:szCs w:val="20"/>
        </w:rPr>
        <w:t>Assistant Professor</w:t>
      </w:r>
      <w:r w:rsidR="0003697D" w:rsidRPr="00BF6EFC">
        <w:rPr>
          <w:rFonts w:asciiTheme="minorHAnsi" w:hAnsiTheme="minorHAnsi" w:cstheme="minorHAnsi"/>
          <w:sz w:val="20"/>
          <w:szCs w:val="20"/>
        </w:rPr>
        <w:t xml:space="preserve"> (tenure-track)</w:t>
      </w:r>
      <w:r w:rsidR="008D09BE" w:rsidRPr="00BF6EFC">
        <w:rPr>
          <w:rFonts w:asciiTheme="minorHAnsi" w:hAnsiTheme="minorHAnsi" w:cstheme="minorHAnsi"/>
          <w:sz w:val="20"/>
          <w:szCs w:val="20"/>
        </w:rPr>
        <w:t xml:space="preserve">, </w:t>
      </w:r>
      <w:r w:rsidR="00604AEF" w:rsidRPr="00BF6EFC">
        <w:rPr>
          <w:rFonts w:asciiTheme="minorHAnsi" w:hAnsiTheme="minorHAnsi" w:cstheme="minorHAnsi"/>
          <w:sz w:val="20"/>
          <w:szCs w:val="20"/>
        </w:rPr>
        <w:t>Department of Political Science &amp;</w:t>
      </w:r>
      <w:r w:rsidR="00B605CA" w:rsidRPr="00BF6EFC">
        <w:rPr>
          <w:rFonts w:asciiTheme="minorHAnsi" w:hAnsiTheme="minorHAnsi" w:cstheme="minorHAnsi"/>
          <w:sz w:val="20"/>
          <w:szCs w:val="20"/>
        </w:rPr>
        <w:t xml:space="preserve"> </w:t>
      </w:r>
      <w:r w:rsidR="00604AEF" w:rsidRPr="00BF6EFC">
        <w:rPr>
          <w:rFonts w:asciiTheme="minorHAnsi" w:hAnsiTheme="minorHAnsi" w:cstheme="minorHAnsi"/>
          <w:sz w:val="20"/>
          <w:szCs w:val="20"/>
        </w:rPr>
        <w:t>International Relations</w:t>
      </w:r>
      <w:r w:rsidR="004572C4" w:rsidRPr="00BF6EFC">
        <w:rPr>
          <w:rFonts w:asciiTheme="minorHAnsi" w:hAnsiTheme="minorHAnsi" w:cstheme="minorHAnsi"/>
          <w:sz w:val="20"/>
          <w:szCs w:val="20"/>
        </w:rPr>
        <w:t xml:space="preserve">, </w:t>
      </w:r>
      <w:r w:rsidR="00604AEF" w:rsidRPr="00BF6EFC">
        <w:rPr>
          <w:rFonts w:asciiTheme="minorHAnsi" w:hAnsiTheme="minorHAnsi" w:cstheme="minorHAnsi"/>
          <w:sz w:val="20"/>
          <w:szCs w:val="20"/>
        </w:rPr>
        <w:t>University of Delaware</w:t>
      </w:r>
    </w:p>
    <w:p w14:paraId="03A13513" w14:textId="77777777" w:rsidR="006E637B" w:rsidRDefault="004E128D" w:rsidP="006E637B">
      <w:pPr>
        <w:rPr>
          <w:rFonts w:asciiTheme="minorHAnsi" w:hAnsiTheme="minorHAnsi" w:cstheme="minorHAnsi"/>
          <w:b/>
          <w:sz w:val="20"/>
          <w:szCs w:val="20"/>
        </w:rPr>
      </w:pPr>
      <w:r w:rsidRPr="00BF6EFC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5A7DC7C2" w14:textId="32E93334" w:rsidR="00FF62DB" w:rsidRDefault="00FF62DB" w:rsidP="006E637B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ADMINISTRATIVE </w:t>
      </w:r>
      <w:r w:rsidR="007077B5">
        <w:rPr>
          <w:rFonts w:asciiTheme="minorHAnsi" w:hAnsiTheme="minorHAnsi" w:cstheme="minorHAnsi"/>
          <w:b/>
          <w:sz w:val="20"/>
          <w:szCs w:val="20"/>
        </w:rPr>
        <w:t xml:space="preserve">AND SERVICE </w:t>
      </w:r>
      <w:r>
        <w:rPr>
          <w:rFonts w:asciiTheme="minorHAnsi" w:hAnsiTheme="minorHAnsi" w:cstheme="minorHAnsi"/>
          <w:b/>
          <w:sz w:val="20"/>
          <w:szCs w:val="20"/>
        </w:rPr>
        <w:t>APPOINTMENTS:</w:t>
      </w:r>
    </w:p>
    <w:p w14:paraId="26653D9D" w14:textId="77777777" w:rsidR="00FF62DB" w:rsidRDefault="00FF62DB" w:rsidP="006E637B">
      <w:pPr>
        <w:rPr>
          <w:rFonts w:asciiTheme="minorHAnsi" w:hAnsiTheme="minorHAnsi" w:cstheme="minorHAnsi"/>
          <w:b/>
          <w:sz w:val="20"/>
          <w:szCs w:val="20"/>
        </w:rPr>
      </w:pPr>
    </w:p>
    <w:p w14:paraId="269FE724" w14:textId="77777777" w:rsidR="008360FD" w:rsidRPr="00FF62DB" w:rsidRDefault="008360FD" w:rsidP="008360FD">
      <w:pPr>
        <w:rPr>
          <w:rFonts w:asciiTheme="minorHAnsi" w:hAnsiTheme="minorHAnsi" w:cstheme="minorHAnsi"/>
          <w:sz w:val="20"/>
          <w:szCs w:val="20"/>
        </w:rPr>
      </w:pPr>
      <w:r w:rsidRPr="00FF62DB">
        <w:rPr>
          <w:rFonts w:asciiTheme="minorHAnsi" w:hAnsiTheme="minorHAnsi" w:cstheme="minorHAnsi"/>
          <w:sz w:val="20"/>
          <w:szCs w:val="20"/>
        </w:rPr>
        <w:t>2017-</w:t>
      </w:r>
      <w:r>
        <w:rPr>
          <w:rFonts w:asciiTheme="minorHAnsi" w:hAnsiTheme="minorHAnsi" w:cstheme="minorHAnsi"/>
          <w:sz w:val="20"/>
          <w:szCs w:val="20"/>
        </w:rPr>
        <w:t xml:space="preserve">present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Director, European Studies Program, University of Delaware </w:t>
      </w:r>
    </w:p>
    <w:p w14:paraId="5C5AE8C0" w14:textId="77777777" w:rsidR="008360FD" w:rsidRDefault="008360FD" w:rsidP="006E637B">
      <w:pPr>
        <w:rPr>
          <w:rFonts w:asciiTheme="minorHAnsi" w:hAnsiTheme="minorHAnsi" w:cstheme="minorHAnsi"/>
          <w:b/>
          <w:sz w:val="20"/>
          <w:szCs w:val="20"/>
        </w:rPr>
      </w:pPr>
    </w:p>
    <w:p w14:paraId="286AC407" w14:textId="10D95DB9" w:rsidR="007077B5" w:rsidRPr="007077B5" w:rsidRDefault="008360FD" w:rsidP="006E637B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Jan-Sept </w:t>
      </w:r>
      <w:r w:rsidR="007077B5" w:rsidRPr="007077B5">
        <w:rPr>
          <w:rFonts w:asciiTheme="minorHAnsi" w:hAnsiTheme="minorHAnsi" w:cstheme="minorHAnsi"/>
          <w:bCs/>
          <w:sz w:val="20"/>
          <w:szCs w:val="20"/>
        </w:rPr>
        <w:t>2025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077B5">
        <w:rPr>
          <w:rFonts w:asciiTheme="minorHAnsi" w:hAnsiTheme="minorHAnsi" w:cstheme="minorHAnsi"/>
          <w:bCs/>
          <w:sz w:val="20"/>
          <w:szCs w:val="20"/>
        </w:rPr>
        <w:tab/>
      </w:r>
      <w:r w:rsidR="007077B5">
        <w:rPr>
          <w:rFonts w:asciiTheme="minorHAnsi" w:hAnsiTheme="minorHAnsi" w:cstheme="minorHAnsi"/>
          <w:bCs/>
          <w:sz w:val="20"/>
          <w:szCs w:val="20"/>
        </w:rPr>
        <w:tab/>
        <w:t>Director, Center for Global and Area Studies (CGAS), University of Delaware</w:t>
      </w:r>
    </w:p>
    <w:p w14:paraId="3EAD874A" w14:textId="77777777" w:rsidR="00D56645" w:rsidRPr="00BF6EFC" w:rsidRDefault="00E340A3" w:rsidP="006E637B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222BE937" w14:textId="77777777" w:rsidR="006E637B" w:rsidRPr="00BF6EFC" w:rsidRDefault="00DE31E2" w:rsidP="006E637B">
      <w:pPr>
        <w:rPr>
          <w:rFonts w:asciiTheme="minorHAnsi" w:hAnsiTheme="minorHAnsi" w:cstheme="minorHAnsi"/>
          <w:b/>
          <w:sz w:val="20"/>
          <w:szCs w:val="20"/>
        </w:rPr>
      </w:pPr>
      <w:r w:rsidRPr="00BF6EFC">
        <w:rPr>
          <w:rFonts w:asciiTheme="minorHAnsi" w:hAnsiTheme="minorHAnsi" w:cstheme="minorHAnsi"/>
          <w:b/>
          <w:sz w:val="20"/>
          <w:szCs w:val="20"/>
        </w:rPr>
        <w:t xml:space="preserve">JOURNAL </w:t>
      </w:r>
      <w:r w:rsidR="006E637B" w:rsidRPr="00BF6EFC">
        <w:rPr>
          <w:rFonts w:asciiTheme="minorHAnsi" w:hAnsiTheme="minorHAnsi" w:cstheme="minorHAnsi"/>
          <w:b/>
          <w:sz w:val="20"/>
          <w:szCs w:val="20"/>
        </w:rPr>
        <w:t>PUBLICATIONS</w:t>
      </w:r>
      <w:r w:rsidR="009D3FEC" w:rsidRPr="00BF6EFC">
        <w:rPr>
          <w:rFonts w:asciiTheme="minorHAnsi" w:hAnsiTheme="minorHAnsi" w:cstheme="minorHAnsi"/>
          <w:b/>
          <w:sz w:val="20"/>
          <w:szCs w:val="20"/>
        </w:rPr>
        <w:t xml:space="preserve">: </w:t>
      </w:r>
    </w:p>
    <w:p w14:paraId="099EB9D3" w14:textId="3A239BBC" w:rsidR="004A5E6B" w:rsidRDefault="004A5E6B" w:rsidP="006E637B">
      <w:pPr>
        <w:rPr>
          <w:rFonts w:asciiTheme="minorHAnsi" w:hAnsiTheme="minorHAnsi" w:cstheme="minorHAnsi"/>
          <w:sz w:val="20"/>
          <w:szCs w:val="20"/>
        </w:rPr>
      </w:pPr>
    </w:p>
    <w:p w14:paraId="077672DD" w14:textId="0E2E97EF" w:rsidR="008360FD" w:rsidRDefault="008360FD" w:rsidP="006E637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2025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E84664">
        <w:rPr>
          <w:rFonts w:asciiTheme="minorHAnsi" w:hAnsiTheme="minorHAnsi" w:cstheme="minorHAnsi"/>
          <w:sz w:val="20"/>
          <w:szCs w:val="20"/>
        </w:rPr>
        <w:t>“</w:t>
      </w:r>
      <w:r w:rsidRPr="008360FD">
        <w:rPr>
          <w:rFonts w:asciiTheme="minorHAnsi" w:hAnsiTheme="minorHAnsi" w:cstheme="minorHAnsi"/>
          <w:sz w:val="20"/>
          <w:szCs w:val="20"/>
        </w:rPr>
        <w:t>Green Subsidies and the Promotion of Eco-social Policy in Germany and the United States</w:t>
      </w:r>
      <w:r w:rsidR="00E84664"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hAnsiTheme="minorHAnsi" w:cstheme="minorHAnsi"/>
          <w:sz w:val="20"/>
          <w:szCs w:val="20"/>
        </w:rPr>
        <w:t xml:space="preserve"> (with </w:t>
      </w:r>
    </w:p>
    <w:p w14:paraId="5E5E6216" w14:textId="70FE79E4" w:rsidR="008360FD" w:rsidRDefault="008360FD" w:rsidP="008360FD">
      <w:pPr>
        <w:ind w:left="144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Benedikt Bender) </w:t>
      </w:r>
      <w:r w:rsidRPr="008360FD">
        <w:rPr>
          <w:rFonts w:asciiTheme="minorHAnsi" w:hAnsiTheme="minorHAnsi" w:cstheme="minorHAnsi"/>
          <w:i/>
          <w:iCs/>
          <w:sz w:val="20"/>
          <w:szCs w:val="20"/>
        </w:rPr>
        <w:t>Regulation &amp; Governance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hyperlink r:id="rId9" w:history="1">
        <w:r w:rsidR="00E84664" w:rsidRPr="001B18BF">
          <w:rPr>
            <w:rStyle w:val="Hyperlink"/>
            <w:rFonts w:asciiTheme="minorHAnsi" w:hAnsiTheme="minorHAnsi" w:cstheme="minorHAnsi"/>
            <w:sz w:val="20"/>
            <w:szCs w:val="20"/>
          </w:rPr>
          <w:t>https://doi.org/10.1111/rego.70087</w:t>
        </w:r>
      </w:hyperlink>
      <w:r w:rsidR="00E8466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DA915C3" w14:textId="77777777" w:rsidR="008360FD" w:rsidRDefault="008360FD" w:rsidP="006E637B">
      <w:pPr>
        <w:rPr>
          <w:rFonts w:asciiTheme="minorHAnsi" w:hAnsiTheme="minorHAnsi" w:cstheme="minorHAnsi"/>
          <w:sz w:val="20"/>
          <w:szCs w:val="20"/>
        </w:rPr>
      </w:pPr>
    </w:p>
    <w:p w14:paraId="27B3988F" w14:textId="3A3C9F1E" w:rsidR="00586B43" w:rsidRDefault="005A78B5" w:rsidP="006E637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202</w:t>
      </w:r>
      <w:r w:rsidR="007077B5">
        <w:rPr>
          <w:rFonts w:asciiTheme="minorHAnsi" w:hAnsiTheme="minorHAnsi" w:cstheme="minorHAnsi"/>
          <w:sz w:val="20"/>
          <w:szCs w:val="20"/>
        </w:rPr>
        <w:t>5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7077B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“</w:t>
      </w:r>
      <w:r w:rsidRPr="005A78B5">
        <w:rPr>
          <w:rFonts w:asciiTheme="minorHAnsi" w:hAnsiTheme="minorHAnsi" w:cstheme="minorHAnsi"/>
          <w:sz w:val="20"/>
          <w:szCs w:val="20"/>
        </w:rPr>
        <w:t>The Rise of Partisan CSR: Corporate Responses to the Russia-Ukraine War</w:t>
      </w:r>
      <w:r w:rsidR="00714F62"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hAnsiTheme="minorHAnsi" w:cstheme="minorHAnsi"/>
          <w:sz w:val="20"/>
          <w:szCs w:val="20"/>
        </w:rPr>
        <w:t xml:space="preserve"> (with </w:t>
      </w:r>
      <w:r w:rsidRPr="005A78B5">
        <w:rPr>
          <w:rFonts w:asciiTheme="minorHAnsi" w:hAnsiTheme="minorHAnsi" w:cstheme="minorHAnsi"/>
          <w:sz w:val="20"/>
          <w:szCs w:val="20"/>
        </w:rPr>
        <w:t>Steven A. Brieger</w:t>
      </w:r>
      <w:r w:rsidR="00586B43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7BB20CDA" w14:textId="7FC8178E" w:rsidR="005A78B5" w:rsidRDefault="00586B43" w:rsidP="00586B43">
      <w:pPr>
        <w:ind w:left="2160"/>
        <w:rPr>
          <w:rFonts w:asciiTheme="minorHAnsi" w:hAnsiTheme="minorHAnsi" w:cstheme="minorHAnsi"/>
          <w:sz w:val="20"/>
          <w:szCs w:val="20"/>
        </w:rPr>
      </w:pPr>
      <w:r w:rsidRPr="00586B43">
        <w:rPr>
          <w:rFonts w:asciiTheme="minorHAnsi" w:hAnsiTheme="minorHAnsi" w:cstheme="minorHAnsi"/>
          <w:sz w:val="20"/>
          <w:szCs w:val="20"/>
        </w:rPr>
        <w:t>Vasiliki Bamiatzi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586B43">
        <w:rPr>
          <w:rFonts w:asciiTheme="minorHAnsi" w:hAnsiTheme="minorHAnsi" w:cstheme="minorHAnsi"/>
          <w:sz w:val="20"/>
          <w:szCs w:val="20"/>
        </w:rPr>
        <w:t>Özgü Karakulak</w:t>
      </w:r>
      <w:r>
        <w:rPr>
          <w:rFonts w:asciiTheme="minorHAnsi" w:hAnsiTheme="minorHAnsi" w:cstheme="minorHAnsi"/>
          <w:sz w:val="20"/>
          <w:szCs w:val="20"/>
        </w:rPr>
        <w:t xml:space="preserve"> and </w:t>
      </w:r>
      <w:r w:rsidRPr="00586B43">
        <w:rPr>
          <w:rFonts w:asciiTheme="minorHAnsi" w:hAnsiTheme="minorHAnsi" w:cstheme="minorHAnsi"/>
          <w:sz w:val="20"/>
          <w:szCs w:val="20"/>
        </w:rPr>
        <w:t>Stephan Manning</w:t>
      </w:r>
      <w:r>
        <w:rPr>
          <w:rFonts w:asciiTheme="minorHAnsi" w:hAnsiTheme="minorHAnsi" w:cstheme="minorHAnsi"/>
          <w:sz w:val="20"/>
          <w:szCs w:val="20"/>
        </w:rPr>
        <w:t>)</w:t>
      </w:r>
      <w:r w:rsidR="005A78B5">
        <w:rPr>
          <w:rFonts w:asciiTheme="minorHAnsi" w:hAnsiTheme="minorHAnsi" w:cstheme="minorHAnsi"/>
          <w:sz w:val="20"/>
          <w:szCs w:val="20"/>
        </w:rPr>
        <w:t xml:space="preserve"> </w:t>
      </w:r>
      <w:r w:rsidR="005A78B5" w:rsidRPr="005A78B5">
        <w:rPr>
          <w:rFonts w:asciiTheme="minorHAnsi" w:hAnsiTheme="minorHAnsi" w:cstheme="minorHAnsi"/>
          <w:i/>
          <w:iCs/>
          <w:sz w:val="20"/>
          <w:szCs w:val="20"/>
        </w:rPr>
        <w:t>Journal of Business Ethics</w:t>
      </w:r>
      <w:r w:rsidR="005A78B5">
        <w:rPr>
          <w:rFonts w:asciiTheme="minorHAnsi" w:hAnsiTheme="minorHAnsi" w:cstheme="minorHAnsi"/>
          <w:sz w:val="20"/>
          <w:szCs w:val="20"/>
        </w:rPr>
        <w:t>,</w:t>
      </w:r>
      <w:r w:rsidR="007077B5">
        <w:rPr>
          <w:rFonts w:asciiTheme="minorHAnsi" w:hAnsiTheme="minorHAnsi" w:cstheme="minorHAnsi"/>
          <w:sz w:val="20"/>
          <w:szCs w:val="20"/>
        </w:rPr>
        <w:t xml:space="preserve"> </w:t>
      </w:r>
      <w:r w:rsidR="007077B5" w:rsidRPr="007077B5">
        <w:rPr>
          <w:rFonts w:asciiTheme="minorHAnsi" w:hAnsiTheme="minorHAnsi" w:cstheme="minorHAnsi"/>
          <w:sz w:val="20"/>
          <w:szCs w:val="20"/>
        </w:rPr>
        <w:t>198, 263–291</w:t>
      </w:r>
      <w:r w:rsidR="007077B5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6997656" w14:textId="77777777" w:rsidR="007077B5" w:rsidRDefault="007077B5" w:rsidP="006E637B">
      <w:pPr>
        <w:rPr>
          <w:rFonts w:asciiTheme="minorHAnsi" w:hAnsiTheme="minorHAnsi" w:cstheme="minorHAnsi"/>
          <w:sz w:val="20"/>
          <w:szCs w:val="20"/>
        </w:rPr>
      </w:pPr>
    </w:p>
    <w:p w14:paraId="09A2D854" w14:textId="77777777" w:rsidR="00865823" w:rsidRDefault="007077B5" w:rsidP="00865823">
      <w:pPr>
        <w:rPr>
          <w:rFonts w:asciiTheme="minorHAnsi" w:hAnsiTheme="minorHAnsi" w:cstheme="minorHAnsi"/>
          <w:i/>
          <w:iCs/>
          <w:sz w:val="20"/>
          <w:szCs w:val="20"/>
          <w:lang w:val="de-DE"/>
        </w:rPr>
      </w:pPr>
      <w:r w:rsidRPr="00865823">
        <w:rPr>
          <w:rFonts w:asciiTheme="minorHAnsi" w:hAnsiTheme="minorHAnsi" w:cstheme="minorHAnsi"/>
          <w:sz w:val="20"/>
          <w:szCs w:val="20"/>
          <w:lang w:val="de-DE"/>
        </w:rPr>
        <w:t>2024</w:t>
      </w:r>
      <w:r w:rsidRPr="00865823">
        <w:rPr>
          <w:rFonts w:asciiTheme="minorHAnsi" w:hAnsiTheme="minorHAnsi" w:cstheme="minorHAnsi"/>
          <w:sz w:val="20"/>
          <w:szCs w:val="20"/>
          <w:lang w:val="de-DE"/>
        </w:rPr>
        <w:tab/>
      </w:r>
      <w:r w:rsidRPr="00865823">
        <w:rPr>
          <w:rFonts w:asciiTheme="minorHAnsi" w:hAnsiTheme="minorHAnsi" w:cstheme="minorHAnsi"/>
          <w:sz w:val="20"/>
          <w:szCs w:val="20"/>
          <w:lang w:val="de-DE"/>
        </w:rPr>
        <w:tab/>
      </w:r>
      <w:r w:rsidRPr="00865823">
        <w:rPr>
          <w:rFonts w:asciiTheme="minorHAnsi" w:hAnsiTheme="minorHAnsi" w:cstheme="minorHAnsi"/>
          <w:sz w:val="20"/>
          <w:szCs w:val="20"/>
          <w:lang w:val="de-DE"/>
        </w:rPr>
        <w:tab/>
      </w:r>
      <w:r w:rsidR="00865823" w:rsidRPr="00865823">
        <w:rPr>
          <w:rFonts w:asciiTheme="minorHAnsi" w:hAnsiTheme="minorHAnsi" w:cstheme="minorHAnsi"/>
          <w:sz w:val="20"/>
          <w:szCs w:val="20"/>
          <w:lang w:val="de-DE"/>
        </w:rPr>
        <w:t>“W</w:t>
      </w:r>
      <w:r w:rsidR="00865823">
        <w:rPr>
          <w:rFonts w:asciiTheme="minorHAnsi" w:hAnsiTheme="minorHAnsi" w:cstheme="minorHAnsi"/>
          <w:sz w:val="20"/>
          <w:szCs w:val="20"/>
          <w:lang w:val="de-DE"/>
        </w:rPr>
        <w:t xml:space="preserve">eltoffenes Sachsen: </w:t>
      </w:r>
      <w:r w:rsidR="00865823" w:rsidRPr="00865823">
        <w:rPr>
          <w:rFonts w:asciiTheme="minorHAnsi" w:hAnsiTheme="minorHAnsi" w:cstheme="minorHAnsi"/>
          <w:sz w:val="20"/>
          <w:szCs w:val="20"/>
          <w:lang w:val="de-DE"/>
        </w:rPr>
        <w:t>Rechtspopulismus als Herausforderung für die Wirtschaft</w:t>
      </w:r>
      <w:r w:rsidR="00865823">
        <w:rPr>
          <w:rFonts w:asciiTheme="minorHAnsi" w:hAnsiTheme="minorHAnsi" w:cstheme="minorHAnsi"/>
          <w:sz w:val="20"/>
          <w:szCs w:val="20"/>
          <w:lang w:val="de-DE"/>
        </w:rPr>
        <w:t xml:space="preserve">” </w:t>
      </w:r>
      <w:r w:rsidR="00865823" w:rsidRPr="00865823">
        <w:rPr>
          <w:rFonts w:asciiTheme="minorHAnsi" w:hAnsiTheme="minorHAnsi" w:cstheme="minorHAnsi"/>
          <w:i/>
          <w:iCs/>
          <w:sz w:val="20"/>
          <w:szCs w:val="20"/>
          <w:lang w:val="de-DE"/>
        </w:rPr>
        <w:t xml:space="preserve">Aus Politik und </w:t>
      </w:r>
    </w:p>
    <w:p w14:paraId="0F75AE59" w14:textId="4751D34D" w:rsidR="007077B5" w:rsidRPr="001A75CA" w:rsidRDefault="00865823" w:rsidP="00865823">
      <w:pPr>
        <w:ind w:left="1440" w:firstLine="720"/>
        <w:rPr>
          <w:rFonts w:asciiTheme="minorHAnsi" w:hAnsiTheme="minorHAnsi" w:cstheme="minorHAnsi"/>
          <w:sz w:val="20"/>
          <w:szCs w:val="20"/>
        </w:rPr>
      </w:pPr>
      <w:r w:rsidRPr="001A75CA">
        <w:rPr>
          <w:rFonts w:asciiTheme="minorHAnsi" w:hAnsiTheme="minorHAnsi" w:cstheme="minorHAnsi"/>
          <w:i/>
          <w:iCs/>
          <w:sz w:val="20"/>
          <w:szCs w:val="20"/>
        </w:rPr>
        <w:t>Zeitgeschichte</w:t>
      </w:r>
      <w:r w:rsidRPr="001A75CA">
        <w:rPr>
          <w:rFonts w:asciiTheme="minorHAnsi" w:hAnsiTheme="minorHAnsi" w:cstheme="minorHAnsi"/>
          <w:sz w:val="20"/>
          <w:szCs w:val="20"/>
        </w:rPr>
        <w:t xml:space="preserve"> 74 (33-35), 41-46</w:t>
      </w:r>
    </w:p>
    <w:p w14:paraId="7F44AFD8" w14:textId="77777777" w:rsidR="008360FD" w:rsidRDefault="008360FD" w:rsidP="008360FD">
      <w:pPr>
        <w:rPr>
          <w:rFonts w:asciiTheme="minorHAnsi" w:hAnsiTheme="minorHAnsi" w:cstheme="minorHAnsi"/>
          <w:sz w:val="20"/>
          <w:szCs w:val="20"/>
        </w:rPr>
      </w:pPr>
    </w:p>
    <w:p w14:paraId="23BE93E7" w14:textId="613CBBEA" w:rsidR="008360FD" w:rsidRDefault="008360FD" w:rsidP="008360F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2024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“</w:t>
      </w:r>
      <w:r w:rsidRPr="00E91111">
        <w:rPr>
          <w:rFonts w:asciiTheme="minorHAnsi" w:hAnsiTheme="minorHAnsi" w:cstheme="minorHAnsi"/>
          <w:sz w:val="20"/>
          <w:szCs w:val="20"/>
        </w:rPr>
        <w:t>The antecedents of MNC political risk and uncertainty under right-wing populist governments</w:t>
      </w:r>
      <w:r>
        <w:rPr>
          <w:rFonts w:asciiTheme="minorHAnsi" w:hAnsiTheme="minorHAnsi" w:cstheme="minorHAnsi"/>
          <w:sz w:val="20"/>
          <w:szCs w:val="20"/>
        </w:rPr>
        <w:t xml:space="preserve">” </w:t>
      </w:r>
    </w:p>
    <w:p w14:paraId="265FD669" w14:textId="1173D4FC" w:rsidR="007077B5" w:rsidRPr="001A75CA" w:rsidRDefault="008360FD" w:rsidP="008360FD">
      <w:pPr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(with </w:t>
      </w:r>
      <w:r w:rsidRPr="00E91111">
        <w:rPr>
          <w:rFonts w:asciiTheme="minorHAnsi" w:hAnsiTheme="minorHAnsi" w:cstheme="minorHAnsi"/>
          <w:sz w:val="20"/>
          <w:szCs w:val="20"/>
        </w:rPr>
        <w:t>Andreas Nölke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E91111">
        <w:rPr>
          <w:rFonts w:asciiTheme="minorHAnsi" w:hAnsiTheme="minorHAnsi" w:cstheme="minorHAnsi"/>
          <w:sz w:val="20"/>
          <w:szCs w:val="20"/>
        </w:rPr>
        <w:t>Dorottya Sallai</w:t>
      </w:r>
      <w:r>
        <w:rPr>
          <w:rFonts w:asciiTheme="minorHAnsi" w:hAnsiTheme="minorHAnsi" w:cstheme="minorHAnsi"/>
          <w:sz w:val="20"/>
          <w:szCs w:val="20"/>
        </w:rPr>
        <w:t xml:space="preserve"> and </w:t>
      </w:r>
      <w:r w:rsidRPr="00E91111">
        <w:rPr>
          <w:rFonts w:asciiTheme="minorHAnsi" w:hAnsiTheme="minorHAnsi" w:cstheme="minorHAnsi"/>
          <w:sz w:val="20"/>
          <w:szCs w:val="20"/>
        </w:rPr>
        <w:t>Gerhard Schnyder</w:t>
      </w:r>
      <w:r>
        <w:rPr>
          <w:rFonts w:asciiTheme="minorHAnsi" w:hAnsiTheme="minorHAnsi" w:cstheme="minorHAnsi"/>
          <w:sz w:val="20"/>
          <w:szCs w:val="20"/>
        </w:rPr>
        <w:t xml:space="preserve">) </w:t>
      </w:r>
      <w:r w:rsidRPr="00E91111">
        <w:rPr>
          <w:rFonts w:asciiTheme="minorHAnsi" w:hAnsiTheme="minorHAnsi" w:cstheme="minorHAnsi"/>
          <w:i/>
          <w:iCs/>
          <w:sz w:val="20"/>
          <w:szCs w:val="20"/>
        </w:rPr>
        <w:t>Journal of International Business Policy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8360FD">
        <w:t xml:space="preserve"> </w:t>
      </w:r>
      <w:r w:rsidRPr="008360FD">
        <w:rPr>
          <w:rFonts w:asciiTheme="minorHAnsi" w:hAnsiTheme="minorHAnsi" w:cstheme="minorHAnsi"/>
          <w:sz w:val="20"/>
          <w:szCs w:val="20"/>
        </w:rPr>
        <w:t>7, 41–63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AEC9743" w14:textId="77777777" w:rsidR="008360FD" w:rsidRDefault="008360FD" w:rsidP="00C53A7E">
      <w:pPr>
        <w:rPr>
          <w:rFonts w:asciiTheme="minorHAnsi" w:hAnsiTheme="minorHAnsi" w:cstheme="minorHAnsi"/>
          <w:sz w:val="20"/>
          <w:szCs w:val="20"/>
        </w:rPr>
      </w:pPr>
    </w:p>
    <w:p w14:paraId="350D90DE" w14:textId="091AF9C4" w:rsidR="00C53A7E" w:rsidRDefault="00C53A7E" w:rsidP="00C53A7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2023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“</w:t>
      </w:r>
      <w:r w:rsidRPr="00C53A7E">
        <w:rPr>
          <w:rFonts w:asciiTheme="minorHAnsi" w:hAnsiTheme="minorHAnsi" w:cstheme="minorHAnsi"/>
          <w:sz w:val="20"/>
          <w:szCs w:val="20"/>
        </w:rPr>
        <w:t xml:space="preserve">Corporate Social Irresponsibility, an Elastic Wall, and a Fragile State: Sign of Hope’s Unfinished Quest </w:t>
      </w:r>
    </w:p>
    <w:p w14:paraId="1E3C37BA" w14:textId="411B7B2C" w:rsidR="00C53A7E" w:rsidRPr="00C53A7E" w:rsidRDefault="00C53A7E" w:rsidP="00C53A7E">
      <w:pPr>
        <w:ind w:left="1440" w:firstLine="720"/>
        <w:rPr>
          <w:rFonts w:asciiTheme="minorHAnsi" w:hAnsiTheme="minorHAnsi" w:cstheme="minorHAnsi"/>
          <w:sz w:val="20"/>
          <w:szCs w:val="20"/>
        </w:rPr>
      </w:pPr>
      <w:r w:rsidRPr="00C53A7E">
        <w:rPr>
          <w:rFonts w:asciiTheme="minorHAnsi" w:hAnsiTheme="minorHAnsi" w:cstheme="minorHAnsi"/>
          <w:sz w:val="20"/>
          <w:szCs w:val="20"/>
        </w:rPr>
        <w:t>to Mitigate Human Rights Violations in South Sudan</w:t>
      </w:r>
      <w:r>
        <w:rPr>
          <w:rFonts w:asciiTheme="minorHAnsi" w:hAnsiTheme="minorHAnsi" w:cstheme="minorHAnsi"/>
          <w:sz w:val="20"/>
          <w:szCs w:val="20"/>
        </w:rPr>
        <w:t>” (with Klaus Stieglitz and Laure</w:t>
      </w:r>
      <w:r w:rsidRPr="00C53A7E">
        <w:rPr>
          <w:rFonts w:asciiTheme="minorHAnsi" w:hAnsiTheme="minorHAnsi" w:cstheme="minorHAnsi"/>
          <w:sz w:val="20"/>
          <w:szCs w:val="20"/>
        </w:rPr>
        <w:t xml:space="preserve"> Almairac</w:t>
      </w:r>
      <w:r>
        <w:rPr>
          <w:rFonts w:asciiTheme="minorHAnsi" w:hAnsiTheme="minorHAnsi" w:cstheme="minorHAnsi"/>
          <w:sz w:val="20"/>
          <w:szCs w:val="20"/>
        </w:rPr>
        <w:t>)</w:t>
      </w:r>
    </w:p>
    <w:p w14:paraId="5A96238D" w14:textId="46ECFFB3" w:rsidR="007229BF" w:rsidRDefault="00C53A7E" w:rsidP="00C53A7E">
      <w:pPr>
        <w:ind w:left="1440" w:firstLine="720"/>
        <w:rPr>
          <w:rFonts w:asciiTheme="minorHAnsi" w:hAnsiTheme="minorHAnsi" w:cstheme="minorHAnsi"/>
          <w:sz w:val="20"/>
          <w:szCs w:val="20"/>
        </w:rPr>
      </w:pPr>
      <w:r w:rsidRPr="00C53A7E">
        <w:rPr>
          <w:rFonts w:asciiTheme="minorHAnsi" w:hAnsiTheme="minorHAnsi" w:cstheme="minorHAnsi"/>
          <w:i/>
          <w:iCs/>
          <w:sz w:val="20"/>
          <w:szCs w:val="20"/>
        </w:rPr>
        <w:t>Business and Human Rights Journal</w:t>
      </w:r>
      <w:r w:rsidRPr="00C53A7E">
        <w:rPr>
          <w:rFonts w:asciiTheme="minorHAnsi" w:hAnsiTheme="minorHAnsi" w:cstheme="minorHAnsi"/>
          <w:sz w:val="20"/>
          <w:szCs w:val="20"/>
        </w:rPr>
        <w:t xml:space="preserve"> 8 (3), 454-460</w:t>
      </w:r>
      <w:r w:rsidR="00EF3A2E">
        <w:rPr>
          <w:rFonts w:asciiTheme="minorHAnsi" w:hAnsiTheme="minorHAnsi" w:cstheme="minorHAnsi"/>
          <w:sz w:val="20"/>
          <w:szCs w:val="20"/>
        </w:rPr>
        <w:t>.</w:t>
      </w:r>
    </w:p>
    <w:p w14:paraId="594B73C0" w14:textId="77777777" w:rsidR="00C53A7E" w:rsidRDefault="00C53A7E" w:rsidP="00C53A7E">
      <w:pPr>
        <w:ind w:left="2160" w:hanging="2160"/>
        <w:rPr>
          <w:rFonts w:asciiTheme="minorHAnsi" w:hAnsiTheme="minorHAnsi" w:cstheme="minorHAnsi"/>
          <w:sz w:val="20"/>
          <w:szCs w:val="20"/>
        </w:rPr>
      </w:pPr>
    </w:p>
    <w:p w14:paraId="3EB65D24" w14:textId="22265001" w:rsidR="00C53A7E" w:rsidRPr="00995894" w:rsidRDefault="00C53A7E" w:rsidP="00C53A7E">
      <w:pPr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2023</w:t>
      </w:r>
      <w:r>
        <w:rPr>
          <w:rFonts w:asciiTheme="minorHAnsi" w:hAnsiTheme="minorHAnsi" w:cstheme="minorHAnsi"/>
          <w:sz w:val="20"/>
          <w:szCs w:val="20"/>
        </w:rPr>
        <w:tab/>
        <w:t>“</w:t>
      </w:r>
      <w:r w:rsidRPr="00C53A7E">
        <w:rPr>
          <w:rFonts w:asciiTheme="minorHAnsi" w:hAnsiTheme="minorHAnsi" w:cstheme="minorHAnsi"/>
          <w:sz w:val="20"/>
          <w:szCs w:val="20"/>
        </w:rPr>
        <w:t>Business Power, Right-Wing Populism and Noisy Politics: Lessons from Brexit and Swiss Referendums</w:t>
      </w:r>
      <w:r>
        <w:rPr>
          <w:rFonts w:asciiTheme="minorHAnsi" w:hAnsiTheme="minorHAnsi" w:cstheme="minorHAnsi"/>
          <w:sz w:val="20"/>
          <w:szCs w:val="20"/>
        </w:rPr>
        <w:t xml:space="preserve">” </w:t>
      </w:r>
      <w:r w:rsidRPr="00C53A7E">
        <w:rPr>
          <w:rFonts w:asciiTheme="minorHAnsi" w:hAnsiTheme="minorHAnsi" w:cstheme="minorHAnsi"/>
          <w:i/>
          <w:iCs/>
          <w:sz w:val="20"/>
          <w:szCs w:val="20"/>
        </w:rPr>
        <w:t xml:space="preserve">Socio-Economic </w:t>
      </w:r>
      <w:r w:rsidRPr="00995894">
        <w:rPr>
          <w:rFonts w:asciiTheme="minorHAnsi" w:hAnsiTheme="minorHAnsi" w:cstheme="minorHAnsi"/>
          <w:i/>
          <w:iCs/>
          <w:sz w:val="20"/>
          <w:szCs w:val="20"/>
        </w:rPr>
        <w:t>Review</w:t>
      </w:r>
      <w:r w:rsidRPr="00995894">
        <w:rPr>
          <w:rFonts w:asciiTheme="minorHAnsi" w:hAnsiTheme="minorHAnsi" w:cstheme="minorHAnsi"/>
          <w:sz w:val="20"/>
          <w:szCs w:val="20"/>
        </w:rPr>
        <w:t xml:space="preserve"> </w:t>
      </w:r>
      <w:r w:rsidR="008360FD" w:rsidRPr="008360FD">
        <w:rPr>
          <w:rFonts w:asciiTheme="minorHAnsi" w:hAnsiTheme="minorHAnsi" w:cstheme="minorHAnsi"/>
          <w:sz w:val="20"/>
          <w:szCs w:val="20"/>
        </w:rPr>
        <w:t xml:space="preserve">22(3), 1381–1412.  </w:t>
      </w:r>
    </w:p>
    <w:p w14:paraId="6789634D" w14:textId="77777777" w:rsidR="00C53A7E" w:rsidRDefault="00C53A7E" w:rsidP="00C53A7E">
      <w:pPr>
        <w:ind w:left="2160" w:hanging="2160"/>
        <w:rPr>
          <w:rFonts w:asciiTheme="minorHAnsi" w:hAnsiTheme="minorHAnsi" w:cstheme="minorHAnsi"/>
          <w:sz w:val="20"/>
          <w:szCs w:val="20"/>
        </w:rPr>
      </w:pPr>
    </w:p>
    <w:p w14:paraId="35A97D67" w14:textId="1312F4F1" w:rsidR="00C53A7E" w:rsidRDefault="00C53A7E" w:rsidP="00C53A7E">
      <w:pPr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2023</w:t>
      </w:r>
      <w:r>
        <w:rPr>
          <w:rFonts w:asciiTheme="minorHAnsi" w:hAnsiTheme="minorHAnsi" w:cstheme="minorHAnsi"/>
          <w:sz w:val="20"/>
          <w:szCs w:val="20"/>
        </w:rPr>
        <w:tab/>
        <w:t>“</w:t>
      </w:r>
      <w:r w:rsidRPr="00C53A7E">
        <w:rPr>
          <w:rFonts w:asciiTheme="minorHAnsi" w:hAnsiTheme="minorHAnsi" w:cstheme="minorHAnsi"/>
          <w:sz w:val="20"/>
          <w:szCs w:val="20"/>
        </w:rPr>
        <w:t>Donald Trump, anti-establishment populism and the revolving door between business and politics in the United States</w:t>
      </w:r>
      <w:r>
        <w:rPr>
          <w:rFonts w:asciiTheme="minorHAnsi" w:hAnsiTheme="minorHAnsi" w:cstheme="minorHAnsi"/>
          <w:sz w:val="20"/>
          <w:szCs w:val="20"/>
        </w:rPr>
        <w:t xml:space="preserve">” </w:t>
      </w:r>
      <w:r w:rsidRPr="00C53A7E">
        <w:rPr>
          <w:rFonts w:asciiTheme="minorHAnsi" w:hAnsiTheme="minorHAnsi" w:cstheme="minorHAnsi"/>
          <w:i/>
          <w:iCs/>
          <w:sz w:val="20"/>
          <w:szCs w:val="20"/>
        </w:rPr>
        <w:t>Zeitschrift für Unternehmensgeschichte / Journal of Business History</w:t>
      </w:r>
      <w:r w:rsidRPr="00C53A7E">
        <w:rPr>
          <w:rFonts w:asciiTheme="minorHAnsi" w:hAnsiTheme="minorHAnsi" w:cstheme="minorHAnsi"/>
          <w:sz w:val="20"/>
          <w:szCs w:val="20"/>
        </w:rPr>
        <w:t xml:space="preserve"> vol. 68, no. 2, 2023, pp. 289-314.</w:t>
      </w:r>
    </w:p>
    <w:p w14:paraId="4805923A" w14:textId="77777777" w:rsidR="00C53A7E" w:rsidRPr="00C53A7E" w:rsidRDefault="00C53A7E" w:rsidP="00C53A7E">
      <w:pPr>
        <w:rPr>
          <w:rFonts w:asciiTheme="minorHAnsi" w:hAnsiTheme="minorHAnsi" w:cstheme="minorHAnsi"/>
          <w:sz w:val="20"/>
          <w:szCs w:val="20"/>
        </w:rPr>
      </w:pPr>
    </w:p>
    <w:p w14:paraId="031A3E96" w14:textId="1AE276C7" w:rsidR="00CD19C1" w:rsidRDefault="008360FD" w:rsidP="00E91111">
      <w:pPr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78D884D" w14:textId="77777777" w:rsidR="00F04F1C" w:rsidRDefault="00F04F1C" w:rsidP="006E637B">
      <w:pPr>
        <w:rPr>
          <w:rFonts w:asciiTheme="minorHAnsi" w:hAnsiTheme="minorHAnsi" w:cstheme="minorHAnsi"/>
          <w:sz w:val="20"/>
          <w:szCs w:val="20"/>
        </w:rPr>
      </w:pPr>
    </w:p>
    <w:p w14:paraId="3FCD2E4F" w14:textId="71F6A269" w:rsidR="00A7222A" w:rsidRDefault="00A7222A" w:rsidP="003B3B70">
      <w:pPr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2022 </w:t>
      </w:r>
      <w:r w:rsidR="003B3B70">
        <w:rPr>
          <w:rFonts w:asciiTheme="minorHAnsi" w:hAnsiTheme="minorHAnsi" w:cstheme="minorHAnsi"/>
          <w:sz w:val="20"/>
          <w:szCs w:val="20"/>
        </w:rPr>
        <w:tab/>
        <w:t>“</w:t>
      </w:r>
      <w:r w:rsidR="003B3B70" w:rsidRPr="003B3B70">
        <w:rPr>
          <w:rFonts w:asciiTheme="minorHAnsi" w:hAnsiTheme="minorHAnsi" w:cstheme="minorHAnsi"/>
          <w:sz w:val="20"/>
          <w:szCs w:val="20"/>
        </w:rPr>
        <w:t>The US chamber and chambers of commerce respond to Black Lives Matter: Cheap talk, progressive neoliberalism, or transformative change?</w:t>
      </w:r>
      <w:r w:rsidR="003B3B70">
        <w:rPr>
          <w:rFonts w:asciiTheme="minorHAnsi" w:hAnsiTheme="minorHAnsi" w:cstheme="minorHAnsi"/>
          <w:sz w:val="20"/>
          <w:szCs w:val="20"/>
        </w:rPr>
        <w:t xml:space="preserve">” </w:t>
      </w:r>
      <w:r w:rsidR="003B3B70" w:rsidRPr="003B3B70">
        <w:rPr>
          <w:rFonts w:asciiTheme="minorHAnsi" w:hAnsiTheme="minorHAnsi" w:cstheme="minorHAnsi"/>
          <w:i/>
          <w:iCs/>
          <w:sz w:val="20"/>
          <w:szCs w:val="20"/>
        </w:rPr>
        <w:t>Business and Politics</w:t>
      </w:r>
      <w:r w:rsidR="003B3B70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3426B6" w:rsidRPr="003426B6">
        <w:rPr>
          <w:rFonts w:asciiTheme="minorHAnsi" w:hAnsiTheme="minorHAnsi" w:cstheme="minorHAnsi"/>
          <w:sz w:val="20"/>
          <w:szCs w:val="20"/>
        </w:rPr>
        <w:t>24(4), 491-516.</w:t>
      </w:r>
      <w:r w:rsidR="003426B6">
        <w:t xml:space="preserve"> </w:t>
      </w:r>
    </w:p>
    <w:p w14:paraId="02C4283F" w14:textId="77777777" w:rsidR="00A7222A" w:rsidRDefault="00A7222A" w:rsidP="006E637B">
      <w:pPr>
        <w:rPr>
          <w:rFonts w:asciiTheme="minorHAnsi" w:hAnsiTheme="minorHAnsi" w:cstheme="minorHAnsi"/>
          <w:sz w:val="20"/>
          <w:szCs w:val="20"/>
        </w:rPr>
      </w:pPr>
    </w:p>
    <w:p w14:paraId="4E5C9A38" w14:textId="4678176E" w:rsidR="005F736D" w:rsidRPr="00493FCD" w:rsidRDefault="005F736D" w:rsidP="005227A5">
      <w:pPr>
        <w:ind w:left="2160" w:hanging="2160"/>
        <w:rPr>
          <w:rFonts w:asciiTheme="minorHAnsi" w:hAnsiTheme="minorHAnsi" w:cstheme="minorHAnsi"/>
          <w:sz w:val="20"/>
          <w:szCs w:val="20"/>
        </w:rPr>
      </w:pPr>
      <w:r w:rsidRPr="0009621E">
        <w:rPr>
          <w:rFonts w:asciiTheme="minorHAnsi" w:hAnsiTheme="minorHAnsi" w:cstheme="minorHAnsi"/>
          <w:sz w:val="20"/>
          <w:szCs w:val="20"/>
        </w:rPr>
        <w:t>202</w:t>
      </w:r>
      <w:r w:rsidR="00A80968">
        <w:rPr>
          <w:rFonts w:asciiTheme="minorHAnsi" w:hAnsiTheme="minorHAnsi" w:cstheme="minorHAnsi"/>
          <w:sz w:val="20"/>
          <w:szCs w:val="20"/>
        </w:rPr>
        <w:t>1</w:t>
      </w:r>
      <w:r w:rsidRPr="0009621E">
        <w:rPr>
          <w:rFonts w:asciiTheme="minorHAnsi" w:hAnsiTheme="minorHAnsi" w:cstheme="minorHAnsi"/>
          <w:sz w:val="20"/>
          <w:szCs w:val="20"/>
        </w:rPr>
        <w:tab/>
        <w:t xml:space="preserve">“German Business Mobilization against Right-Wing Populism” </w:t>
      </w:r>
      <w:r w:rsidRPr="0009621E">
        <w:rPr>
          <w:rFonts w:asciiTheme="minorHAnsi" w:hAnsiTheme="minorHAnsi" w:cstheme="minorHAnsi"/>
          <w:i/>
          <w:iCs/>
          <w:sz w:val="20"/>
          <w:szCs w:val="20"/>
        </w:rPr>
        <w:t>Politics &amp; Society</w:t>
      </w:r>
      <w:r w:rsidR="00417E37">
        <w:rPr>
          <w:rFonts w:asciiTheme="minorHAnsi" w:hAnsiTheme="minorHAnsi" w:cstheme="minorHAnsi"/>
          <w:sz w:val="20"/>
          <w:szCs w:val="20"/>
        </w:rPr>
        <w:t xml:space="preserve"> </w:t>
      </w:r>
      <w:r w:rsidR="00870F7D">
        <w:rPr>
          <w:rFonts w:asciiTheme="minorHAnsi" w:hAnsiTheme="minorHAnsi" w:cstheme="minorHAnsi"/>
          <w:sz w:val="20"/>
          <w:szCs w:val="20"/>
        </w:rPr>
        <w:t xml:space="preserve">Vol. </w:t>
      </w:r>
      <w:r w:rsidR="00870F7D" w:rsidRPr="00870F7D">
        <w:rPr>
          <w:rFonts w:asciiTheme="minorHAnsi" w:hAnsiTheme="minorHAnsi" w:cstheme="minorHAnsi"/>
          <w:sz w:val="20"/>
          <w:szCs w:val="20"/>
        </w:rPr>
        <w:t xml:space="preserve">49 </w:t>
      </w:r>
      <w:r w:rsidR="00870F7D">
        <w:rPr>
          <w:rFonts w:asciiTheme="minorHAnsi" w:hAnsiTheme="minorHAnsi" w:cstheme="minorHAnsi"/>
          <w:sz w:val="20"/>
          <w:szCs w:val="20"/>
        </w:rPr>
        <w:t xml:space="preserve">No. </w:t>
      </w:r>
      <w:r w:rsidR="00870F7D" w:rsidRPr="00870F7D">
        <w:rPr>
          <w:rFonts w:asciiTheme="minorHAnsi" w:hAnsiTheme="minorHAnsi" w:cstheme="minorHAnsi"/>
          <w:sz w:val="20"/>
          <w:szCs w:val="20"/>
        </w:rPr>
        <w:t>4,</w:t>
      </w:r>
      <w:r w:rsidR="00870F7D">
        <w:rPr>
          <w:rFonts w:asciiTheme="minorHAnsi" w:hAnsiTheme="minorHAnsi" w:cstheme="minorHAnsi"/>
          <w:sz w:val="20"/>
          <w:szCs w:val="20"/>
        </w:rPr>
        <w:t xml:space="preserve"> pp.</w:t>
      </w:r>
      <w:r w:rsidR="00870F7D" w:rsidRPr="00870F7D">
        <w:rPr>
          <w:rFonts w:asciiTheme="minorHAnsi" w:hAnsiTheme="minorHAnsi" w:cstheme="minorHAnsi"/>
          <w:sz w:val="20"/>
          <w:szCs w:val="20"/>
        </w:rPr>
        <w:t xml:space="preserve"> 489-516.</w:t>
      </w:r>
      <w:r w:rsidR="00870F7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BED17B5" w14:textId="77777777" w:rsidR="00290A99" w:rsidRPr="00B66FA4" w:rsidRDefault="00290A99" w:rsidP="006E637B">
      <w:pPr>
        <w:rPr>
          <w:rFonts w:asciiTheme="minorHAnsi" w:hAnsiTheme="minorHAnsi" w:cstheme="minorHAnsi"/>
          <w:sz w:val="20"/>
          <w:szCs w:val="20"/>
        </w:rPr>
      </w:pPr>
    </w:p>
    <w:p w14:paraId="488BA3C4" w14:textId="16AB33A3" w:rsidR="00284720" w:rsidRDefault="00284720" w:rsidP="00284720">
      <w:pPr>
        <w:ind w:left="2160" w:hanging="2160"/>
        <w:rPr>
          <w:rFonts w:asciiTheme="minorHAnsi" w:hAnsiTheme="minorHAnsi" w:cstheme="minorHAnsi"/>
          <w:sz w:val="20"/>
          <w:szCs w:val="20"/>
        </w:rPr>
      </w:pPr>
      <w:r w:rsidRPr="00B66FA4">
        <w:rPr>
          <w:rFonts w:asciiTheme="minorHAnsi" w:hAnsiTheme="minorHAnsi" w:cstheme="minorHAnsi"/>
          <w:sz w:val="20"/>
          <w:szCs w:val="20"/>
        </w:rPr>
        <w:t>2019</w:t>
      </w:r>
      <w:r w:rsidRPr="00B66FA4">
        <w:rPr>
          <w:rFonts w:asciiTheme="minorHAnsi" w:hAnsiTheme="minorHAnsi" w:cstheme="minorHAnsi"/>
          <w:sz w:val="20"/>
          <w:szCs w:val="20"/>
        </w:rPr>
        <w:tab/>
      </w:r>
      <w:bookmarkStart w:id="0" w:name="_Hlk19972654"/>
      <w:r w:rsidRPr="00B66FA4">
        <w:rPr>
          <w:rFonts w:asciiTheme="minorHAnsi" w:hAnsiTheme="minorHAnsi" w:cstheme="minorHAnsi"/>
          <w:sz w:val="20"/>
          <w:szCs w:val="20"/>
        </w:rPr>
        <w:t>“The tenuous link</w:t>
      </w:r>
      <w:r w:rsidRPr="00284720">
        <w:rPr>
          <w:rFonts w:asciiTheme="minorHAnsi" w:hAnsiTheme="minorHAnsi" w:cstheme="minorHAnsi"/>
          <w:sz w:val="20"/>
          <w:szCs w:val="20"/>
        </w:rPr>
        <w:t xml:space="preserve"> between CSR performance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284720">
        <w:rPr>
          <w:rFonts w:asciiTheme="minorHAnsi" w:hAnsiTheme="minorHAnsi" w:cstheme="minorHAnsi"/>
          <w:sz w:val="20"/>
          <w:szCs w:val="20"/>
        </w:rPr>
        <w:t>and support for regulation: Business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284720">
        <w:rPr>
          <w:rFonts w:asciiTheme="minorHAnsi" w:hAnsiTheme="minorHAnsi" w:cstheme="minorHAnsi"/>
          <w:sz w:val="20"/>
          <w:szCs w:val="20"/>
        </w:rPr>
        <w:t>associations and Nordic regulatory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284720">
        <w:rPr>
          <w:rFonts w:asciiTheme="minorHAnsi" w:hAnsiTheme="minorHAnsi" w:cstheme="minorHAnsi"/>
          <w:sz w:val="20"/>
          <w:szCs w:val="20"/>
        </w:rPr>
        <w:t>preferences regarding the corporate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284720">
        <w:rPr>
          <w:rFonts w:asciiTheme="minorHAnsi" w:hAnsiTheme="minorHAnsi" w:cstheme="minorHAnsi"/>
          <w:sz w:val="20"/>
          <w:szCs w:val="20"/>
        </w:rPr>
        <w:t>transparency law 2014/95/EU</w:t>
      </w:r>
      <w:r>
        <w:rPr>
          <w:rFonts w:asciiTheme="minorHAnsi" w:hAnsiTheme="minorHAnsi" w:cstheme="minorHAnsi"/>
          <w:sz w:val="20"/>
          <w:szCs w:val="20"/>
        </w:rPr>
        <w:t xml:space="preserve">” </w:t>
      </w:r>
      <w:r w:rsidRPr="000327B6">
        <w:rPr>
          <w:rFonts w:asciiTheme="minorHAnsi" w:hAnsiTheme="minorHAnsi" w:cstheme="minorHAnsi"/>
          <w:i/>
          <w:iCs/>
          <w:sz w:val="20"/>
          <w:szCs w:val="20"/>
        </w:rPr>
        <w:t>Business and Politics</w:t>
      </w:r>
      <w:r w:rsidR="005F736D" w:rsidRPr="005F736D">
        <w:rPr>
          <w:rFonts w:asciiTheme="minorHAnsi" w:hAnsiTheme="minorHAnsi" w:cstheme="minorHAnsi"/>
          <w:sz w:val="20"/>
          <w:szCs w:val="20"/>
        </w:rPr>
        <w:t xml:space="preserve"> </w:t>
      </w:r>
      <w:bookmarkStart w:id="1" w:name="_Hlk53673859"/>
      <w:r w:rsidR="005F736D" w:rsidRPr="005F736D">
        <w:rPr>
          <w:rFonts w:asciiTheme="minorHAnsi" w:hAnsiTheme="minorHAnsi" w:cstheme="minorHAnsi"/>
          <w:sz w:val="20"/>
          <w:szCs w:val="20"/>
        </w:rPr>
        <w:t xml:space="preserve">Volume 22, Issue 3, September </w:t>
      </w:r>
      <w:r w:rsidR="008117C4" w:rsidRPr="005F736D">
        <w:rPr>
          <w:rFonts w:asciiTheme="minorHAnsi" w:hAnsiTheme="minorHAnsi" w:cstheme="minorHAnsi"/>
          <w:sz w:val="20"/>
          <w:szCs w:val="20"/>
        </w:rPr>
        <w:t>2020,</w:t>
      </w:r>
      <w:r w:rsidR="005F736D" w:rsidRPr="005F736D">
        <w:rPr>
          <w:rFonts w:asciiTheme="minorHAnsi" w:hAnsiTheme="minorHAnsi" w:cstheme="minorHAnsi"/>
          <w:sz w:val="20"/>
          <w:szCs w:val="20"/>
        </w:rPr>
        <w:t xml:space="preserve"> pp. 413-448</w:t>
      </w:r>
      <w:r w:rsidR="005F736D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bookmarkEnd w:id="0"/>
      <w:bookmarkEnd w:id="1"/>
    </w:p>
    <w:p w14:paraId="66203B53" w14:textId="77777777" w:rsidR="00284720" w:rsidRDefault="00284720" w:rsidP="006E637B">
      <w:pPr>
        <w:rPr>
          <w:rFonts w:asciiTheme="minorHAnsi" w:hAnsiTheme="minorHAnsi" w:cstheme="minorHAnsi"/>
          <w:sz w:val="20"/>
          <w:szCs w:val="20"/>
        </w:rPr>
      </w:pPr>
    </w:p>
    <w:p w14:paraId="294B9B23" w14:textId="40E8A571" w:rsidR="00617DBB" w:rsidRDefault="00617DBB" w:rsidP="00417E37">
      <w:pPr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2019</w:t>
      </w:r>
      <w:r>
        <w:rPr>
          <w:rFonts w:asciiTheme="minorHAnsi" w:hAnsiTheme="minorHAnsi" w:cstheme="minorHAnsi"/>
          <w:sz w:val="20"/>
          <w:szCs w:val="20"/>
        </w:rPr>
        <w:tab/>
      </w:r>
      <w:bookmarkStart w:id="2" w:name="_Hlk19969220"/>
      <w:r>
        <w:rPr>
          <w:rFonts w:asciiTheme="minorHAnsi" w:hAnsiTheme="minorHAnsi" w:cstheme="minorHAnsi"/>
          <w:sz w:val="20"/>
          <w:szCs w:val="20"/>
        </w:rPr>
        <w:t>“</w:t>
      </w:r>
      <w:r w:rsidRPr="008A1105">
        <w:rPr>
          <w:rFonts w:asciiTheme="minorHAnsi" w:hAnsiTheme="minorHAnsi" w:cstheme="minorHAnsi"/>
          <w:sz w:val="20"/>
          <w:szCs w:val="20"/>
        </w:rPr>
        <w:t>The Challenges of Upward Regulatory Harmonization: The Case of Sustainability Reporting in the EU</w:t>
      </w:r>
      <w:r>
        <w:rPr>
          <w:rFonts w:asciiTheme="minorHAnsi" w:hAnsiTheme="minorHAnsi" w:cstheme="minorHAnsi"/>
          <w:sz w:val="20"/>
          <w:szCs w:val="20"/>
        </w:rPr>
        <w:t xml:space="preserve">” </w:t>
      </w:r>
      <w:r w:rsidRPr="006C5B0B">
        <w:rPr>
          <w:rFonts w:asciiTheme="minorHAnsi" w:hAnsiTheme="minorHAnsi" w:cstheme="minorHAnsi"/>
          <w:i/>
          <w:sz w:val="20"/>
          <w:szCs w:val="20"/>
        </w:rPr>
        <w:t>Regulation &amp; Governance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bookmarkStart w:id="3" w:name="_Hlk53673808"/>
      <w:bookmarkEnd w:id="2"/>
      <w:r w:rsidR="00417E37" w:rsidRPr="00417E37">
        <w:rPr>
          <w:rFonts w:asciiTheme="minorHAnsi" w:hAnsiTheme="minorHAnsi" w:cstheme="minorHAnsi"/>
          <w:sz w:val="20"/>
          <w:szCs w:val="20"/>
        </w:rPr>
        <w:t>Vol</w:t>
      </w:r>
      <w:r w:rsidR="00417E37">
        <w:rPr>
          <w:rFonts w:asciiTheme="minorHAnsi" w:hAnsiTheme="minorHAnsi" w:cstheme="minorHAnsi"/>
          <w:sz w:val="20"/>
          <w:szCs w:val="20"/>
        </w:rPr>
        <w:t xml:space="preserve">. </w:t>
      </w:r>
      <w:r w:rsidR="00417E37" w:rsidRPr="00417E37">
        <w:rPr>
          <w:rFonts w:asciiTheme="minorHAnsi" w:hAnsiTheme="minorHAnsi" w:cstheme="minorHAnsi"/>
          <w:sz w:val="20"/>
          <w:szCs w:val="20"/>
        </w:rPr>
        <w:t>14, Issue</w:t>
      </w:r>
      <w:r w:rsidR="00417E37">
        <w:rPr>
          <w:rFonts w:asciiTheme="minorHAnsi" w:hAnsiTheme="minorHAnsi" w:cstheme="minorHAnsi"/>
          <w:sz w:val="20"/>
          <w:szCs w:val="20"/>
        </w:rPr>
        <w:t xml:space="preserve"> </w:t>
      </w:r>
      <w:r w:rsidR="00417E37" w:rsidRPr="00417E37">
        <w:rPr>
          <w:rFonts w:asciiTheme="minorHAnsi" w:hAnsiTheme="minorHAnsi" w:cstheme="minorHAnsi"/>
          <w:sz w:val="20"/>
          <w:szCs w:val="20"/>
        </w:rPr>
        <w:t>4</w:t>
      </w:r>
      <w:r w:rsidR="00417E37">
        <w:rPr>
          <w:rFonts w:asciiTheme="minorHAnsi" w:hAnsiTheme="minorHAnsi" w:cstheme="minorHAnsi"/>
          <w:sz w:val="20"/>
          <w:szCs w:val="20"/>
        </w:rPr>
        <w:t xml:space="preserve">, </w:t>
      </w:r>
      <w:r w:rsidR="00417E37" w:rsidRPr="00417E37">
        <w:rPr>
          <w:rFonts w:asciiTheme="minorHAnsi" w:hAnsiTheme="minorHAnsi" w:cstheme="minorHAnsi"/>
          <w:sz w:val="20"/>
          <w:szCs w:val="20"/>
        </w:rPr>
        <w:t>October 2020</w:t>
      </w:r>
      <w:r w:rsidR="00417E37">
        <w:rPr>
          <w:rFonts w:asciiTheme="minorHAnsi" w:hAnsiTheme="minorHAnsi" w:cstheme="minorHAnsi"/>
          <w:sz w:val="20"/>
          <w:szCs w:val="20"/>
        </w:rPr>
        <w:t xml:space="preserve"> pp. </w:t>
      </w:r>
      <w:r w:rsidR="00417E37" w:rsidRPr="00417E37">
        <w:rPr>
          <w:rFonts w:asciiTheme="minorHAnsi" w:hAnsiTheme="minorHAnsi" w:cstheme="minorHAnsi"/>
          <w:sz w:val="20"/>
          <w:szCs w:val="20"/>
        </w:rPr>
        <w:t>674-697</w:t>
      </w:r>
      <w:r w:rsidR="00417E37">
        <w:rPr>
          <w:rFonts w:asciiTheme="minorHAnsi" w:hAnsiTheme="minorHAnsi" w:cstheme="minorHAnsi"/>
          <w:sz w:val="20"/>
          <w:szCs w:val="20"/>
        </w:rPr>
        <w:t xml:space="preserve"> </w:t>
      </w:r>
      <w:bookmarkEnd w:id="3"/>
    </w:p>
    <w:p w14:paraId="548B4C21" w14:textId="77777777" w:rsidR="00617DBB" w:rsidRDefault="00617DBB" w:rsidP="00617DBB">
      <w:pPr>
        <w:rPr>
          <w:rFonts w:asciiTheme="minorHAnsi" w:hAnsiTheme="minorHAnsi" w:cstheme="minorHAnsi"/>
          <w:sz w:val="20"/>
          <w:szCs w:val="20"/>
        </w:rPr>
      </w:pPr>
    </w:p>
    <w:p w14:paraId="7EF47396" w14:textId="361C7B21" w:rsidR="00617DBB" w:rsidRDefault="00617DBB" w:rsidP="00617DBB">
      <w:pPr>
        <w:ind w:left="2160" w:hanging="2160"/>
        <w:rPr>
          <w:rFonts w:asciiTheme="minorHAnsi" w:hAnsiTheme="minorHAnsi" w:cstheme="minorHAnsi"/>
          <w:sz w:val="20"/>
          <w:szCs w:val="20"/>
        </w:rPr>
      </w:pPr>
      <w:bookmarkStart w:id="4" w:name="_Hlk104541543"/>
      <w:r>
        <w:rPr>
          <w:rFonts w:asciiTheme="minorHAnsi" w:hAnsiTheme="minorHAnsi" w:cstheme="minorHAnsi"/>
          <w:sz w:val="20"/>
          <w:szCs w:val="20"/>
        </w:rPr>
        <w:t>2019</w:t>
      </w:r>
      <w:r>
        <w:rPr>
          <w:rFonts w:asciiTheme="minorHAnsi" w:hAnsiTheme="minorHAnsi" w:cstheme="minorHAnsi"/>
          <w:sz w:val="20"/>
          <w:szCs w:val="20"/>
        </w:rPr>
        <w:tab/>
      </w:r>
      <w:bookmarkStart w:id="5" w:name="_Hlk19971790"/>
      <w:r>
        <w:rPr>
          <w:rFonts w:asciiTheme="minorHAnsi" w:hAnsiTheme="minorHAnsi" w:cstheme="minorHAnsi"/>
          <w:sz w:val="20"/>
          <w:szCs w:val="20"/>
        </w:rPr>
        <w:t>“</w:t>
      </w:r>
      <w:r w:rsidRPr="004C03E8">
        <w:rPr>
          <w:rFonts w:asciiTheme="minorHAnsi" w:hAnsiTheme="minorHAnsi" w:cstheme="minorHAnsi"/>
          <w:sz w:val="20"/>
          <w:szCs w:val="20"/>
        </w:rPr>
        <w:t>Mandatory non-financial disclosure and its influence on CSR: An international comparison” (together with Gregory Jackson, Julia Bartosch, Emma Avetisyan and Jette Steen Knudsen).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C03E8">
        <w:rPr>
          <w:rFonts w:asciiTheme="minorHAnsi" w:hAnsiTheme="minorHAnsi" w:cstheme="minorHAnsi"/>
          <w:i/>
          <w:sz w:val="20"/>
          <w:szCs w:val="20"/>
        </w:rPr>
        <w:t>Journal of Business Ethics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bookmarkEnd w:id="5"/>
      <w:r w:rsidR="007C7637">
        <w:rPr>
          <w:rFonts w:asciiTheme="minorHAnsi" w:hAnsiTheme="minorHAnsi" w:cstheme="minorHAnsi"/>
          <w:sz w:val="20"/>
          <w:szCs w:val="20"/>
        </w:rPr>
        <w:t xml:space="preserve">Vol. </w:t>
      </w:r>
      <w:r w:rsidR="007C7637" w:rsidRPr="007C7637">
        <w:rPr>
          <w:rFonts w:asciiTheme="minorHAnsi" w:hAnsiTheme="minorHAnsi" w:cstheme="minorHAnsi"/>
          <w:sz w:val="20"/>
          <w:szCs w:val="20"/>
        </w:rPr>
        <w:t>162</w:t>
      </w:r>
      <w:r w:rsidR="007C7637">
        <w:rPr>
          <w:rFonts w:asciiTheme="minorHAnsi" w:hAnsiTheme="minorHAnsi" w:cstheme="minorHAnsi"/>
          <w:sz w:val="20"/>
          <w:szCs w:val="20"/>
        </w:rPr>
        <w:t xml:space="preserve">, Issue </w:t>
      </w:r>
      <w:r w:rsidR="007C7637" w:rsidRPr="007C7637">
        <w:rPr>
          <w:rFonts w:asciiTheme="minorHAnsi" w:hAnsiTheme="minorHAnsi" w:cstheme="minorHAnsi"/>
          <w:sz w:val="20"/>
          <w:szCs w:val="20"/>
        </w:rPr>
        <w:t>2,</w:t>
      </w:r>
      <w:r w:rsidR="007C7637">
        <w:rPr>
          <w:rFonts w:asciiTheme="minorHAnsi" w:hAnsiTheme="minorHAnsi" w:cstheme="minorHAnsi"/>
          <w:sz w:val="20"/>
          <w:szCs w:val="20"/>
        </w:rPr>
        <w:t xml:space="preserve"> pp.</w:t>
      </w:r>
      <w:r w:rsidR="007C7637" w:rsidRPr="007C7637">
        <w:rPr>
          <w:rFonts w:asciiTheme="minorHAnsi" w:hAnsiTheme="minorHAnsi" w:cstheme="minorHAnsi"/>
          <w:sz w:val="20"/>
          <w:szCs w:val="20"/>
        </w:rPr>
        <w:t xml:space="preserve"> 323-342</w:t>
      </w:r>
      <w:r w:rsidR="00A80968">
        <w:rPr>
          <w:rFonts w:asciiTheme="minorHAnsi" w:hAnsiTheme="minorHAnsi" w:cstheme="minorHAnsi"/>
          <w:sz w:val="20"/>
          <w:szCs w:val="20"/>
        </w:rPr>
        <w:t>.</w:t>
      </w:r>
      <w:r w:rsidR="007C7637">
        <w:rPr>
          <w:rFonts w:asciiTheme="minorHAnsi" w:hAnsiTheme="minorHAnsi" w:cstheme="minorHAnsi"/>
          <w:sz w:val="20"/>
          <w:szCs w:val="20"/>
        </w:rPr>
        <w:t xml:space="preserve"> </w:t>
      </w:r>
    </w:p>
    <w:bookmarkEnd w:id="4"/>
    <w:p w14:paraId="67B95F7A" w14:textId="4D90BD23" w:rsidR="00870246" w:rsidRDefault="00870246" w:rsidP="00617DBB">
      <w:pPr>
        <w:ind w:left="2160" w:hanging="2160"/>
        <w:rPr>
          <w:rFonts w:asciiTheme="minorHAnsi" w:hAnsiTheme="minorHAnsi" w:cstheme="minorHAnsi"/>
          <w:sz w:val="20"/>
          <w:szCs w:val="20"/>
        </w:rPr>
      </w:pPr>
    </w:p>
    <w:p w14:paraId="44B4BE2F" w14:textId="3FBEA2E8" w:rsidR="00870246" w:rsidRPr="004C03E8" w:rsidRDefault="00870246" w:rsidP="00870246">
      <w:pPr>
        <w:pStyle w:val="Arial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2019</w:t>
      </w:r>
      <w:r>
        <w:rPr>
          <w:rFonts w:asciiTheme="minorHAnsi" w:hAnsiTheme="minorHAnsi" w:cstheme="minorHAnsi"/>
          <w:sz w:val="20"/>
          <w:szCs w:val="20"/>
        </w:rPr>
        <w:tab/>
        <w:t>“</w:t>
      </w:r>
      <w:r w:rsidRPr="00A56B72">
        <w:rPr>
          <w:rFonts w:asciiTheme="minorHAnsi" w:hAnsiTheme="minorHAnsi" w:cstheme="minorHAnsi"/>
          <w:sz w:val="20"/>
          <w:szCs w:val="20"/>
        </w:rPr>
        <w:t>Hybrid Leadership Councils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A56B72">
        <w:rPr>
          <w:rFonts w:asciiTheme="minorHAnsi" w:hAnsiTheme="minorHAnsi" w:cstheme="minorHAnsi"/>
          <w:sz w:val="20"/>
          <w:szCs w:val="20"/>
        </w:rPr>
        <w:t xml:space="preserve"> Envisioning Inclusive and Resilient Governance</w:t>
      </w:r>
      <w:r>
        <w:rPr>
          <w:rFonts w:asciiTheme="minorHAnsi" w:hAnsiTheme="minorHAnsi" w:cstheme="minorHAnsi"/>
          <w:sz w:val="20"/>
          <w:szCs w:val="20"/>
        </w:rPr>
        <w:t>”</w:t>
      </w:r>
      <w:r w:rsidR="00DF1BF7">
        <w:rPr>
          <w:rFonts w:asciiTheme="minorHAnsi" w:hAnsiTheme="minorHAnsi" w:cstheme="minorHAnsi"/>
          <w:sz w:val="20"/>
          <w:szCs w:val="20"/>
        </w:rPr>
        <w:t xml:space="preserve"> (together with </w:t>
      </w:r>
      <w:r w:rsidR="00DF1BF7" w:rsidRPr="00DF1BF7">
        <w:rPr>
          <w:rFonts w:asciiTheme="minorHAnsi" w:hAnsiTheme="minorHAnsi" w:cstheme="minorHAnsi"/>
          <w:sz w:val="20"/>
          <w:szCs w:val="20"/>
        </w:rPr>
        <w:t>A</w:t>
      </w:r>
      <w:r w:rsidR="00DF1BF7">
        <w:rPr>
          <w:rFonts w:asciiTheme="minorHAnsi" w:hAnsiTheme="minorHAnsi" w:cstheme="minorHAnsi"/>
          <w:sz w:val="20"/>
          <w:szCs w:val="20"/>
        </w:rPr>
        <w:t>lice</w:t>
      </w:r>
      <w:r w:rsidR="00DF1BF7" w:rsidRPr="00DF1BF7">
        <w:rPr>
          <w:rFonts w:asciiTheme="minorHAnsi" w:hAnsiTheme="minorHAnsi" w:cstheme="minorHAnsi"/>
          <w:sz w:val="20"/>
          <w:szCs w:val="20"/>
        </w:rPr>
        <w:t xml:space="preserve"> Ba, K</w:t>
      </w:r>
      <w:r w:rsidR="00DF1BF7">
        <w:rPr>
          <w:rFonts w:asciiTheme="minorHAnsi" w:hAnsiTheme="minorHAnsi" w:cstheme="minorHAnsi"/>
          <w:sz w:val="20"/>
          <w:szCs w:val="20"/>
        </w:rPr>
        <w:t>ara</w:t>
      </w:r>
      <w:r w:rsidR="00DF1BF7" w:rsidRPr="00DF1BF7">
        <w:rPr>
          <w:rFonts w:asciiTheme="minorHAnsi" w:hAnsiTheme="minorHAnsi" w:cstheme="minorHAnsi"/>
          <w:sz w:val="20"/>
          <w:szCs w:val="20"/>
        </w:rPr>
        <w:t xml:space="preserve"> Ellerby, D</w:t>
      </w:r>
      <w:r w:rsidR="00DF1BF7">
        <w:rPr>
          <w:rFonts w:asciiTheme="minorHAnsi" w:hAnsiTheme="minorHAnsi" w:cstheme="minorHAnsi"/>
          <w:sz w:val="20"/>
          <w:szCs w:val="20"/>
        </w:rPr>
        <w:t>aniel</w:t>
      </w:r>
      <w:r w:rsidR="00DF1BF7" w:rsidRPr="00DF1BF7">
        <w:rPr>
          <w:rFonts w:asciiTheme="minorHAnsi" w:hAnsiTheme="minorHAnsi" w:cstheme="minorHAnsi"/>
          <w:sz w:val="20"/>
          <w:szCs w:val="20"/>
        </w:rPr>
        <w:t xml:space="preserve"> Green,</w:t>
      </w:r>
      <w:r w:rsidR="00DF1BF7">
        <w:rPr>
          <w:rFonts w:asciiTheme="minorHAnsi" w:hAnsiTheme="minorHAnsi" w:cstheme="minorHAnsi"/>
          <w:sz w:val="20"/>
          <w:szCs w:val="20"/>
        </w:rPr>
        <w:t xml:space="preserve"> </w:t>
      </w:r>
      <w:r w:rsidR="00DF1BF7" w:rsidRPr="00DF1BF7">
        <w:rPr>
          <w:rFonts w:asciiTheme="minorHAnsi" w:hAnsiTheme="minorHAnsi" w:cstheme="minorHAnsi"/>
          <w:sz w:val="20"/>
          <w:szCs w:val="20"/>
        </w:rPr>
        <w:t>S</w:t>
      </w:r>
      <w:r w:rsidR="00DF1BF7">
        <w:rPr>
          <w:rFonts w:asciiTheme="minorHAnsi" w:hAnsiTheme="minorHAnsi" w:cstheme="minorHAnsi"/>
          <w:sz w:val="20"/>
          <w:szCs w:val="20"/>
        </w:rPr>
        <w:t>tuart</w:t>
      </w:r>
      <w:r w:rsidR="00DF1BF7" w:rsidRPr="00DF1BF7">
        <w:rPr>
          <w:rFonts w:asciiTheme="minorHAnsi" w:hAnsiTheme="minorHAnsi" w:cstheme="minorHAnsi"/>
          <w:sz w:val="20"/>
          <w:szCs w:val="20"/>
        </w:rPr>
        <w:t xml:space="preserve"> Kauffman, M</w:t>
      </w:r>
      <w:r w:rsidR="00E17AAA">
        <w:rPr>
          <w:rFonts w:asciiTheme="minorHAnsi" w:hAnsiTheme="minorHAnsi" w:cstheme="minorHAnsi"/>
          <w:sz w:val="20"/>
          <w:szCs w:val="20"/>
        </w:rPr>
        <w:t>atthew</w:t>
      </w:r>
      <w:r w:rsidR="00DF1BF7" w:rsidRPr="00DF1BF7">
        <w:rPr>
          <w:rFonts w:asciiTheme="minorHAnsi" w:hAnsiTheme="minorHAnsi" w:cstheme="minorHAnsi"/>
          <w:sz w:val="20"/>
          <w:szCs w:val="20"/>
        </w:rPr>
        <w:t xml:space="preserve"> Weinert, S</w:t>
      </w:r>
      <w:r w:rsidR="00E17AAA">
        <w:rPr>
          <w:rFonts w:asciiTheme="minorHAnsi" w:hAnsiTheme="minorHAnsi" w:cstheme="minorHAnsi"/>
          <w:sz w:val="20"/>
          <w:szCs w:val="20"/>
        </w:rPr>
        <w:t xml:space="preserve">aleem </w:t>
      </w:r>
      <w:r w:rsidR="00DF1BF7" w:rsidRPr="00DF1BF7">
        <w:rPr>
          <w:rFonts w:asciiTheme="minorHAnsi" w:hAnsiTheme="minorHAnsi" w:cstheme="minorHAnsi"/>
          <w:sz w:val="20"/>
          <w:szCs w:val="20"/>
        </w:rPr>
        <w:t>Ali</w:t>
      </w:r>
      <w:r w:rsidR="00E17AAA">
        <w:rPr>
          <w:rFonts w:asciiTheme="minorHAnsi" w:hAnsiTheme="minorHAnsi" w:cstheme="minorHAnsi"/>
          <w:sz w:val="20"/>
          <w:szCs w:val="20"/>
        </w:rPr>
        <w:t>)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56B72">
        <w:rPr>
          <w:rFonts w:asciiTheme="minorHAnsi" w:hAnsiTheme="minorHAnsi" w:cstheme="minorHAnsi"/>
          <w:i/>
          <w:sz w:val="20"/>
          <w:szCs w:val="20"/>
        </w:rPr>
        <w:t>European Journal of Futures Research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7C7637">
        <w:rPr>
          <w:rFonts w:asciiTheme="minorHAnsi" w:hAnsiTheme="minorHAnsi" w:cstheme="minorHAnsi"/>
          <w:sz w:val="20"/>
          <w:szCs w:val="20"/>
        </w:rPr>
        <w:t xml:space="preserve">Vol. </w:t>
      </w:r>
      <w:r w:rsidRPr="00870246">
        <w:rPr>
          <w:rFonts w:asciiTheme="minorHAnsi" w:hAnsiTheme="minorHAnsi" w:cstheme="minorHAnsi"/>
          <w:sz w:val="20"/>
          <w:szCs w:val="20"/>
        </w:rPr>
        <w:t>7</w:t>
      </w:r>
      <w:r w:rsidR="007C7637">
        <w:rPr>
          <w:rFonts w:asciiTheme="minorHAnsi" w:hAnsiTheme="minorHAnsi" w:cstheme="minorHAnsi"/>
          <w:sz w:val="20"/>
          <w:szCs w:val="20"/>
        </w:rPr>
        <w:t xml:space="preserve">, Issue </w:t>
      </w:r>
      <w:r w:rsidRPr="00870246">
        <w:rPr>
          <w:rFonts w:asciiTheme="minorHAnsi" w:hAnsiTheme="minorHAnsi" w:cstheme="minorHAnsi"/>
          <w:sz w:val="20"/>
          <w:szCs w:val="20"/>
        </w:rPr>
        <w:t>3</w:t>
      </w:r>
      <w:r w:rsidR="007C7637">
        <w:rPr>
          <w:rFonts w:asciiTheme="minorHAnsi" w:hAnsiTheme="minorHAnsi" w:cstheme="minorHAnsi"/>
          <w:sz w:val="20"/>
          <w:szCs w:val="20"/>
        </w:rPr>
        <w:t>.</w:t>
      </w:r>
    </w:p>
    <w:p w14:paraId="73261251" w14:textId="77777777" w:rsidR="00F80DAD" w:rsidRDefault="00F80DAD" w:rsidP="00F80DAD">
      <w:pPr>
        <w:ind w:left="2160" w:hanging="2160"/>
        <w:rPr>
          <w:rFonts w:asciiTheme="minorHAnsi" w:hAnsiTheme="minorHAnsi" w:cstheme="minorHAnsi"/>
          <w:sz w:val="20"/>
          <w:szCs w:val="20"/>
        </w:rPr>
      </w:pPr>
    </w:p>
    <w:p w14:paraId="163D6D85" w14:textId="03B8811F" w:rsidR="00F80DAD" w:rsidRPr="00686784" w:rsidRDefault="00F80DAD" w:rsidP="00F80DAD">
      <w:pPr>
        <w:ind w:left="2160" w:hanging="2160"/>
        <w:rPr>
          <w:rFonts w:asciiTheme="minorHAnsi" w:hAnsiTheme="minorHAnsi" w:cstheme="minorHAnsi"/>
          <w:sz w:val="20"/>
          <w:szCs w:val="20"/>
        </w:rPr>
      </w:pPr>
      <w:r w:rsidRPr="00686784">
        <w:rPr>
          <w:rFonts w:asciiTheme="minorHAnsi" w:hAnsiTheme="minorHAnsi" w:cstheme="minorHAnsi"/>
          <w:sz w:val="20"/>
          <w:szCs w:val="20"/>
        </w:rPr>
        <w:t>201</w:t>
      </w:r>
      <w:r>
        <w:rPr>
          <w:rFonts w:asciiTheme="minorHAnsi" w:hAnsiTheme="minorHAnsi" w:cstheme="minorHAnsi"/>
          <w:sz w:val="20"/>
          <w:szCs w:val="20"/>
        </w:rPr>
        <w:t>9</w:t>
      </w:r>
      <w:r w:rsidRPr="00686784">
        <w:rPr>
          <w:rFonts w:asciiTheme="minorHAnsi" w:hAnsiTheme="minorHAnsi" w:cstheme="minorHAnsi"/>
          <w:sz w:val="20"/>
          <w:szCs w:val="20"/>
        </w:rPr>
        <w:tab/>
        <w:t>“The Neoliberal Revolution in Industrial Relations</w:t>
      </w:r>
      <w:r>
        <w:rPr>
          <w:rFonts w:asciiTheme="minorHAnsi" w:hAnsiTheme="minorHAnsi" w:cstheme="minorHAnsi"/>
          <w:sz w:val="20"/>
          <w:szCs w:val="20"/>
        </w:rPr>
        <w:t xml:space="preserve">” </w:t>
      </w:r>
      <w:r w:rsidRPr="006F5DEE">
        <w:rPr>
          <w:rFonts w:asciiTheme="minorHAnsi" w:hAnsiTheme="minorHAnsi" w:cstheme="minorHAnsi"/>
          <w:i/>
          <w:sz w:val="20"/>
          <w:szCs w:val="20"/>
        </w:rPr>
        <w:t xml:space="preserve">Catalyst: A Journal of Theory </w:t>
      </w:r>
      <w:r>
        <w:rPr>
          <w:rFonts w:asciiTheme="minorHAnsi" w:hAnsiTheme="minorHAnsi" w:cstheme="minorHAnsi"/>
          <w:i/>
          <w:sz w:val="20"/>
          <w:szCs w:val="20"/>
        </w:rPr>
        <w:t>&amp;</w:t>
      </w:r>
      <w:r w:rsidRPr="006F5DEE">
        <w:rPr>
          <w:rFonts w:asciiTheme="minorHAnsi" w:hAnsiTheme="minorHAnsi" w:cstheme="minorHAnsi"/>
          <w:i/>
          <w:sz w:val="20"/>
          <w:szCs w:val="20"/>
        </w:rPr>
        <w:t xml:space="preserve"> Strategy</w:t>
      </w:r>
      <w:r>
        <w:rPr>
          <w:rFonts w:asciiTheme="minorHAnsi" w:hAnsiTheme="minorHAnsi" w:cstheme="minorHAnsi"/>
          <w:sz w:val="20"/>
          <w:szCs w:val="20"/>
        </w:rPr>
        <w:t xml:space="preserve"> Vol. 2 No. 4 (Winter 2019), pp. 106-124.</w:t>
      </w:r>
    </w:p>
    <w:p w14:paraId="03034D63" w14:textId="77777777" w:rsidR="00617DBB" w:rsidRDefault="00617DBB" w:rsidP="00617DBB">
      <w:pPr>
        <w:rPr>
          <w:rFonts w:asciiTheme="minorHAnsi" w:hAnsiTheme="minorHAnsi" w:cstheme="minorHAnsi"/>
          <w:sz w:val="20"/>
          <w:szCs w:val="20"/>
        </w:rPr>
      </w:pPr>
    </w:p>
    <w:p w14:paraId="30BC873D" w14:textId="77777777" w:rsidR="00617DBB" w:rsidRPr="00FD06A2" w:rsidRDefault="00617DBB" w:rsidP="00617DBB">
      <w:pPr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2019</w:t>
      </w:r>
      <w:r>
        <w:rPr>
          <w:rFonts w:asciiTheme="minorHAnsi" w:hAnsiTheme="minorHAnsi" w:cstheme="minorHAnsi"/>
          <w:sz w:val="20"/>
          <w:szCs w:val="20"/>
        </w:rPr>
        <w:tab/>
      </w:r>
      <w:bookmarkStart w:id="6" w:name="_Hlk19973004"/>
      <w:r>
        <w:rPr>
          <w:rFonts w:asciiTheme="minorHAnsi" w:hAnsiTheme="minorHAnsi" w:cstheme="minorHAnsi"/>
          <w:sz w:val="20"/>
          <w:szCs w:val="20"/>
        </w:rPr>
        <w:t>“</w:t>
      </w:r>
      <w:r w:rsidRPr="00FD06A2">
        <w:rPr>
          <w:rFonts w:asciiTheme="minorHAnsi" w:hAnsiTheme="minorHAnsi" w:cstheme="minorHAnsi"/>
          <w:sz w:val="20"/>
          <w:szCs w:val="20"/>
        </w:rPr>
        <w:t>The business-class case for corporate social responsibility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Pr="00FD06A2">
        <w:rPr>
          <w:rFonts w:asciiTheme="minorHAnsi" w:hAnsiTheme="minorHAnsi" w:cstheme="minorHAnsi"/>
          <w:sz w:val="20"/>
          <w:szCs w:val="20"/>
        </w:rPr>
        <w:t>Mobilization, diffusion, and institutionally transformative strategy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D06A2">
        <w:rPr>
          <w:rFonts w:asciiTheme="minorHAnsi" w:hAnsiTheme="minorHAnsi" w:cstheme="minorHAnsi"/>
          <w:sz w:val="20"/>
          <w:szCs w:val="20"/>
        </w:rPr>
        <w:t>in Venezuela and Britain</w:t>
      </w:r>
      <w:r>
        <w:rPr>
          <w:rFonts w:asciiTheme="minorHAnsi" w:hAnsiTheme="minorHAnsi" w:cstheme="minorHAnsi"/>
          <w:sz w:val="20"/>
          <w:szCs w:val="20"/>
        </w:rPr>
        <w:t xml:space="preserve">” (with Rami Kaplan). </w:t>
      </w:r>
      <w:r w:rsidRPr="00FD06A2">
        <w:rPr>
          <w:rFonts w:asciiTheme="minorHAnsi" w:hAnsiTheme="minorHAnsi" w:cstheme="minorHAnsi"/>
          <w:i/>
          <w:sz w:val="20"/>
          <w:szCs w:val="20"/>
        </w:rPr>
        <w:t>Theory &amp; Society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00934">
        <w:rPr>
          <w:rFonts w:asciiTheme="minorHAnsi" w:hAnsiTheme="minorHAnsi" w:cstheme="minorHAnsi"/>
          <w:sz w:val="20"/>
          <w:szCs w:val="20"/>
        </w:rPr>
        <w:t>Vol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600934">
        <w:rPr>
          <w:rFonts w:asciiTheme="minorHAnsi" w:hAnsiTheme="minorHAnsi" w:cstheme="minorHAnsi"/>
          <w:sz w:val="20"/>
          <w:szCs w:val="20"/>
        </w:rPr>
        <w:t>48, Issue 1</w:t>
      </w:r>
      <w:r>
        <w:rPr>
          <w:rFonts w:asciiTheme="minorHAnsi" w:hAnsiTheme="minorHAnsi" w:cstheme="minorHAnsi"/>
          <w:sz w:val="20"/>
          <w:szCs w:val="20"/>
        </w:rPr>
        <w:t xml:space="preserve"> (January 2019), </w:t>
      </w:r>
      <w:r w:rsidRPr="00600934">
        <w:rPr>
          <w:rFonts w:asciiTheme="minorHAnsi" w:hAnsiTheme="minorHAnsi" w:cstheme="minorHAnsi"/>
          <w:sz w:val="20"/>
          <w:szCs w:val="20"/>
        </w:rPr>
        <w:t>pp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600934">
        <w:rPr>
          <w:rFonts w:asciiTheme="minorHAnsi" w:hAnsiTheme="minorHAnsi" w:cstheme="minorHAnsi"/>
          <w:sz w:val="20"/>
          <w:szCs w:val="20"/>
        </w:rPr>
        <w:t xml:space="preserve"> 131–166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</w:p>
    <w:bookmarkEnd w:id="6"/>
    <w:p w14:paraId="356D9515" w14:textId="77777777" w:rsidR="00617DBB" w:rsidRPr="00686784" w:rsidRDefault="00617DBB" w:rsidP="00617DBB">
      <w:pPr>
        <w:rPr>
          <w:rFonts w:asciiTheme="minorHAnsi" w:hAnsiTheme="minorHAnsi" w:cstheme="minorHAnsi"/>
          <w:sz w:val="20"/>
          <w:szCs w:val="20"/>
        </w:rPr>
      </w:pPr>
    </w:p>
    <w:p w14:paraId="47FD1800" w14:textId="2DB51281" w:rsidR="00617DBB" w:rsidRPr="00BF6EFC" w:rsidRDefault="00617DBB" w:rsidP="00617DBB">
      <w:pPr>
        <w:ind w:left="2160" w:hanging="2160"/>
        <w:rPr>
          <w:rFonts w:asciiTheme="minorHAnsi" w:hAnsiTheme="minorHAnsi" w:cstheme="minorHAnsi"/>
          <w:sz w:val="20"/>
          <w:szCs w:val="20"/>
        </w:rPr>
      </w:pPr>
      <w:r w:rsidRPr="00686784">
        <w:rPr>
          <w:rFonts w:asciiTheme="minorHAnsi" w:hAnsiTheme="minorHAnsi" w:cstheme="minorHAnsi"/>
          <w:sz w:val="20"/>
          <w:szCs w:val="20"/>
        </w:rPr>
        <w:t>2017</w:t>
      </w:r>
      <w:r w:rsidRPr="00686784">
        <w:rPr>
          <w:rFonts w:asciiTheme="minorHAnsi" w:hAnsiTheme="minorHAnsi" w:cstheme="minorHAnsi"/>
          <w:sz w:val="20"/>
          <w:szCs w:val="20"/>
        </w:rPr>
        <w:tab/>
        <w:t xml:space="preserve">“The business-led globalization of CSR: Channels of diffusion from the U.S. into Venezuela and Britain, </w:t>
      </w:r>
      <w:r w:rsidRPr="00BF6EFC">
        <w:rPr>
          <w:rFonts w:asciiTheme="minorHAnsi" w:hAnsiTheme="minorHAnsi" w:cstheme="minorHAnsi"/>
          <w:sz w:val="20"/>
          <w:szCs w:val="20"/>
        </w:rPr>
        <w:t xml:space="preserve">1962–1981” (with Rami Kaplan). </w:t>
      </w:r>
      <w:bookmarkStart w:id="7" w:name="_Hlk53673703"/>
      <w:r w:rsidRPr="00BF6EFC">
        <w:rPr>
          <w:rFonts w:asciiTheme="minorHAnsi" w:hAnsiTheme="minorHAnsi" w:cstheme="minorHAnsi"/>
          <w:i/>
          <w:sz w:val="20"/>
          <w:szCs w:val="20"/>
        </w:rPr>
        <w:t>Business &amp; Society</w:t>
      </w:r>
      <w:r w:rsidRPr="00BF6EFC">
        <w:rPr>
          <w:rFonts w:asciiTheme="minorHAnsi" w:hAnsiTheme="minorHAnsi" w:cstheme="minorHAnsi"/>
          <w:sz w:val="20"/>
          <w:szCs w:val="20"/>
        </w:rPr>
        <w:t xml:space="preserve"> </w:t>
      </w:r>
      <w:r w:rsidR="007C7637" w:rsidRPr="007C7637">
        <w:rPr>
          <w:rFonts w:asciiTheme="minorHAnsi" w:hAnsiTheme="minorHAnsi" w:cstheme="minorHAnsi"/>
          <w:sz w:val="20"/>
          <w:szCs w:val="20"/>
        </w:rPr>
        <w:t xml:space="preserve">Volume 59 </w:t>
      </w:r>
      <w:r w:rsidR="00EF3A2E">
        <w:rPr>
          <w:rFonts w:asciiTheme="minorHAnsi" w:hAnsiTheme="minorHAnsi" w:cstheme="minorHAnsi"/>
          <w:sz w:val="20"/>
          <w:szCs w:val="20"/>
        </w:rPr>
        <w:t>I</w:t>
      </w:r>
      <w:r w:rsidR="007C7637" w:rsidRPr="007C7637">
        <w:rPr>
          <w:rFonts w:asciiTheme="minorHAnsi" w:hAnsiTheme="minorHAnsi" w:cstheme="minorHAnsi"/>
          <w:sz w:val="20"/>
          <w:szCs w:val="20"/>
        </w:rPr>
        <w:t>ssue 3, p</w:t>
      </w:r>
      <w:r w:rsidR="00587333">
        <w:rPr>
          <w:rFonts w:asciiTheme="minorHAnsi" w:hAnsiTheme="minorHAnsi" w:cstheme="minorHAnsi"/>
          <w:sz w:val="20"/>
          <w:szCs w:val="20"/>
        </w:rPr>
        <w:t xml:space="preserve">p. </w:t>
      </w:r>
      <w:r w:rsidR="007C7637" w:rsidRPr="007C7637">
        <w:rPr>
          <w:rFonts w:asciiTheme="minorHAnsi" w:hAnsiTheme="minorHAnsi" w:cstheme="minorHAnsi"/>
          <w:sz w:val="20"/>
          <w:szCs w:val="20"/>
        </w:rPr>
        <w:t>439-488</w:t>
      </w:r>
      <w:r w:rsidR="00587333">
        <w:rPr>
          <w:rFonts w:asciiTheme="minorHAnsi" w:hAnsiTheme="minorHAnsi" w:cstheme="minorHAnsi"/>
          <w:sz w:val="20"/>
          <w:szCs w:val="20"/>
        </w:rPr>
        <w:t>.</w:t>
      </w:r>
      <w:r w:rsidR="007C7637" w:rsidRPr="007C7637">
        <w:rPr>
          <w:rFonts w:asciiTheme="minorHAnsi" w:hAnsiTheme="minorHAnsi" w:cstheme="minorHAnsi"/>
          <w:sz w:val="20"/>
          <w:szCs w:val="20"/>
        </w:rPr>
        <w:t xml:space="preserve"> </w:t>
      </w:r>
      <w:bookmarkEnd w:id="7"/>
    </w:p>
    <w:p w14:paraId="538E9BE1" w14:textId="77777777" w:rsidR="00A2275D" w:rsidRPr="00BF6EFC" w:rsidRDefault="00A2275D" w:rsidP="006E637B">
      <w:pPr>
        <w:rPr>
          <w:rFonts w:asciiTheme="minorHAnsi" w:hAnsiTheme="minorHAnsi" w:cstheme="minorHAnsi"/>
          <w:b/>
          <w:sz w:val="20"/>
          <w:szCs w:val="20"/>
        </w:rPr>
      </w:pPr>
    </w:p>
    <w:p w14:paraId="20FEE573" w14:textId="77777777" w:rsidR="00A25B2F" w:rsidRPr="00BF6EFC" w:rsidRDefault="00A25B2F" w:rsidP="005B57CC">
      <w:pPr>
        <w:ind w:left="2160" w:hanging="2160"/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 xml:space="preserve">2017 </w:t>
      </w:r>
      <w:r w:rsidRPr="00BF6EFC">
        <w:rPr>
          <w:rFonts w:asciiTheme="minorHAnsi" w:hAnsiTheme="minorHAnsi" w:cstheme="minorHAnsi"/>
          <w:sz w:val="20"/>
          <w:szCs w:val="20"/>
        </w:rPr>
        <w:tab/>
      </w:r>
      <w:bookmarkStart w:id="8" w:name="_Hlk19970201"/>
      <w:r w:rsidRPr="00BF6EFC">
        <w:rPr>
          <w:rFonts w:asciiTheme="minorHAnsi" w:hAnsiTheme="minorHAnsi" w:cstheme="minorHAnsi"/>
          <w:sz w:val="20"/>
          <w:szCs w:val="20"/>
        </w:rPr>
        <w:t>“Challenging Varieties of Capitalism’s Acc</w:t>
      </w:r>
      <w:r w:rsidR="00EB15F2" w:rsidRPr="00BF6EFC">
        <w:rPr>
          <w:rFonts w:asciiTheme="minorHAnsi" w:hAnsiTheme="minorHAnsi" w:cstheme="minorHAnsi"/>
          <w:sz w:val="20"/>
          <w:szCs w:val="20"/>
        </w:rPr>
        <w:t>ount of Business Interests: Neol</w:t>
      </w:r>
      <w:r w:rsidRPr="00BF6EFC">
        <w:rPr>
          <w:rFonts w:asciiTheme="minorHAnsi" w:hAnsiTheme="minorHAnsi" w:cstheme="minorHAnsi"/>
          <w:sz w:val="20"/>
          <w:szCs w:val="20"/>
        </w:rPr>
        <w:t>iberal Think-Tanks</w:t>
      </w:r>
      <w:r w:rsidR="005B57CC" w:rsidRPr="00BF6EFC">
        <w:rPr>
          <w:rFonts w:asciiTheme="minorHAnsi" w:hAnsiTheme="minorHAnsi" w:cstheme="minorHAnsi"/>
          <w:sz w:val="20"/>
          <w:szCs w:val="20"/>
        </w:rPr>
        <w:t>, Discourse as a Power Resource</w:t>
      </w:r>
      <w:r w:rsidRPr="00BF6EFC">
        <w:rPr>
          <w:rFonts w:asciiTheme="minorHAnsi" w:hAnsiTheme="minorHAnsi" w:cstheme="minorHAnsi"/>
          <w:sz w:val="20"/>
          <w:szCs w:val="20"/>
        </w:rPr>
        <w:t xml:space="preserve"> and Employers’ Quest for Liberalization in Germany and Sweden” </w:t>
      </w:r>
      <w:r w:rsidRPr="00BF6EFC">
        <w:rPr>
          <w:rFonts w:asciiTheme="minorHAnsi" w:hAnsiTheme="minorHAnsi" w:cstheme="minorHAnsi"/>
          <w:i/>
          <w:sz w:val="20"/>
          <w:szCs w:val="20"/>
        </w:rPr>
        <w:t>Socio-Economic Review</w:t>
      </w:r>
      <w:r w:rsidRPr="00BF6EFC">
        <w:rPr>
          <w:rFonts w:asciiTheme="minorHAnsi" w:hAnsiTheme="minorHAnsi" w:cstheme="minorHAnsi"/>
          <w:sz w:val="20"/>
          <w:szCs w:val="20"/>
        </w:rPr>
        <w:t xml:space="preserve"> </w:t>
      </w:r>
      <w:r w:rsidR="00876DCE" w:rsidRPr="00876DCE">
        <w:rPr>
          <w:rFonts w:asciiTheme="minorHAnsi" w:hAnsiTheme="minorHAnsi" w:cstheme="minorHAnsi"/>
          <w:sz w:val="20"/>
          <w:szCs w:val="20"/>
        </w:rPr>
        <w:t>Vol. 15, No. 3, 587–613</w:t>
      </w:r>
      <w:bookmarkEnd w:id="8"/>
    </w:p>
    <w:p w14:paraId="6DB53707" w14:textId="77777777" w:rsidR="00A25B2F" w:rsidRPr="00BF6EFC" w:rsidRDefault="00A25B2F" w:rsidP="006E637B">
      <w:pPr>
        <w:rPr>
          <w:rFonts w:asciiTheme="minorHAnsi" w:hAnsiTheme="minorHAnsi" w:cstheme="minorHAnsi"/>
          <w:b/>
          <w:sz w:val="20"/>
          <w:szCs w:val="20"/>
        </w:rPr>
      </w:pPr>
    </w:p>
    <w:p w14:paraId="5C0D07F8" w14:textId="77777777" w:rsidR="00B7346D" w:rsidRPr="00BF6EFC" w:rsidRDefault="00B7346D" w:rsidP="00D00AEE">
      <w:pPr>
        <w:pStyle w:val="Arial"/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2016</w:t>
      </w:r>
      <w:r w:rsidRPr="00BF6EFC">
        <w:rPr>
          <w:rFonts w:asciiTheme="minorHAnsi" w:hAnsiTheme="minorHAnsi" w:cstheme="minorHAnsi"/>
          <w:sz w:val="20"/>
          <w:szCs w:val="20"/>
        </w:rPr>
        <w:tab/>
      </w:r>
      <w:bookmarkStart w:id="9" w:name="_Hlk19972786"/>
      <w:r w:rsidRPr="00BF6EFC">
        <w:rPr>
          <w:rFonts w:asciiTheme="minorHAnsi" w:hAnsiTheme="minorHAnsi" w:cstheme="minorHAnsi"/>
          <w:sz w:val="20"/>
          <w:szCs w:val="20"/>
        </w:rPr>
        <w:t>“</w:t>
      </w:r>
      <w:r w:rsidR="00D00AEE" w:rsidRPr="00BF6EFC">
        <w:rPr>
          <w:rFonts w:asciiTheme="minorHAnsi" w:hAnsiTheme="minorHAnsi" w:cstheme="minorHAnsi"/>
          <w:sz w:val="20"/>
          <w:szCs w:val="20"/>
        </w:rPr>
        <w:t>Time for a reality check: Is business willing to support a smart mix of complementary regulation in private governance</w:t>
      </w:r>
      <w:r w:rsidRPr="00BF6EFC">
        <w:rPr>
          <w:rFonts w:asciiTheme="minorHAnsi" w:hAnsiTheme="minorHAnsi" w:cstheme="minorHAnsi"/>
          <w:sz w:val="20"/>
          <w:szCs w:val="20"/>
        </w:rPr>
        <w:t xml:space="preserve">” </w:t>
      </w:r>
      <w:r w:rsidRPr="00BF6EFC">
        <w:rPr>
          <w:rFonts w:asciiTheme="minorHAnsi" w:hAnsiTheme="minorHAnsi" w:cstheme="minorHAnsi"/>
          <w:i/>
          <w:sz w:val="20"/>
          <w:szCs w:val="20"/>
        </w:rPr>
        <w:t>Policy &amp; Society</w:t>
      </w:r>
      <w:r w:rsidRPr="00BF6EFC">
        <w:rPr>
          <w:rFonts w:asciiTheme="minorHAnsi" w:hAnsiTheme="minorHAnsi" w:cstheme="minorHAnsi"/>
          <w:sz w:val="20"/>
          <w:szCs w:val="20"/>
        </w:rPr>
        <w:t xml:space="preserve"> </w:t>
      </w:r>
      <w:r w:rsidR="008A21E9" w:rsidRPr="00BF6EFC">
        <w:rPr>
          <w:rFonts w:asciiTheme="minorHAnsi" w:hAnsiTheme="minorHAnsi" w:cstheme="minorHAnsi"/>
          <w:sz w:val="20"/>
          <w:szCs w:val="20"/>
        </w:rPr>
        <w:t>Vol</w:t>
      </w:r>
      <w:r w:rsidR="0096721D" w:rsidRPr="00BF6EFC">
        <w:rPr>
          <w:rFonts w:asciiTheme="minorHAnsi" w:hAnsiTheme="minorHAnsi" w:cstheme="minorHAnsi"/>
          <w:sz w:val="20"/>
          <w:szCs w:val="20"/>
        </w:rPr>
        <w:t xml:space="preserve">. </w:t>
      </w:r>
      <w:r w:rsidR="008A21E9" w:rsidRPr="00BF6EFC">
        <w:rPr>
          <w:rFonts w:asciiTheme="minorHAnsi" w:hAnsiTheme="minorHAnsi" w:cstheme="minorHAnsi"/>
          <w:sz w:val="20"/>
          <w:szCs w:val="20"/>
        </w:rPr>
        <w:t>35, Issue 1</w:t>
      </w:r>
      <w:r w:rsidR="0096721D" w:rsidRPr="00BF6EFC">
        <w:rPr>
          <w:rFonts w:asciiTheme="minorHAnsi" w:hAnsiTheme="minorHAnsi" w:cstheme="minorHAnsi"/>
          <w:sz w:val="20"/>
          <w:szCs w:val="20"/>
        </w:rPr>
        <w:t>, pp.</w:t>
      </w:r>
      <w:r w:rsidR="00C500B5" w:rsidRPr="00BF6EFC">
        <w:rPr>
          <w:rFonts w:asciiTheme="minorHAnsi" w:hAnsiTheme="minorHAnsi" w:cstheme="minorHAnsi"/>
          <w:sz w:val="20"/>
          <w:szCs w:val="20"/>
        </w:rPr>
        <w:t xml:space="preserve"> 29-42.</w:t>
      </w:r>
    </w:p>
    <w:bookmarkEnd w:id="9"/>
    <w:p w14:paraId="0D5A5EE0" w14:textId="3228E41A" w:rsidR="006E637B" w:rsidRPr="00130018" w:rsidRDefault="00B7346D" w:rsidP="00130018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ab/>
      </w:r>
    </w:p>
    <w:p w14:paraId="5EF660E2" w14:textId="77777777" w:rsidR="00446200" w:rsidRPr="00BF6EFC" w:rsidRDefault="00446200" w:rsidP="00C81C4A">
      <w:pPr>
        <w:pStyle w:val="Arial"/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2013</w:t>
      </w:r>
      <w:r w:rsidRPr="00BF6EFC">
        <w:rPr>
          <w:rFonts w:asciiTheme="minorHAnsi" w:hAnsiTheme="minorHAnsi" w:cstheme="minorHAnsi"/>
          <w:sz w:val="20"/>
          <w:szCs w:val="20"/>
        </w:rPr>
        <w:tab/>
        <w:t>“</w:t>
      </w:r>
      <w:r w:rsidR="00C81C4A" w:rsidRPr="00BF6EFC">
        <w:rPr>
          <w:rFonts w:asciiTheme="minorHAnsi" w:hAnsiTheme="minorHAnsi" w:cstheme="minorHAnsi"/>
          <w:sz w:val="20"/>
          <w:szCs w:val="20"/>
        </w:rPr>
        <w:t xml:space="preserve">Corporate Social Responsibility in the </w:t>
      </w:r>
      <w:r w:rsidR="00314161" w:rsidRPr="00BF6EFC">
        <w:rPr>
          <w:rFonts w:asciiTheme="minorHAnsi" w:hAnsiTheme="minorHAnsi" w:cstheme="minorHAnsi"/>
          <w:sz w:val="20"/>
          <w:szCs w:val="20"/>
        </w:rPr>
        <w:t>EU</w:t>
      </w:r>
      <w:r w:rsidR="00C81C4A" w:rsidRPr="00BF6EFC">
        <w:rPr>
          <w:rFonts w:asciiTheme="minorHAnsi" w:hAnsiTheme="minorHAnsi" w:cstheme="minorHAnsi"/>
          <w:sz w:val="20"/>
          <w:szCs w:val="20"/>
        </w:rPr>
        <w:t>, 1995-201</w:t>
      </w:r>
      <w:r w:rsidR="00250E27" w:rsidRPr="00BF6EFC">
        <w:rPr>
          <w:rFonts w:asciiTheme="minorHAnsi" w:hAnsiTheme="minorHAnsi" w:cstheme="minorHAnsi"/>
          <w:sz w:val="20"/>
          <w:szCs w:val="20"/>
        </w:rPr>
        <w:t>3</w:t>
      </w:r>
      <w:r w:rsidR="00C81C4A" w:rsidRPr="00BF6EFC">
        <w:rPr>
          <w:rFonts w:asciiTheme="minorHAnsi" w:hAnsiTheme="minorHAnsi" w:cstheme="minorHAnsi"/>
          <w:sz w:val="20"/>
          <w:szCs w:val="20"/>
        </w:rPr>
        <w:t>:</w:t>
      </w:r>
      <w:r w:rsidR="00314161" w:rsidRPr="00BF6EFC">
        <w:rPr>
          <w:rFonts w:asciiTheme="minorHAnsi" w:hAnsiTheme="minorHAnsi" w:cstheme="minorHAnsi"/>
          <w:sz w:val="20"/>
          <w:szCs w:val="20"/>
        </w:rPr>
        <w:t xml:space="preserve"> Institutional Ambiguity, </w:t>
      </w:r>
      <w:r w:rsidR="00C21ED5" w:rsidRPr="00BF6EFC">
        <w:rPr>
          <w:rFonts w:asciiTheme="minorHAnsi" w:hAnsiTheme="minorHAnsi" w:cstheme="minorHAnsi"/>
          <w:sz w:val="20"/>
          <w:szCs w:val="20"/>
        </w:rPr>
        <w:t>Economic Crises,</w:t>
      </w:r>
      <w:r w:rsidR="00314161" w:rsidRPr="00BF6EFC">
        <w:rPr>
          <w:rFonts w:asciiTheme="minorHAnsi" w:hAnsiTheme="minorHAnsi" w:cstheme="minorHAnsi"/>
          <w:sz w:val="20"/>
          <w:szCs w:val="20"/>
        </w:rPr>
        <w:t xml:space="preserve"> </w:t>
      </w:r>
      <w:r w:rsidR="00C81C4A" w:rsidRPr="00BF6EFC">
        <w:rPr>
          <w:rFonts w:asciiTheme="minorHAnsi" w:hAnsiTheme="minorHAnsi" w:cstheme="minorHAnsi"/>
          <w:sz w:val="20"/>
          <w:szCs w:val="20"/>
        </w:rPr>
        <w:t>Business Legitimacy, and Bureaucratic Politics</w:t>
      </w:r>
      <w:r w:rsidR="00314161" w:rsidRPr="00BF6EFC">
        <w:rPr>
          <w:rFonts w:asciiTheme="minorHAnsi" w:hAnsiTheme="minorHAnsi" w:cstheme="minorHAnsi"/>
          <w:sz w:val="20"/>
          <w:szCs w:val="20"/>
        </w:rPr>
        <w:t>,</w:t>
      </w:r>
      <w:r w:rsidRPr="00BF6EFC">
        <w:rPr>
          <w:rFonts w:asciiTheme="minorHAnsi" w:hAnsiTheme="minorHAnsi" w:cstheme="minorHAnsi"/>
          <w:sz w:val="20"/>
          <w:szCs w:val="20"/>
        </w:rPr>
        <w:t>”</w:t>
      </w:r>
      <w:r w:rsidR="00314161" w:rsidRPr="00BF6EFC">
        <w:rPr>
          <w:rFonts w:asciiTheme="minorHAnsi" w:hAnsiTheme="minorHAnsi" w:cstheme="minorHAnsi"/>
          <w:sz w:val="20"/>
          <w:szCs w:val="20"/>
        </w:rPr>
        <w:t xml:space="preserve"> </w:t>
      </w:r>
      <w:r w:rsidR="00C81C4A" w:rsidRPr="00BF6EFC">
        <w:rPr>
          <w:rFonts w:asciiTheme="minorHAnsi" w:hAnsiTheme="minorHAnsi" w:cstheme="minorHAnsi"/>
          <w:i/>
          <w:sz w:val="20"/>
          <w:szCs w:val="20"/>
        </w:rPr>
        <w:t>Journal of Common Market Studies</w:t>
      </w:r>
      <w:r w:rsidR="00C81C4A" w:rsidRPr="00BF6EFC">
        <w:rPr>
          <w:rFonts w:asciiTheme="minorHAnsi" w:hAnsiTheme="minorHAnsi" w:cstheme="minorHAnsi"/>
          <w:sz w:val="20"/>
          <w:szCs w:val="20"/>
        </w:rPr>
        <w:t xml:space="preserve">, </w:t>
      </w:r>
      <w:r w:rsidR="008E4A52" w:rsidRPr="00BF6EFC">
        <w:rPr>
          <w:rFonts w:asciiTheme="minorHAnsi" w:hAnsiTheme="minorHAnsi" w:cstheme="minorHAnsi"/>
          <w:sz w:val="20"/>
          <w:szCs w:val="20"/>
        </w:rPr>
        <w:t>Vol. 51, Issue 4</w:t>
      </w:r>
      <w:r w:rsidR="002D43F3" w:rsidRPr="00BF6EFC">
        <w:rPr>
          <w:rFonts w:asciiTheme="minorHAnsi" w:hAnsiTheme="minorHAnsi" w:cstheme="minorHAnsi"/>
          <w:sz w:val="20"/>
          <w:szCs w:val="20"/>
        </w:rPr>
        <w:t xml:space="preserve"> </w:t>
      </w:r>
      <w:r w:rsidR="008E4A52" w:rsidRPr="00BF6EFC">
        <w:rPr>
          <w:rFonts w:asciiTheme="minorHAnsi" w:hAnsiTheme="minorHAnsi" w:cstheme="minorHAnsi"/>
          <w:sz w:val="20"/>
          <w:szCs w:val="20"/>
        </w:rPr>
        <w:t>pp. 701-720.</w:t>
      </w:r>
      <w:r w:rsidRPr="00BF6EF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CEFB012" w14:textId="77777777" w:rsidR="00446200" w:rsidRPr="00BF6EFC" w:rsidRDefault="00446200" w:rsidP="006E637B">
      <w:pPr>
        <w:pStyle w:val="Arial"/>
        <w:rPr>
          <w:rFonts w:asciiTheme="minorHAnsi" w:hAnsiTheme="minorHAnsi" w:cstheme="minorHAnsi"/>
          <w:sz w:val="20"/>
          <w:szCs w:val="20"/>
        </w:rPr>
      </w:pPr>
    </w:p>
    <w:p w14:paraId="02426095" w14:textId="77777777" w:rsidR="006E637B" w:rsidRPr="00BF6EFC" w:rsidRDefault="006E637B" w:rsidP="006E637B">
      <w:pPr>
        <w:pStyle w:val="Arial"/>
        <w:rPr>
          <w:rFonts w:asciiTheme="minorHAnsi" w:hAnsiTheme="minorHAnsi" w:cstheme="minorHAnsi"/>
          <w:b/>
          <w:bCs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2012</w:t>
      </w:r>
      <w:r w:rsidR="00364200" w:rsidRPr="00BF6EFC">
        <w:rPr>
          <w:rFonts w:asciiTheme="minorHAnsi" w:hAnsiTheme="minorHAnsi" w:cstheme="minorHAnsi"/>
          <w:sz w:val="20"/>
          <w:szCs w:val="20"/>
        </w:rPr>
        <w:t xml:space="preserve"> </w:t>
      </w:r>
      <w:r w:rsidR="00364200" w:rsidRPr="00BF6EFC">
        <w:rPr>
          <w:rFonts w:asciiTheme="minorHAnsi" w:hAnsiTheme="minorHAnsi" w:cstheme="minorHAnsi"/>
          <w:sz w:val="20"/>
          <w:szCs w:val="20"/>
        </w:rPr>
        <w:tab/>
      </w:r>
      <w:bookmarkStart w:id="10" w:name="_Hlk19969987"/>
      <w:r w:rsidR="00364200" w:rsidRPr="00BF6EFC">
        <w:rPr>
          <w:rFonts w:asciiTheme="minorHAnsi" w:hAnsiTheme="minorHAnsi" w:cstheme="minorHAnsi"/>
          <w:sz w:val="20"/>
          <w:szCs w:val="20"/>
        </w:rPr>
        <w:t>“‘</w:t>
      </w:r>
      <w:r w:rsidRPr="00BF6EFC">
        <w:rPr>
          <w:rFonts w:asciiTheme="minorHAnsi" w:hAnsiTheme="minorHAnsi" w:cstheme="minorHAnsi"/>
          <w:bCs/>
          <w:sz w:val="20"/>
          <w:szCs w:val="20"/>
        </w:rPr>
        <w:t>Free us up so we can be responsible!</w:t>
      </w:r>
      <w:r w:rsidR="00AE3BAF" w:rsidRPr="00BF6EFC">
        <w:rPr>
          <w:rFonts w:asciiTheme="minorHAnsi" w:hAnsiTheme="minorHAnsi" w:cstheme="minorHAnsi"/>
          <w:bCs/>
          <w:sz w:val="20"/>
          <w:szCs w:val="20"/>
        </w:rPr>
        <w:t>’</w:t>
      </w:r>
      <w:r w:rsidRPr="00BF6EFC">
        <w:rPr>
          <w:rFonts w:asciiTheme="minorHAnsi" w:hAnsiTheme="minorHAnsi" w:cstheme="minorHAnsi"/>
          <w:bCs/>
          <w:sz w:val="20"/>
          <w:szCs w:val="20"/>
        </w:rPr>
        <w:t xml:space="preserve"> The co-evolution of corporate social responsibility and neo-liberalism in the UK, 1977-2010” </w:t>
      </w:r>
      <w:r w:rsidRPr="00BF6EFC">
        <w:rPr>
          <w:rFonts w:asciiTheme="minorHAnsi" w:hAnsiTheme="minorHAnsi" w:cstheme="minorHAnsi"/>
          <w:bCs/>
          <w:i/>
          <w:sz w:val="20"/>
          <w:szCs w:val="20"/>
        </w:rPr>
        <w:t>Socio-Economic Review</w:t>
      </w:r>
      <w:r w:rsidR="00051947" w:rsidRPr="00BF6EFC">
        <w:rPr>
          <w:rFonts w:asciiTheme="minorHAnsi" w:hAnsiTheme="minorHAnsi" w:cstheme="minorHAnsi"/>
          <w:bCs/>
          <w:i/>
          <w:sz w:val="20"/>
          <w:szCs w:val="20"/>
        </w:rPr>
        <w:t xml:space="preserve"> </w:t>
      </w:r>
      <w:r w:rsidRPr="00BF6EFC">
        <w:rPr>
          <w:rFonts w:asciiTheme="minorHAnsi" w:hAnsiTheme="minorHAnsi" w:cstheme="minorHAnsi"/>
          <w:bCs/>
          <w:sz w:val="20"/>
          <w:szCs w:val="20"/>
        </w:rPr>
        <w:t xml:space="preserve">Vol. 10, No. 1, pp. </w:t>
      </w:r>
      <w:r w:rsidR="00AE3BAF" w:rsidRPr="00BF6EFC">
        <w:rPr>
          <w:rFonts w:asciiTheme="minorHAnsi" w:hAnsiTheme="minorHAnsi" w:cstheme="minorHAnsi"/>
          <w:bCs/>
          <w:sz w:val="20"/>
          <w:szCs w:val="20"/>
        </w:rPr>
        <w:t>29-57</w:t>
      </w:r>
      <w:r w:rsidRPr="00BF6EFC">
        <w:rPr>
          <w:rFonts w:asciiTheme="minorHAnsi" w:hAnsiTheme="minorHAnsi" w:cstheme="minorHAnsi"/>
          <w:bCs/>
          <w:sz w:val="20"/>
          <w:szCs w:val="20"/>
        </w:rPr>
        <w:t>.</w:t>
      </w:r>
    </w:p>
    <w:bookmarkEnd w:id="10"/>
    <w:p w14:paraId="477FF6E4" w14:textId="77777777" w:rsidR="006E637B" w:rsidRPr="00BF6EFC" w:rsidRDefault="006E637B" w:rsidP="006E637B">
      <w:pPr>
        <w:pStyle w:val="Arial"/>
        <w:rPr>
          <w:rFonts w:asciiTheme="minorHAnsi" w:hAnsiTheme="minorHAnsi" w:cstheme="minorHAnsi"/>
          <w:sz w:val="20"/>
          <w:szCs w:val="20"/>
        </w:rPr>
      </w:pPr>
    </w:p>
    <w:p w14:paraId="132F5C9A" w14:textId="77777777" w:rsidR="006E637B" w:rsidRPr="00BF6EFC" w:rsidRDefault="006E637B" w:rsidP="006E637B">
      <w:pPr>
        <w:pStyle w:val="Arial"/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2008</w:t>
      </w:r>
      <w:r w:rsidRPr="00BF6EFC">
        <w:rPr>
          <w:rFonts w:asciiTheme="minorHAnsi" w:hAnsiTheme="minorHAnsi" w:cstheme="minorHAnsi"/>
          <w:sz w:val="20"/>
          <w:szCs w:val="20"/>
        </w:rPr>
        <w:tab/>
        <w:t xml:space="preserve">“The Political Economy of Exchange-Rate Preferences and Lobbying: Germany and Beyond, 1960-2008” </w:t>
      </w:r>
      <w:r w:rsidRPr="00BF6EFC">
        <w:rPr>
          <w:rFonts w:asciiTheme="minorHAnsi" w:hAnsiTheme="minorHAnsi" w:cstheme="minorHAnsi"/>
          <w:i/>
          <w:iCs/>
          <w:sz w:val="20"/>
          <w:szCs w:val="20"/>
        </w:rPr>
        <w:t>Review of International Political Economy</w:t>
      </w:r>
      <w:r w:rsidRPr="00BF6EFC">
        <w:rPr>
          <w:rFonts w:asciiTheme="minorHAnsi" w:hAnsiTheme="minorHAnsi" w:cstheme="minorHAnsi"/>
          <w:sz w:val="20"/>
          <w:szCs w:val="20"/>
        </w:rPr>
        <w:t xml:space="preserve"> Vol. 15 No. 5, pp. 851-880.</w:t>
      </w:r>
    </w:p>
    <w:p w14:paraId="1B004D46" w14:textId="77777777" w:rsidR="006E637B" w:rsidRPr="00BF6EFC" w:rsidRDefault="006E637B" w:rsidP="006E637B">
      <w:pPr>
        <w:pStyle w:val="Arial"/>
        <w:rPr>
          <w:rFonts w:asciiTheme="minorHAnsi" w:hAnsiTheme="minorHAnsi" w:cstheme="minorHAnsi"/>
          <w:sz w:val="20"/>
          <w:szCs w:val="20"/>
        </w:rPr>
      </w:pPr>
    </w:p>
    <w:p w14:paraId="75A13B49" w14:textId="77777777" w:rsidR="006E637B" w:rsidRPr="00BF6EFC" w:rsidRDefault="006E637B" w:rsidP="006E637B">
      <w:pPr>
        <w:pStyle w:val="Arial"/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 xml:space="preserve">2005 </w:t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="00432739" w:rsidRPr="00BF6EFC">
        <w:rPr>
          <w:rFonts w:asciiTheme="minorHAnsi" w:hAnsiTheme="minorHAnsi" w:cstheme="minorHAnsi"/>
          <w:sz w:val="20"/>
          <w:szCs w:val="20"/>
        </w:rPr>
        <w:t>“</w:t>
      </w:r>
      <w:r w:rsidRPr="00BF6EFC">
        <w:rPr>
          <w:rFonts w:asciiTheme="minorHAnsi" w:hAnsiTheme="minorHAnsi" w:cstheme="minorHAnsi"/>
          <w:sz w:val="20"/>
          <w:szCs w:val="20"/>
        </w:rPr>
        <w:t xml:space="preserve">Pressure from Without, Subversion from Within: The Two-Pronged German Employer Offensive” </w:t>
      </w:r>
      <w:r w:rsidRPr="00BF6EFC">
        <w:rPr>
          <w:rFonts w:asciiTheme="minorHAnsi" w:hAnsiTheme="minorHAnsi" w:cstheme="minorHAnsi"/>
          <w:i/>
          <w:iCs/>
          <w:sz w:val="20"/>
          <w:szCs w:val="20"/>
        </w:rPr>
        <w:t>Comparative European Politics</w:t>
      </w:r>
      <w:r w:rsidRPr="00BF6EFC">
        <w:rPr>
          <w:rFonts w:asciiTheme="minorHAnsi" w:hAnsiTheme="minorHAnsi" w:cstheme="minorHAnsi"/>
          <w:sz w:val="20"/>
          <w:szCs w:val="20"/>
        </w:rPr>
        <w:t>, Vo</w:t>
      </w:r>
      <w:r w:rsidR="00AE3BAF" w:rsidRPr="00BF6EFC">
        <w:rPr>
          <w:rFonts w:asciiTheme="minorHAnsi" w:hAnsiTheme="minorHAnsi" w:cstheme="minorHAnsi"/>
          <w:sz w:val="20"/>
          <w:szCs w:val="20"/>
        </w:rPr>
        <w:t>l.</w:t>
      </w:r>
      <w:r w:rsidR="005A4AB2" w:rsidRPr="00BF6EFC">
        <w:rPr>
          <w:rFonts w:asciiTheme="minorHAnsi" w:hAnsiTheme="minorHAnsi" w:cstheme="minorHAnsi"/>
          <w:sz w:val="20"/>
          <w:szCs w:val="20"/>
        </w:rPr>
        <w:t xml:space="preserve"> 3, Issue 4, </w:t>
      </w:r>
      <w:r w:rsidRPr="00BF6EFC">
        <w:rPr>
          <w:rFonts w:asciiTheme="minorHAnsi" w:hAnsiTheme="minorHAnsi" w:cstheme="minorHAnsi"/>
          <w:sz w:val="20"/>
          <w:szCs w:val="20"/>
        </w:rPr>
        <w:t>pp. 432-463.</w:t>
      </w:r>
    </w:p>
    <w:p w14:paraId="456C5CF3" w14:textId="77777777" w:rsidR="00364200" w:rsidRPr="00BF6EFC" w:rsidRDefault="00771FF5" w:rsidP="002043BF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</w:p>
    <w:p w14:paraId="6936B2D0" w14:textId="77777777" w:rsidR="00472B70" w:rsidRPr="00BF6EFC" w:rsidRDefault="00472B70" w:rsidP="00364200">
      <w:pPr>
        <w:pStyle w:val="Arial"/>
        <w:ind w:left="0" w:firstLine="0"/>
        <w:rPr>
          <w:rFonts w:asciiTheme="minorHAnsi" w:hAnsiTheme="minorHAnsi" w:cstheme="minorHAnsi"/>
          <w:b/>
          <w:sz w:val="20"/>
          <w:szCs w:val="20"/>
        </w:rPr>
      </w:pPr>
      <w:r w:rsidRPr="00BF6EFC">
        <w:rPr>
          <w:rFonts w:asciiTheme="minorHAnsi" w:hAnsiTheme="minorHAnsi" w:cstheme="minorHAnsi"/>
          <w:b/>
          <w:sz w:val="20"/>
          <w:szCs w:val="20"/>
        </w:rPr>
        <w:t>BOOK CHAPTERS:</w:t>
      </w:r>
    </w:p>
    <w:p w14:paraId="7276BBE9" w14:textId="6C7BF342" w:rsidR="00472B70" w:rsidRDefault="00472B70" w:rsidP="00707DA1">
      <w:pPr>
        <w:pStyle w:val="Arial"/>
        <w:rPr>
          <w:rFonts w:asciiTheme="minorHAnsi" w:hAnsiTheme="minorHAnsi" w:cstheme="minorHAnsi"/>
          <w:b/>
          <w:sz w:val="20"/>
          <w:szCs w:val="20"/>
        </w:rPr>
      </w:pPr>
    </w:p>
    <w:p w14:paraId="1238220E" w14:textId="472BB875" w:rsidR="006A3427" w:rsidRPr="00CD478F" w:rsidRDefault="006A3427" w:rsidP="00707DA1">
      <w:pPr>
        <w:pStyle w:val="Arial"/>
        <w:rPr>
          <w:rFonts w:asciiTheme="minorHAnsi" w:hAnsiTheme="minorHAnsi" w:cstheme="minorHAnsi"/>
          <w:bCs/>
          <w:sz w:val="20"/>
          <w:szCs w:val="20"/>
        </w:rPr>
      </w:pPr>
      <w:r w:rsidRPr="006A3427">
        <w:rPr>
          <w:rFonts w:asciiTheme="minorHAnsi" w:hAnsiTheme="minorHAnsi" w:cstheme="minorHAnsi"/>
          <w:bCs/>
          <w:sz w:val="20"/>
          <w:szCs w:val="20"/>
        </w:rPr>
        <w:t>2026</w:t>
      </w:r>
      <w:r w:rsidR="00CD478F">
        <w:rPr>
          <w:rFonts w:asciiTheme="minorHAnsi" w:hAnsiTheme="minorHAnsi" w:cstheme="minorHAnsi"/>
          <w:bCs/>
          <w:sz w:val="20"/>
          <w:szCs w:val="20"/>
        </w:rPr>
        <w:tab/>
        <w:t>“</w:t>
      </w:r>
      <w:r w:rsidR="00CD478F" w:rsidRPr="00CD478F">
        <w:rPr>
          <w:rFonts w:asciiTheme="minorHAnsi" w:hAnsiTheme="minorHAnsi" w:cstheme="minorHAnsi"/>
          <w:bCs/>
          <w:sz w:val="20"/>
          <w:szCs w:val="20"/>
        </w:rPr>
        <w:t>Business and Right-wing Populism</w:t>
      </w:r>
      <w:r w:rsidR="00CD478F">
        <w:rPr>
          <w:rFonts w:asciiTheme="minorHAnsi" w:hAnsiTheme="minorHAnsi" w:cstheme="minorHAnsi"/>
          <w:bCs/>
          <w:sz w:val="20"/>
          <w:szCs w:val="20"/>
        </w:rPr>
        <w:t xml:space="preserve">” in </w:t>
      </w:r>
      <w:r w:rsidR="00CD478F" w:rsidRPr="00CD478F">
        <w:rPr>
          <w:rFonts w:asciiTheme="minorHAnsi" w:hAnsiTheme="minorHAnsi" w:cstheme="minorHAnsi"/>
          <w:bCs/>
          <w:sz w:val="20"/>
          <w:szCs w:val="20"/>
        </w:rPr>
        <w:t>Matthew Maguire</w:t>
      </w:r>
      <w:r w:rsidR="00CD478F">
        <w:rPr>
          <w:rFonts w:asciiTheme="minorHAnsi" w:hAnsiTheme="minorHAnsi" w:cstheme="minorHAnsi"/>
          <w:bCs/>
          <w:sz w:val="20"/>
          <w:szCs w:val="20"/>
        </w:rPr>
        <w:t xml:space="preserve"> and Graham Wilson (eds.) </w:t>
      </w:r>
      <w:r w:rsidR="00CD478F" w:rsidRPr="00CD478F">
        <w:rPr>
          <w:rFonts w:asciiTheme="minorHAnsi" w:hAnsiTheme="minorHAnsi" w:cstheme="minorHAnsi"/>
          <w:bCs/>
          <w:sz w:val="20"/>
          <w:szCs w:val="20"/>
        </w:rPr>
        <w:t>Elgar Encyclopedia of Business and Government</w:t>
      </w:r>
      <w:r w:rsidR="00CD478F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CD478F" w:rsidRPr="00CD478F">
        <w:rPr>
          <w:rFonts w:asciiTheme="minorHAnsi" w:hAnsiTheme="minorHAnsi" w:cstheme="minorHAnsi"/>
          <w:sz w:val="20"/>
          <w:szCs w:val="20"/>
        </w:rPr>
        <w:t>Cheltenham: Edward Elgar</w:t>
      </w:r>
      <w:r w:rsidR="00CD478F">
        <w:rPr>
          <w:rFonts w:asciiTheme="minorHAnsi" w:hAnsiTheme="minorHAnsi" w:cstheme="minorHAnsi"/>
          <w:sz w:val="20"/>
          <w:szCs w:val="20"/>
        </w:rPr>
        <w:t xml:space="preserve"> (</w:t>
      </w:r>
      <w:r w:rsidR="00CD478F" w:rsidRPr="00CD478F">
        <w:rPr>
          <w:rFonts w:asciiTheme="minorHAnsi" w:hAnsiTheme="minorHAnsi" w:cstheme="minorHAnsi"/>
          <w:sz w:val="20"/>
          <w:szCs w:val="20"/>
        </w:rPr>
        <w:t>f</w:t>
      </w:r>
      <w:r w:rsidR="00CD478F">
        <w:rPr>
          <w:rFonts w:asciiTheme="minorHAnsi" w:hAnsiTheme="minorHAnsi" w:cstheme="minorHAnsi"/>
          <w:sz w:val="20"/>
          <w:szCs w:val="20"/>
        </w:rPr>
        <w:t>orthcoming).</w:t>
      </w:r>
    </w:p>
    <w:p w14:paraId="41AED4B0" w14:textId="77777777" w:rsidR="006A3427" w:rsidRDefault="006A3427" w:rsidP="00707DA1">
      <w:pPr>
        <w:pStyle w:val="Arial"/>
        <w:rPr>
          <w:rFonts w:asciiTheme="minorHAnsi" w:hAnsiTheme="minorHAnsi" w:cstheme="minorHAnsi"/>
          <w:b/>
          <w:sz w:val="20"/>
          <w:szCs w:val="20"/>
        </w:rPr>
      </w:pPr>
    </w:p>
    <w:p w14:paraId="1326538F" w14:textId="116F7C45" w:rsidR="00B832B2" w:rsidRPr="007A0DA2" w:rsidRDefault="00B832B2" w:rsidP="007A0DA2">
      <w:pPr>
        <w:pStyle w:val="Arial"/>
        <w:rPr>
          <w:rFonts w:asciiTheme="minorHAnsi" w:hAnsiTheme="minorHAnsi" w:cstheme="minorHAnsi"/>
          <w:i/>
          <w:iCs/>
          <w:sz w:val="20"/>
          <w:szCs w:val="20"/>
        </w:rPr>
      </w:pPr>
      <w:r w:rsidRPr="00B832B2">
        <w:rPr>
          <w:rFonts w:asciiTheme="minorHAnsi" w:hAnsiTheme="minorHAnsi" w:cstheme="minorHAnsi"/>
          <w:bCs/>
          <w:sz w:val="20"/>
          <w:szCs w:val="20"/>
        </w:rPr>
        <w:t>202</w:t>
      </w:r>
      <w:r w:rsidR="007077B5">
        <w:rPr>
          <w:rFonts w:asciiTheme="minorHAnsi" w:hAnsiTheme="minorHAnsi" w:cstheme="minorHAnsi"/>
          <w:bCs/>
          <w:sz w:val="20"/>
          <w:szCs w:val="20"/>
        </w:rPr>
        <w:t>5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bookmarkStart w:id="11" w:name="_Hlk168311016"/>
      <w:r w:rsidR="00932778">
        <w:rPr>
          <w:rFonts w:asciiTheme="minorHAnsi" w:hAnsiTheme="minorHAnsi" w:cstheme="minorHAnsi"/>
          <w:bCs/>
          <w:sz w:val="20"/>
          <w:szCs w:val="20"/>
        </w:rPr>
        <w:t>“</w:t>
      </w:r>
      <w:r w:rsidR="00932778" w:rsidRPr="00932778">
        <w:rPr>
          <w:rFonts w:asciiTheme="minorHAnsi" w:hAnsiTheme="minorHAnsi" w:cstheme="minorHAnsi"/>
          <w:bCs/>
          <w:sz w:val="20"/>
          <w:szCs w:val="20"/>
        </w:rPr>
        <w:t>The Role of Business During the Erosion of Liberal Democracy in Modi’s India</w:t>
      </w:r>
      <w:r w:rsidR="00932778">
        <w:rPr>
          <w:rFonts w:asciiTheme="minorHAnsi" w:hAnsiTheme="minorHAnsi" w:cstheme="minorHAnsi"/>
          <w:bCs/>
          <w:sz w:val="20"/>
          <w:szCs w:val="20"/>
        </w:rPr>
        <w:t xml:space="preserve">.” Chapter 12 for </w:t>
      </w:r>
      <w:r w:rsidR="007A0DA2" w:rsidRPr="007A0DA2">
        <w:rPr>
          <w:rFonts w:asciiTheme="minorHAnsi" w:hAnsiTheme="minorHAnsi" w:cstheme="minorHAnsi"/>
          <w:i/>
          <w:iCs/>
          <w:sz w:val="20"/>
          <w:szCs w:val="20"/>
        </w:rPr>
        <w:t>The Politics of Corporations in ‘New’ India</w:t>
      </w:r>
      <w:r w:rsidR="00932778">
        <w:rPr>
          <w:rFonts w:asciiTheme="minorHAnsi" w:hAnsiTheme="minorHAnsi" w:cstheme="minorHAnsi"/>
          <w:bCs/>
          <w:sz w:val="20"/>
          <w:szCs w:val="20"/>
        </w:rPr>
        <w:t xml:space="preserve">, edited by </w:t>
      </w:r>
      <w:r w:rsidR="00932778" w:rsidRPr="00932778">
        <w:rPr>
          <w:rFonts w:asciiTheme="minorHAnsi" w:hAnsiTheme="minorHAnsi" w:cstheme="minorHAnsi"/>
          <w:bCs/>
          <w:sz w:val="20"/>
          <w:szCs w:val="20"/>
        </w:rPr>
        <w:t>Rohit Varman</w:t>
      </w:r>
      <w:r w:rsidR="00932778">
        <w:rPr>
          <w:rFonts w:asciiTheme="minorHAnsi" w:hAnsiTheme="minorHAnsi" w:cstheme="minorHAnsi"/>
          <w:bCs/>
          <w:sz w:val="20"/>
          <w:szCs w:val="20"/>
        </w:rPr>
        <w:t xml:space="preserve">. Book Manuscript is </w:t>
      </w:r>
      <w:r w:rsidR="00942FD3">
        <w:rPr>
          <w:rFonts w:asciiTheme="minorHAnsi" w:hAnsiTheme="minorHAnsi" w:cstheme="minorHAnsi"/>
          <w:bCs/>
          <w:sz w:val="20"/>
          <w:szCs w:val="20"/>
        </w:rPr>
        <w:t xml:space="preserve">in production </w:t>
      </w:r>
      <w:r w:rsidR="00932778">
        <w:rPr>
          <w:rFonts w:asciiTheme="minorHAnsi" w:hAnsiTheme="minorHAnsi" w:cstheme="minorHAnsi"/>
          <w:bCs/>
          <w:sz w:val="20"/>
          <w:szCs w:val="20"/>
        </w:rPr>
        <w:t xml:space="preserve">at Cambridge University Press. </w:t>
      </w:r>
      <w:bookmarkEnd w:id="11"/>
    </w:p>
    <w:p w14:paraId="4ADB1758" w14:textId="77777777" w:rsidR="00B832B2" w:rsidRDefault="00B832B2" w:rsidP="00707DA1">
      <w:pPr>
        <w:pStyle w:val="Arial"/>
        <w:rPr>
          <w:rFonts w:asciiTheme="minorHAnsi" w:hAnsiTheme="minorHAnsi" w:cstheme="minorHAnsi"/>
          <w:b/>
          <w:sz w:val="20"/>
          <w:szCs w:val="20"/>
        </w:rPr>
      </w:pPr>
    </w:p>
    <w:p w14:paraId="6A302F39" w14:textId="3711DD0D" w:rsidR="007C7637" w:rsidRPr="00405CEA" w:rsidRDefault="007C7637" w:rsidP="00707DA1">
      <w:pPr>
        <w:pStyle w:val="Arial"/>
        <w:rPr>
          <w:rFonts w:asciiTheme="minorHAnsi" w:hAnsiTheme="minorHAnsi" w:cstheme="minorHAnsi"/>
          <w:bCs/>
          <w:sz w:val="20"/>
          <w:szCs w:val="20"/>
        </w:rPr>
      </w:pPr>
      <w:r w:rsidRPr="007C7637">
        <w:rPr>
          <w:rFonts w:asciiTheme="minorHAnsi" w:hAnsiTheme="minorHAnsi" w:cstheme="minorHAnsi"/>
          <w:bCs/>
          <w:sz w:val="20"/>
          <w:szCs w:val="20"/>
        </w:rPr>
        <w:lastRenderedPageBreak/>
        <w:t>202</w:t>
      </w:r>
      <w:r w:rsidR="000327B6">
        <w:rPr>
          <w:rFonts w:asciiTheme="minorHAnsi" w:hAnsiTheme="minorHAnsi" w:cstheme="minorHAnsi"/>
          <w:bCs/>
          <w:sz w:val="20"/>
          <w:szCs w:val="20"/>
        </w:rPr>
        <w:t>3</w:t>
      </w:r>
      <w:r w:rsidR="007A5A03">
        <w:rPr>
          <w:rFonts w:asciiTheme="minorHAnsi" w:hAnsiTheme="minorHAnsi" w:cstheme="minorHAnsi"/>
          <w:bCs/>
          <w:sz w:val="20"/>
          <w:szCs w:val="20"/>
        </w:rPr>
        <w:tab/>
        <w:t>“</w:t>
      </w:r>
      <w:r w:rsidR="007A5A03" w:rsidRPr="007A5A03">
        <w:rPr>
          <w:rFonts w:asciiTheme="minorHAnsi" w:hAnsiTheme="minorHAnsi" w:cstheme="minorHAnsi"/>
          <w:bCs/>
          <w:sz w:val="20"/>
          <w:szCs w:val="20"/>
        </w:rPr>
        <w:t>Business Associations and Right-Wing Populism</w:t>
      </w:r>
      <w:r w:rsidR="001A116E">
        <w:rPr>
          <w:rFonts w:asciiTheme="minorHAnsi" w:hAnsiTheme="minorHAnsi" w:cstheme="minorHAnsi"/>
          <w:bCs/>
          <w:sz w:val="20"/>
          <w:szCs w:val="20"/>
        </w:rPr>
        <w:t>.</w:t>
      </w:r>
      <w:r w:rsidR="007A5A03">
        <w:rPr>
          <w:rFonts w:asciiTheme="minorHAnsi" w:hAnsiTheme="minorHAnsi" w:cstheme="minorHAnsi"/>
          <w:bCs/>
          <w:sz w:val="20"/>
          <w:szCs w:val="20"/>
        </w:rPr>
        <w:t xml:space="preserve">” </w:t>
      </w:r>
      <w:r w:rsidR="001A116E">
        <w:rPr>
          <w:rFonts w:asciiTheme="minorHAnsi" w:hAnsiTheme="minorHAnsi" w:cstheme="minorHAnsi"/>
          <w:bCs/>
          <w:sz w:val="20"/>
          <w:szCs w:val="20"/>
        </w:rPr>
        <w:t>C</w:t>
      </w:r>
      <w:r w:rsidR="00405CEA">
        <w:rPr>
          <w:rFonts w:asciiTheme="minorHAnsi" w:hAnsiTheme="minorHAnsi" w:cstheme="minorHAnsi"/>
          <w:bCs/>
          <w:sz w:val="20"/>
          <w:szCs w:val="20"/>
        </w:rPr>
        <w:t>hapter for Magnus Feldmann and Glenn Morgan</w:t>
      </w:r>
      <w:r w:rsidR="001A116E">
        <w:rPr>
          <w:rFonts w:asciiTheme="minorHAnsi" w:hAnsiTheme="minorHAnsi" w:cstheme="minorHAnsi"/>
          <w:bCs/>
          <w:sz w:val="20"/>
          <w:szCs w:val="20"/>
        </w:rPr>
        <w:t xml:space="preserve"> (eds.)</w:t>
      </w:r>
      <w:r w:rsidR="00405CEA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405CEA" w:rsidRPr="00405CEA">
        <w:rPr>
          <w:rFonts w:asciiTheme="minorHAnsi" w:hAnsiTheme="minorHAnsi" w:cstheme="minorHAnsi"/>
          <w:bCs/>
          <w:i/>
          <w:iCs/>
          <w:sz w:val="20"/>
          <w:szCs w:val="20"/>
        </w:rPr>
        <w:t>Business Elites and Populism: The Odd Couple</w:t>
      </w:r>
      <w:r w:rsidR="00870F7D">
        <w:rPr>
          <w:rFonts w:asciiTheme="minorHAnsi" w:hAnsiTheme="minorHAnsi" w:cstheme="minorHAnsi"/>
          <w:bCs/>
          <w:i/>
          <w:iCs/>
          <w:sz w:val="20"/>
          <w:szCs w:val="20"/>
        </w:rPr>
        <w:t>.</w:t>
      </w:r>
      <w:r w:rsidR="00405CE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F5CA6">
        <w:rPr>
          <w:rFonts w:asciiTheme="minorHAnsi" w:hAnsiTheme="minorHAnsi" w:cstheme="minorHAnsi"/>
          <w:bCs/>
          <w:sz w:val="20"/>
          <w:szCs w:val="20"/>
        </w:rPr>
        <w:t xml:space="preserve">Oxford: </w:t>
      </w:r>
      <w:r w:rsidR="00405CEA">
        <w:rPr>
          <w:rFonts w:asciiTheme="minorHAnsi" w:hAnsiTheme="minorHAnsi" w:cstheme="minorHAnsi"/>
          <w:bCs/>
          <w:sz w:val="20"/>
          <w:szCs w:val="20"/>
        </w:rPr>
        <w:t xml:space="preserve"> Oxford University Press</w:t>
      </w:r>
      <w:r w:rsidR="00995894">
        <w:rPr>
          <w:rFonts w:asciiTheme="minorHAnsi" w:hAnsiTheme="minorHAnsi" w:cstheme="minorHAnsi"/>
          <w:bCs/>
          <w:sz w:val="20"/>
          <w:szCs w:val="20"/>
        </w:rPr>
        <w:t xml:space="preserve">, pp. </w:t>
      </w:r>
      <w:r w:rsidR="00995894" w:rsidRPr="00995894">
        <w:rPr>
          <w:rFonts w:asciiTheme="minorHAnsi" w:hAnsiTheme="minorHAnsi" w:cstheme="minorHAnsi"/>
          <w:bCs/>
          <w:sz w:val="20"/>
          <w:szCs w:val="20"/>
        </w:rPr>
        <w:t>263-284</w:t>
      </w:r>
      <w:r w:rsidR="00995894">
        <w:rPr>
          <w:rFonts w:asciiTheme="minorHAnsi" w:hAnsiTheme="minorHAnsi" w:cstheme="minorHAnsi"/>
          <w:bCs/>
          <w:sz w:val="20"/>
          <w:szCs w:val="20"/>
        </w:rPr>
        <w:t>.</w:t>
      </w:r>
    </w:p>
    <w:p w14:paraId="25B69FF6" w14:textId="77777777" w:rsidR="007C7637" w:rsidRPr="00BF6EFC" w:rsidRDefault="007C7637" w:rsidP="00707DA1">
      <w:pPr>
        <w:pStyle w:val="Arial"/>
        <w:rPr>
          <w:rFonts w:asciiTheme="minorHAnsi" w:hAnsiTheme="minorHAnsi" w:cstheme="minorHAnsi"/>
          <w:b/>
          <w:sz w:val="20"/>
          <w:szCs w:val="20"/>
        </w:rPr>
      </w:pPr>
    </w:p>
    <w:p w14:paraId="5013DE7E" w14:textId="77777777" w:rsidR="002D7527" w:rsidRPr="00A5451B" w:rsidRDefault="00BB6C5E" w:rsidP="002D7527">
      <w:pPr>
        <w:pStyle w:val="Arial"/>
        <w:rPr>
          <w:rFonts w:asciiTheme="minorHAnsi" w:hAnsiTheme="minorHAnsi" w:cstheme="minorHAnsi"/>
          <w:sz w:val="20"/>
          <w:szCs w:val="20"/>
          <w:lang w:val="de-DE"/>
        </w:rPr>
      </w:pPr>
      <w:r>
        <w:rPr>
          <w:rFonts w:asciiTheme="minorHAnsi" w:hAnsiTheme="minorHAnsi" w:cstheme="minorHAnsi"/>
          <w:sz w:val="20"/>
          <w:szCs w:val="20"/>
        </w:rPr>
        <w:t>2018</w:t>
      </w:r>
      <w:r w:rsidR="002D7527" w:rsidRPr="00BF6EFC">
        <w:rPr>
          <w:rFonts w:asciiTheme="minorHAnsi" w:hAnsiTheme="minorHAnsi" w:cstheme="minorHAnsi"/>
          <w:sz w:val="20"/>
          <w:szCs w:val="20"/>
        </w:rPr>
        <w:tab/>
        <w:t xml:space="preserve">“Corporations and global standards on corporate social responsibility.” </w:t>
      </w:r>
      <w:r w:rsidR="00631328">
        <w:rPr>
          <w:rFonts w:asciiTheme="minorHAnsi" w:hAnsiTheme="minorHAnsi" w:cstheme="minorHAnsi"/>
          <w:sz w:val="20"/>
          <w:szCs w:val="20"/>
        </w:rPr>
        <w:t xml:space="preserve">Chapter 23 for </w:t>
      </w:r>
      <w:r w:rsidR="00631328" w:rsidRPr="00BF6EFC">
        <w:rPr>
          <w:rFonts w:asciiTheme="minorHAnsi" w:hAnsiTheme="minorHAnsi" w:cstheme="minorHAnsi"/>
          <w:sz w:val="20"/>
          <w:szCs w:val="20"/>
        </w:rPr>
        <w:t xml:space="preserve">Andreas Nölke and Christian May </w:t>
      </w:r>
      <w:r w:rsidR="00631328">
        <w:rPr>
          <w:rFonts w:asciiTheme="minorHAnsi" w:hAnsiTheme="minorHAnsi" w:cstheme="minorHAnsi"/>
          <w:sz w:val="20"/>
          <w:szCs w:val="20"/>
        </w:rPr>
        <w:t xml:space="preserve">(eds) </w:t>
      </w:r>
      <w:r w:rsidR="002D7527" w:rsidRPr="00BF6EFC">
        <w:rPr>
          <w:rFonts w:asciiTheme="minorHAnsi" w:hAnsiTheme="minorHAnsi" w:cstheme="minorHAnsi"/>
          <w:i/>
          <w:sz w:val="20"/>
          <w:szCs w:val="20"/>
        </w:rPr>
        <w:t>The Handbook of the International Political Economy of the Corporation</w:t>
      </w:r>
      <w:r w:rsidR="00631328">
        <w:rPr>
          <w:rFonts w:asciiTheme="minorHAnsi" w:hAnsiTheme="minorHAnsi" w:cstheme="minorHAnsi"/>
          <w:sz w:val="20"/>
          <w:szCs w:val="20"/>
        </w:rPr>
        <w:t xml:space="preserve">. </w:t>
      </w:r>
      <w:r w:rsidR="00631328" w:rsidRPr="00A5451B">
        <w:rPr>
          <w:rFonts w:asciiTheme="minorHAnsi" w:hAnsiTheme="minorHAnsi" w:cstheme="minorHAnsi"/>
          <w:sz w:val="20"/>
          <w:szCs w:val="20"/>
          <w:lang w:val="de-DE"/>
        </w:rPr>
        <w:t xml:space="preserve">Cheltenham: </w:t>
      </w:r>
      <w:r w:rsidR="002D7527" w:rsidRPr="00A5451B">
        <w:rPr>
          <w:rFonts w:asciiTheme="minorHAnsi" w:hAnsiTheme="minorHAnsi" w:cstheme="minorHAnsi"/>
          <w:sz w:val="20"/>
          <w:szCs w:val="20"/>
          <w:lang w:val="de-DE"/>
        </w:rPr>
        <w:t>Edward Elgar</w:t>
      </w:r>
      <w:r w:rsidR="00631328" w:rsidRPr="00A5451B">
        <w:rPr>
          <w:rFonts w:asciiTheme="minorHAnsi" w:hAnsiTheme="minorHAnsi" w:cstheme="minorHAnsi"/>
          <w:sz w:val="20"/>
          <w:szCs w:val="20"/>
          <w:lang w:val="de-DE"/>
        </w:rPr>
        <w:t xml:space="preserve">, pp. </w:t>
      </w:r>
      <w:r w:rsidR="00AA7F51" w:rsidRPr="00A5451B">
        <w:rPr>
          <w:rFonts w:asciiTheme="minorHAnsi" w:hAnsiTheme="minorHAnsi" w:cstheme="minorHAnsi"/>
          <w:sz w:val="20"/>
          <w:szCs w:val="20"/>
          <w:lang w:val="de-DE"/>
        </w:rPr>
        <w:t>365-383</w:t>
      </w:r>
    </w:p>
    <w:p w14:paraId="254B6390" w14:textId="77777777" w:rsidR="002D7527" w:rsidRPr="00A5451B" w:rsidRDefault="002D7527" w:rsidP="002D7527">
      <w:pPr>
        <w:pStyle w:val="Arial"/>
        <w:ind w:left="0" w:firstLine="0"/>
        <w:rPr>
          <w:rFonts w:asciiTheme="minorHAnsi" w:hAnsiTheme="minorHAnsi" w:cstheme="minorHAnsi"/>
          <w:b/>
          <w:sz w:val="20"/>
          <w:szCs w:val="20"/>
          <w:lang w:val="de-DE"/>
        </w:rPr>
      </w:pPr>
    </w:p>
    <w:p w14:paraId="58375258" w14:textId="77777777" w:rsidR="006A2B36" w:rsidRPr="00BF6EFC" w:rsidRDefault="006A2B36" w:rsidP="006A2B36">
      <w:pPr>
        <w:ind w:left="2160" w:hanging="2160"/>
        <w:rPr>
          <w:rFonts w:asciiTheme="minorHAnsi" w:hAnsiTheme="minorHAnsi" w:cstheme="minorHAnsi"/>
          <w:sz w:val="20"/>
          <w:szCs w:val="20"/>
          <w:lang w:eastAsia="en-US" w:bidi="ar-SA"/>
        </w:rPr>
      </w:pPr>
      <w:r w:rsidRPr="00A5451B">
        <w:rPr>
          <w:rFonts w:asciiTheme="minorHAnsi" w:hAnsiTheme="minorHAnsi" w:cstheme="minorHAnsi"/>
          <w:sz w:val="20"/>
          <w:szCs w:val="20"/>
          <w:lang w:val="de-DE" w:eastAsia="en-US" w:bidi="ar-SA"/>
        </w:rPr>
        <w:t>2017</w:t>
      </w:r>
      <w:r w:rsidRPr="00A5451B">
        <w:rPr>
          <w:rFonts w:asciiTheme="minorHAnsi" w:hAnsiTheme="minorHAnsi" w:cstheme="minorHAnsi"/>
          <w:sz w:val="20"/>
          <w:szCs w:val="20"/>
          <w:lang w:val="de-DE" w:eastAsia="en-US" w:bidi="ar-SA"/>
        </w:rPr>
        <w:tab/>
        <w:t>“</w:t>
      </w:r>
      <w:r w:rsidRPr="00A5451B">
        <w:rPr>
          <w:rFonts w:asciiTheme="minorHAnsi" w:hAnsiTheme="minorHAnsi" w:cstheme="minorHAnsi"/>
          <w:sz w:val="20"/>
          <w:szCs w:val="20"/>
          <w:lang w:val="de-DE"/>
        </w:rPr>
        <w:t>Global and EU-Level CSR: Dynamism, Growth, and Conflict” Chapter</w:t>
      </w:r>
      <w:r w:rsidR="004D2C98" w:rsidRPr="00A5451B">
        <w:rPr>
          <w:rFonts w:asciiTheme="minorHAnsi" w:hAnsiTheme="minorHAnsi" w:cstheme="minorHAnsi"/>
          <w:sz w:val="20"/>
          <w:szCs w:val="20"/>
          <w:lang w:val="de-DE"/>
        </w:rPr>
        <w:t xml:space="preserve"> 7</w:t>
      </w:r>
      <w:r w:rsidRPr="00A5451B">
        <w:rPr>
          <w:rFonts w:asciiTheme="minorHAnsi" w:hAnsiTheme="minorHAnsi" w:cstheme="minorHAnsi"/>
          <w:sz w:val="20"/>
          <w:szCs w:val="20"/>
          <w:lang w:val="de-DE" w:eastAsia="en-US" w:bidi="ar-SA"/>
        </w:rPr>
        <w:t xml:space="preserve"> for Holger Backhaus-Maul, Martin Kunze and Stefan Nährlich (eds) </w:t>
      </w:r>
      <w:r w:rsidRPr="00A5451B">
        <w:rPr>
          <w:rFonts w:asciiTheme="minorHAnsi" w:hAnsiTheme="minorHAnsi" w:cstheme="minorHAnsi"/>
          <w:i/>
          <w:sz w:val="20"/>
          <w:szCs w:val="20"/>
          <w:lang w:val="de-DE" w:eastAsia="en-US" w:bidi="ar-SA"/>
        </w:rPr>
        <w:t>Gesellschaftliche Verantwortung von Unternehmen in Deutschland.</w:t>
      </w:r>
      <w:r w:rsidRPr="00A5451B">
        <w:rPr>
          <w:rFonts w:asciiTheme="minorHAnsi" w:hAnsiTheme="minorHAnsi" w:cstheme="minorHAnsi"/>
          <w:sz w:val="20"/>
          <w:szCs w:val="20"/>
          <w:lang w:val="de-DE" w:eastAsia="en-US" w:bidi="ar-SA"/>
        </w:rPr>
        <w:t xml:space="preserve"> </w:t>
      </w:r>
      <w:r w:rsidR="004D2C98">
        <w:rPr>
          <w:rFonts w:asciiTheme="minorHAnsi" w:hAnsiTheme="minorHAnsi" w:cstheme="minorHAnsi"/>
          <w:sz w:val="20"/>
          <w:szCs w:val="20"/>
          <w:lang w:eastAsia="en-US" w:bidi="ar-SA"/>
        </w:rPr>
        <w:t xml:space="preserve">Wiesbaden: </w:t>
      </w:r>
      <w:r w:rsidRPr="00BF6EFC">
        <w:rPr>
          <w:rFonts w:asciiTheme="minorHAnsi" w:hAnsiTheme="minorHAnsi" w:cstheme="minorHAnsi"/>
          <w:sz w:val="20"/>
          <w:szCs w:val="20"/>
          <w:lang w:eastAsia="en-US" w:bidi="ar-SA"/>
        </w:rPr>
        <w:t>Springer VS Verlag für Sozialwissenschaften</w:t>
      </w:r>
      <w:r w:rsidR="004D2C98">
        <w:rPr>
          <w:rFonts w:asciiTheme="minorHAnsi" w:hAnsiTheme="minorHAnsi" w:cstheme="minorHAnsi"/>
          <w:sz w:val="20"/>
          <w:szCs w:val="20"/>
          <w:lang w:eastAsia="en-US" w:bidi="ar-SA"/>
        </w:rPr>
        <w:t>, pp. 101-113</w:t>
      </w:r>
      <w:r w:rsidRPr="00BF6EFC">
        <w:rPr>
          <w:rFonts w:asciiTheme="minorHAnsi" w:hAnsiTheme="minorHAnsi" w:cstheme="minorHAnsi"/>
          <w:sz w:val="20"/>
          <w:szCs w:val="20"/>
          <w:lang w:eastAsia="en-US" w:bidi="ar-SA"/>
        </w:rPr>
        <w:t>.</w:t>
      </w:r>
    </w:p>
    <w:p w14:paraId="5D5EDB4D" w14:textId="77777777" w:rsidR="006A2B36" w:rsidRPr="00BF6EFC" w:rsidRDefault="006A2B36" w:rsidP="002D7527">
      <w:pPr>
        <w:pStyle w:val="Arial"/>
        <w:ind w:left="0" w:firstLine="0"/>
        <w:rPr>
          <w:rFonts w:asciiTheme="minorHAnsi" w:hAnsiTheme="minorHAnsi" w:cstheme="minorHAnsi"/>
          <w:b/>
          <w:sz w:val="20"/>
          <w:szCs w:val="20"/>
        </w:rPr>
      </w:pPr>
    </w:p>
    <w:p w14:paraId="1B0FF0F1" w14:textId="77777777" w:rsidR="00DD3461" w:rsidRPr="00BF6EFC" w:rsidRDefault="00DD3461" w:rsidP="00DD3461">
      <w:pPr>
        <w:pStyle w:val="Arial"/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2017</w:t>
      </w:r>
      <w:r w:rsidRPr="00BF6EFC">
        <w:rPr>
          <w:rFonts w:asciiTheme="minorHAnsi" w:hAnsiTheme="minorHAnsi" w:cstheme="minorHAnsi"/>
          <w:sz w:val="20"/>
          <w:szCs w:val="20"/>
        </w:rPr>
        <w:tab/>
        <w:t>“The Initiative for a New Social Market Economy and the transformation of the German welfare regime after unification” Chapter</w:t>
      </w:r>
      <w:r w:rsidR="001573B9" w:rsidRPr="00BF6EFC">
        <w:rPr>
          <w:rFonts w:asciiTheme="minorHAnsi" w:hAnsiTheme="minorHAnsi" w:cstheme="minorHAnsi"/>
          <w:sz w:val="20"/>
          <w:szCs w:val="20"/>
        </w:rPr>
        <w:t xml:space="preserve"> 7</w:t>
      </w:r>
      <w:r w:rsidRPr="00BF6EFC">
        <w:rPr>
          <w:rFonts w:asciiTheme="minorHAnsi" w:hAnsiTheme="minorHAnsi" w:cstheme="minorHAnsi"/>
          <w:sz w:val="20"/>
          <w:szCs w:val="20"/>
        </w:rPr>
        <w:t xml:space="preserve"> for</w:t>
      </w:r>
      <w:r w:rsidR="000F4F05">
        <w:rPr>
          <w:rFonts w:asciiTheme="minorHAnsi" w:hAnsiTheme="minorHAnsi" w:cstheme="minorHAnsi"/>
          <w:sz w:val="20"/>
          <w:szCs w:val="20"/>
        </w:rPr>
        <w:t xml:space="preserve"> </w:t>
      </w:r>
      <w:r w:rsidR="000F4F05" w:rsidRPr="00BF6EFC">
        <w:rPr>
          <w:rFonts w:asciiTheme="minorHAnsi" w:hAnsiTheme="minorHAnsi" w:cstheme="minorHAnsi"/>
          <w:sz w:val="20"/>
          <w:szCs w:val="20"/>
        </w:rPr>
        <w:t>Roger E. Backhouse, Bradley W. Bateman, Tamotsu Nishizawa, and Dieter Plehwe</w:t>
      </w:r>
      <w:r w:rsidR="000F4F05">
        <w:rPr>
          <w:rFonts w:asciiTheme="minorHAnsi" w:hAnsiTheme="minorHAnsi" w:cstheme="minorHAnsi"/>
          <w:sz w:val="20"/>
          <w:szCs w:val="20"/>
        </w:rPr>
        <w:t xml:space="preserve"> (eds.)</w:t>
      </w:r>
      <w:r w:rsidRPr="00BF6EFC">
        <w:rPr>
          <w:rFonts w:asciiTheme="minorHAnsi" w:hAnsiTheme="minorHAnsi" w:cstheme="minorHAnsi"/>
          <w:i/>
          <w:sz w:val="20"/>
          <w:szCs w:val="20"/>
        </w:rPr>
        <w:t xml:space="preserve"> Liberalism and the welfare state: Economists and arguments for the welfare state since the Second World War</w:t>
      </w:r>
      <w:r w:rsidR="000F4F05">
        <w:rPr>
          <w:rFonts w:asciiTheme="minorHAnsi" w:hAnsiTheme="minorHAnsi" w:cstheme="minorHAnsi"/>
          <w:sz w:val="20"/>
          <w:szCs w:val="20"/>
        </w:rPr>
        <w:t>.</w:t>
      </w:r>
      <w:r w:rsidR="00D02096">
        <w:rPr>
          <w:rFonts w:asciiTheme="minorHAnsi" w:hAnsiTheme="minorHAnsi" w:cstheme="minorHAnsi"/>
          <w:sz w:val="20"/>
          <w:szCs w:val="20"/>
        </w:rPr>
        <w:t xml:space="preserve"> New York: </w:t>
      </w:r>
      <w:r w:rsidRPr="00BF6EFC">
        <w:rPr>
          <w:rFonts w:asciiTheme="minorHAnsi" w:hAnsiTheme="minorHAnsi" w:cstheme="minorHAnsi"/>
          <w:sz w:val="20"/>
          <w:szCs w:val="20"/>
        </w:rPr>
        <w:t>Oxford University Press</w:t>
      </w:r>
      <w:r w:rsidR="001573B9" w:rsidRPr="00BF6EFC">
        <w:rPr>
          <w:rFonts w:asciiTheme="minorHAnsi" w:hAnsiTheme="minorHAnsi" w:cstheme="minorHAnsi"/>
          <w:sz w:val="20"/>
          <w:szCs w:val="20"/>
        </w:rPr>
        <w:t>, pp. 131-151</w:t>
      </w:r>
      <w:r w:rsidRPr="00BF6EFC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D9B0A78" w14:textId="77777777" w:rsidR="00DD3461" w:rsidRPr="00BF6EFC" w:rsidRDefault="00DD3461" w:rsidP="00DD3461">
      <w:pPr>
        <w:pStyle w:val="Arial"/>
        <w:ind w:left="0" w:firstLine="0"/>
        <w:rPr>
          <w:rFonts w:asciiTheme="minorHAnsi" w:hAnsiTheme="minorHAnsi" w:cstheme="minorHAnsi"/>
          <w:b/>
          <w:sz w:val="20"/>
          <w:szCs w:val="20"/>
        </w:rPr>
      </w:pPr>
    </w:p>
    <w:p w14:paraId="4FED6AEB" w14:textId="77777777" w:rsidR="00A25B2F" w:rsidRPr="000F4F05" w:rsidRDefault="00A25B2F" w:rsidP="000F4F05">
      <w:pPr>
        <w:pStyle w:val="Arial"/>
        <w:rPr>
          <w:rFonts w:asciiTheme="minorHAnsi" w:hAnsiTheme="minorHAnsi" w:cstheme="minorHAnsi"/>
          <w:i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2017</w:t>
      </w:r>
      <w:r w:rsidRPr="00BF6EFC">
        <w:rPr>
          <w:rFonts w:asciiTheme="minorHAnsi" w:hAnsiTheme="minorHAnsi" w:cstheme="minorHAnsi"/>
          <w:sz w:val="20"/>
          <w:szCs w:val="20"/>
        </w:rPr>
        <w:tab/>
        <w:t xml:space="preserve">“The Collapse of Trust in the European Union” Chapter </w:t>
      </w:r>
      <w:r w:rsidR="001573B9" w:rsidRPr="00BF6EFC">
        <w:rPr>
          <w:rFonts w:asciiTheme="minorHAnsi" w:hAnsiTheme="minorHAnsi" w:cstheme="minorHAnsi"/>
          <w:sz w:val="20"/>
          <w:szCs w:val="20"/>
        </w:rPr>
        <w:t xml:space="preserve">9 </w:t>
      </w:r>
      <w:r w:rsidRPr="00BF6EFC">
        <w:rPr>
          <w:rFonts w:asciiTheme="minorHAnsi" w:hAnsiTheme="minorHAnsi" w:cstheme="minorHAnsi"/>
          <w:sz w:val="20"/>
          <w:szCs w:val="20"/>
        </w:rPr>
        <w:t>for</w:t>
      </w:r>
      <w:r w:rsidR="000F4F05">
        <w:rPr>
          <w:rFonts w:asciiTheme="minorHAnsi" w:hAnsiTheme="minorHAnsi" w:cstheme="minorHAnsi"/>
          <w:sz w:val="20"/>
          <w:szCs w:val="20"/>
        </w:rPr>
        <w:t xml:space="preserve"> </w:t>
      </w:r>
      <w:r w:rsidR="000F4F05" w:rsidRPr="00BF6EFC">
        <w:rPr>
          <w:rFonts w:asciiTheme="minorHAnsi" w:hAnsiTheme="minorHAnsi" w:cstheme="minorHAnsi"/>
          <w:sz w:val="20"/>
          <w:szCs w:val="20"/>
        </w:rPr>
        <w:t>Andrew Yeo and Matthew N. Green</w:t>
      </w:r>
      <w:r w:rsidR="000F4F05">
        <w:rPr>
          <w:rFonts w:asciiTheme="minorHAnsi" w:hAnsiTheme="minorHAnsi" w:cstheme="minorHAnsi"/>
          <w:sz w:val="20"/>
          <w:szCs w:val="20"/>
        </w:rPr>
        <w:t xml:space="preserve"> (eds.)</w:t>
      </w:r>
      <w:r w:rsidRPr="00BF6EFC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0F4F05">
        <w:rPr>
          <w:rFonts w:asciiTheme="minorHAnsi" w:hAnsiTheme="minorHAnsi" w:cstheme="minorHAnsi"/>
          <w:i/>
          <w:sz w:val="20"/>
          <w:szCs w:val="20"/>
        </w:rPr>
        <w:t xml:space="preserve">Living in an Age of Mistrust: </w:t>
      </w:r>
      <w:r w:rsidRPr="00BF6EFC">
        <w:rPr>
          <w:rFonts w:asciiTheme="minorHAnsi" w:hAnsiTheme="minorHAnsi" w:cstheme="minorHAnsi"/>
          <w:i/>
          <w:sz w:val="20"/>
          <w:szCs w:val="20"/>
        </w:rPr>
        <w:t>An Interdisciplinary Study of Declining Trust and How to Get it Back</w:t>
      </w:r>
      <w:r w:rsidR="000F4F05">
        <w:rPr>
          <w:rFonts w:asciiTheme="minorHAnsi" w:hAnsiTheme="minorHAnsi" w:cstheme="minorHAnsi"/>
          <w:i/>
          <w:sz w:val="20"/>
          <w:szCs w:val="20"/>
        </w:rPr>
        <w:t>.</w:t>
      </w:r>
      <w:r w:rsidR="00D02096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D02096">
        <w:rPr>
          <w:rFonts w:asciiTheme="minorHAnsi" w:hAnsiTheme="minorHAnsi" w:cstheme="minorHAnsi"/>
          <w:sz w:val="20"/>
          <w:szCs w:val="20"/>
        </w:rPr>
        <w:t>New York:</w:t>
      </w:r>
      <w:r w:rsidR="00D02096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BF6EFC">
        <w:rPr>
          <w:rFonts w:asciiTheme="minorHAnsi" w:hAnsiTheme="minorHAnsi" w:cstheme="minorHAnsi"/>
          <w:sz w:val="20"/>
          <w:szCs w:val="20"/>
        </w:rPr>
        <w:t>Routledge</w:t>
      </w:r>
      <w:r w:rsidR="001573B9" w:rsidRPr="00BF6EFC">
        <w:rPr>
          <w:rFonts w:asciiTheme="minorHAnsi" w:hAnsiTheme="minorHAnsi" w:cstheme="minorHAnsi"/>
          <w:sz w:val="20"/>
          <w:szCs w:val="20"/>
        </w:rPr>
        <w:t>, pp. 111-126</w:t>
      </w:r>
      <w:r w:rsidRPr="00BF6EFC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22BA497" w14:textId="77777777" w:rsidR="009E06B9" w:rsidRPr="00BF6EFC" w:rsidRDefault="009E06B9" w:rsidP="006A2B36">
      <w:pPr>
        <w:rPr>
          <w:rFonts w:asciiTheme="minorHAnsi" w:hAnsiTheme="minorHAnsi" w:cstheme="minorHAnsi"/>
          <w:i/>
          <w:sz w:val="20"/>
          <w:szCs w:val="20"/>
          <w:lang w:eastAsia="en-US" w:bidi="ar-SA"/>
        </w:rPr>
      </w:pPr>
    </w:p>
    <w:p w14:paraId="3F563249" w14:textId="77777777" w:rsidR="00FE2DF4" w:rsidRPr="00BF6EFC" w:rsidRDefault="00FE2DF4" w:rsidP="00FE2DF4">
      <w:pPr>
        <w:pStyle w:val="Arial"/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201</w:t>
      </w:r>
      <w:r w:rsidR="00BA32EF" w:rsidRPr="00BF6EFC">
        <w:rPr>
          <w:rFonts w:asciiTheme="minorHAnsi" w:hAnsiTheme="minorHAnsi" w:cstheme="minorHAnsi"/>
          <w:sz w:val="20"/>
          <w:szCs w:val="20"/>
        </w:rPr>
        <w:t>5</w:t>
      </w:r>
      <w:r w:rsidRPr="00BF6EFC">
        <w:rPr>
          <w:rFonts w:asciiTheme="minorHAnsi" w:hAnsiTheme="minorHAnsi" w:cstheme="minorHAnsi"/>
          <w:sz w:val="20"/>
          <w:szCs w:val="20"/>
        </w:rPr>
        <w:tab/>
        <w:t>“</w:t>
      </w:r>
      <w:r w:rsidR="00F65CE3" w:rsidRPr="00BF6EFC">
        <w:rPr>
          <w:rFonts w:asciiTheme="minorHAnsi" w:hAnsiTheme="minorHAnsi" w:cstheme="minorHAnsi"/>
          <w:sz w:val="20"/>
          <w:szCs w:val="20"/>
        </w:rPr>
        <w:t xml:space="preserve">Explaining the Rise of National Corporate Social Responsibility: </w:t>
      </w:r>
      <w:r w:rsidRPr="00BF6EFC">
        <w:rPr>
          <w:rFonts w:asciiTheme="minorHAnsi" w:hAnsiTheme="minorHAnsi" w:cstheme="minorHAnsi"/>
          <w:sz w:val="20"/>
          <w:szCs w:val="20"/>
        </w:rPr>
        <w:t>The Role of World Culture, Global Frameworks, and Corporate Interests</w:t>
      </w:r>
      <w:r w:rsidR="00F65CE3" w:rsidRPr="00BF6EFC">
        <w:rPr>
          <w:rFonts w:asciiTheme="minorHAnsi" w:hAnsiTheme="minorHAnsi" w:cstheme="minorHAnsi"/>
          <w:sz w:val="20"/>
          <w:szCs w:val="20"/>
        </w:rPr>
        <w:t xml:space="preserve">” </w:t>
      </w:r>
      <w:r w:rsidR="00B70EE6" w:rsidRPr="00BF6EFC">
        <w:rPr>
          <w:rFonts w:asciiTheme="minorHAnsi" w:hAnsiTheme="minorHAnsi" w:cstheme="minorHAnsi"/>
          <w:sz w:val="20"/>
          <w:szCs w:val="20"/>
        </w:rPr>
        <w:t xml:space="preserve">Chapter </w:t>
      </w:r>
      <w:r w:rsidR="001573B9" w:rsidRPr="00BF6EFC">
        <w:rPr>
          <w:rFonts w:asciiTheme="minorHAnsi" w:hAnsiTheme="minorHAnsi" w:cstheme="minorHAnsi"/>
          <w:sz w:val="20"/>
          <w:szCs w:val="20"/>
        </w:rPr>
        <w:t xml:space="preserve">4 </w:t>
      </w:r>
      <w:r w:rsidR="00B70EE6" w:rsidRPr="00BF6EFC">
        <w:rPr>
          <w:rFonts w:asciiTheme="minorHAnsi" w:hAnsiTheme="minorHAnsi" w:cstheme="minorHAnsi"/>
          <w:sz w:val="20"/>
          <w:szCs w:val="20"/>
        </w:rPr>
        <w:t xml:space="preserve">for </w:t>
      </w:r>
      <w:r w:rsidRPr="00BF6EFC">
        <w:rPr>
          <w:rFonts w:asciiTheme="minorHAnsi" w:hAnsiTheme="minorHAnsi" w:cstheme="minorHAnsi"/>
          <w:sz w:val="20"/>
          <w:szCs w:val="20"/>
        </w:rPr>
        <w:t>Kiyoteru Tsutsui and Alwyn Lim (eds.)</w:t>
      </w:r>
      <w:r w:rsidRPr="00BF6EFC">
        <w:rPr>
          <w:rFonts w:asciiTheme="minorHAnsi" w:hAnsiTheme="minorHAnsi" w:cstheme="minorHAnsi"/>
          <w:i/>
          <w:sz w:val="20"/>
          <w:szCs w:val="20"/>
        </w:rPr>
        <w:t xml:space="preserve"> CSR in a Globalizing World</w:t>
      </w:r>
      <w:r w:rsidR="00E53D5A" w:rsidRPr="00BF6EFC">
        <w:rPr>
          <w:rFonts w:asciiTheme="minorHAnsi" w:hAnsiTheme="minorHAnsi" w:cstheme="minorHAnsi"/>
          <w:sz w:val="20"/>
          <w:szCs w:val="20"/>
        </w:rPr>
        <w:t xml:space="preserve">. New York: </w:t>
      </w:r>
      <w:r w:rsidRPr="00BF6EFC">
        <w:rPr>
          <w:rFonts w:asciiTheme="minorHAnsi" w:hAnsiTheme="minorHAnsi" w:cstheme="minorHAnsi"/>
          <w:sz w:val="20"/>
          <w:szCs w:val="20"/>
        </w:rPr>
        <w:t>Cambridge University Press</w:t>
      </w:r>
      <w:r w:rsidR="00DA7247" w:rsidRPr="00BF6EFC">
        <w:rPr>
          <w:rFonts w:asciiTheme="minorHAnsi" w:hAnsiTheme="minorHAnsi" w:cstheme="minorHAnsi"/>
          <w:sz w:val="20"/>
          <w:szCs w:val="20"/>
        </w:rPr>
        <w:t>, pp. 107-146</w:t>
      </w:r>
      <w:r w:rsidR="00B70EE6" w:rsidRPr="00BF6EFC">
        <w:rPr>
          <w:rFonts w:asciiTheme="minorHAnsi" w:hAnsiTheme="minorHAnsi" w:cstheme="minorHAnsi"/>
          <w:sz w:val="20"/>
          <w:szCs w:val="20"/>
        </w:rPr>
        <w:t>.</w:t>
      </w:r>
      <w:r w:rsidR="00DA7247" w:rsidRPr="00BF6EF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8D3F6E7" w14:textId="77777777" w:rsidR="00CC0425" w:rsidRPr="00BF6EFC" w:rsidRDefault="00CC0425" w:rsidP="009E06B9">
      <w:pPr>
        <w:pStyle w:val="Arial"/>
        <w:ind w:left="0" w:firstLine="0"/>
        <w:rPr>
          <w:rFonts w:asciiTheme="minorHAnsi" w:hAnsiTheme="minorHAnsi" w:cstheme="minorHAnsi"/>
          <w:b/>
          <w:sz w:val="20"/>
          <w:szCs w:val="20"/>
        </w:rPr>
      </w:pPr>
    </w:p>
    <w:p w14:paraId="61A56564" w14:textId="698EDD90" w:rsidR="00135226" w:rsidRDefault="001856A5" w:rsidP="004406AC">
      <w:pPr>
        <w:pStyle w:val="Arial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DISCUSSION PAPERS</w:t>
      </w:r>
      <w:r w:rsidR="00995894">
        <w:rPr>
          <w:rFonts w:asciiTheme="minorHAnsi" w:hAnsiTheme="minorHAnsi" w:cstheme="minorHAnsi"/>
          <w:b/>
          <w:sz w:val="20"/>
          <w:szCs w:val="20"/>
        </w:rPr>
        <w:t xml:space="preserve"> AND </w:t>
      </w:r>
      <w:r>
        <w:rPr>
          <w:rFonts w:asciiTheme="minorHAnsi" w:hAnsiTheme="minorHAnsi" w:cstheme="minorHAnsi"/>
          <w:b/>
          <w:sz w:val="20"/>
          <w:szCs w:val="20"/>
        </w:rPr>
        <w:t>WORKING PAPER</w:t>
      </w:r>
      <w:r w:rsidR="00C46CA2">
        <w:rPr>
          <w:rFonts w:asciiTheme="minorHAnsi" w:hAnsiTheme="minorHAnsi" w:cstheme="minorHAnsi"/>
          <w:b/>
          <w:sz w:val="20"/>
          <w:szCs w:val="20"/>
        </w:rPr>
        <w:t>S</w:t>
      </w:r>
      <w:r w:rsidR="006B1BE5">
        <w:rPr>
          <w:rStyle w:val="FootnoteReference"/>
          <w:rFonts w:asciiTheme="minorHAnsi" w:hAnsiTheme="minorHAnsi" w:cstheme="minorHAnsi"/>
          <w:b/>
          <w:sz w:val="20"/>
          <w:szCs w:val="20"/>
        </w:rPr>
        <w:footnoteReference w:id="1"/>
      </w:r>
      <w:r w:rsidR="008117C4">
        <w:rPr>
          <w:rFonts w:asciiTheme="minorHAnsi" w:hAnsiTheme="minorHAnsi" w:cstheme="minorHAnsi"/>
          <w:b/>
          <w:sz w:val="20"/>
          <w:szCs w:val="20"/>
        </w:rPr>
        <w:t xml:space="preserve">: </w:t>
      </w:r>
    </w:p>
    <w:p w14:paraId="6FC3C075" w14:textId="77777777" w:rsidR="00995894" w:rsidRDefault="00995894" w:rsidP="004406AC">
      <w:pPr>
        <w:pStyle w:val="Arial"/>
        <w:rPr>
          <w:rFonts w:asciiTheme="minorHAnsi" w:hAnsiTheme="minorHAnsi" w:cstheme="minorHAnsi"/>
          <w:b/>
          <w:sz w:val="20"/>
          <w:szCs w:val="20"/>
        </w:rPr>
      </w:pPr>
    </w:p>
    <w:p w14:paraId="56675F40" w14:textId="77777777" w:rsidR="00800D7A" w:rsidRDefault="00800D7A" w:rsidP="00800D7A">
      <w:pPr>
        <w:pStyle w:val="Arial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E416AF">
        <w:rPr>
          <w:rFonts w:asciiTheme="minorHAnsi" w:hAnsiTheme="minorHAnsi" w:cstheme="minorHAnsi"/>
          <w:bCs/>
          <w:sz w:val="20"/>
          <w:szCs w:val="20"/>
        </w:rPr>
        <w:t>202</w:t>
      </w:r>
      <w:r>
        <w:rPr>
          <w:rFonts w:asciiTheme="minorHAnsi" w:hAnsiTheme="minorHAnsi" w:cstheme="minorHAnsi"/>
          <w:bCs/>
          <w:sz w:val="20"/>
          <w:szCs w:val="20"/>
        </w:rPr>
        <w:t>5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E416AF">
        <w:rPr>
          <w:rFonts w:asciiTheme="minorHAnsi" w:hAnsiTheme="minorHAnsi" w:cstheme="minorHAnsi"/>
          <w:bCs/>
          <w:sz w:val="20"/>
          <w:szCs w:val="20"/>
        </w:rPr>
        <w:t>"Can CSR Associations help 'Green' the Economy? Evidence from Business for Social Responsibility"</w:t>
      </w:r>
      <w:r>
        <w:rPr>
          <w:rFonts w:asciiTheme="minorHAnsi" w:hAnsiTheme="minorHAnsi" w:cstheme="minorHAnsi"/>
          <w:bCs/>
          <w:sz w:val="20"/>
          <w:szCs w:val="20"/>
        </w:rPr>
        <w:t xml:space="preserve"> (with Alwyn Lim) Revise and Resubmit at 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Global Sustainability. </w:t>
      </w:r>
    </w:p>
    <w:p w14:paraId="030723E3" w14:textId="77777777" w:rsidR="00800D7A" w:rsidRPr="00D02A9C" w:rsidRDefault="00800D7A" w:rsidP="0048350F">
      <w:pPr>
        <w:pStyle w:val="Arial"/>
        <w:rPr>
          <w:rFonts w:asciiTheme="minorHAnsi" w:hAnsiTheme="minorHAnsi" w:cstheme="minorHAnsi"/>
          <w:bCs/>
          <w:sz w:val="20"/>
          <w:szCs w:val="20"/>
        </w:rPr>
      </w:pPr>
    </w:p>
    <w:p w14:paraId="281757ED" w14:textId="5935E10A" w:rsidR="0048350F" w:rsidRPr="0048350F" w:rsidRDefault="0048350F" w:rsidP="0048350F">
      <w:pPr>
        <w:pStyle w:val="Arial"/>
        <w:rPr>
          <w:rFonts w:asciiTheme="minorHAnsi" w:hAnsiTheme="minorHAnsi" w:cstheme="minorHAnsi"/>
          <w:bCs/>
          <w:sz w:val="20"/>
          <w:szCs w:val="20"/>
          <w:lang w:val="de-DE"/>
        </w:rPr>
      </w:pPr>
      <w:r w:rsidRPr="0048350F">
        <w:rPr>
          <w:rFonts w:asciiTheme="minorHAnsi" w:hAnsiTheme="minorHAnsi" w:cstheme="minorHAnsi"/>
          <w:bCs/>
          <w:sz w:val="20"/>
          <w:szCs w:val="20"/>
          <w:lang w:val="de-DE"/>
        </w:rPr>
        <w:t>2024</w:t>
      </w:r>
      <w:r w:rsidRPr="0048350F">
        <w:rPr>
          <w:rFonts w:asciiTheme="minorHAnsi" w:hAnsiTheme="minorHAnsi" w:cstheme="minorHAnsi"/>
          <w:bCs/>
          <w:sz w:val="20"/>
          <w:szCs w:val="20"/>
          <w:lang w:val="de-DE"/>
        </w:rPr>
        <w:tab/>
        <w:t>“Wie reagieren Unternehmen auf den Aufstieg des Rechtspopulismus?</w:t>
      </w:r>
      <w:r>
        <w:rPr>
          <w:rFonts w:asciiTheme="minorHAnsi" w:hAnsiTheme="minorHAnsi" w:cstheme="minorHAnsi"/>
          <w:bCs/>
          <w:sz w:val="20"/>
          <w:szCs w:val="20"/>
          <w:lang w:val="de-DE"/>
        </w:rPr>
        <w:t xml:space="preserve"> </w:t>
      </w:r>
      <w:r w:rsidRPr="0048350F">
        <w:rPr>
          <w:rFonts w:asciiTheme="minorHAnsi" w:hAnsiTheme="minorHAnsi" w:cstheme="minorHAnsi"/>
          <w:bCs/>
          <w:sz w:val="20"/>
          <w:szCs w:val="20"/>
          <w:lang w:val="de-DE"/>
        </w:rPr>
        <w:t>Zur Entstehung, und den Herausforderungen des Vereins</w:t>
      </w:r>
      <w:r>
        <w:rPr>
          <w:rFonts w:asciiTheme="minorHAnsi" w:hAnsiTheme="minorHAnsi" w:cstheme="minorHAnsi"/>
          <w:bCs/>
          <w:sz w:val="20"/>
          <w:szCs w:val="20"/>
          <w:lang w:val="de-DE"/>
        </w:rPr>
        <w:t xml:space="preserve"> </w:t>
      </w:r>
      <w:r w:rsidRPr="0048350F">
        <w:rPr>
          <w:rFonts w:asciiTheme="minorHAnsi" w:hAnsiTheme="minorHAnsi" w:cstheme="minorHAnsi"/>
          <w:bCs/>
          <w:sz w:val="20"/>
          <w:szCs w:val="20"/>
          <w:lang w:val="de-DE"/>
        </w:rPr>
        <w:t>„Wirtschaft für ein weltoffenes Sachsen“</w:t>
      </w:r>
      <w:r>
        <w:rPr>
          <w:rFonts w:asciiTheme="minorHAnsi" w:hAnsiTheme="minorHAnsi" w:cstheme="minorHAnsi"/>
          <w:bCs/>
          <w:sz w:val="20"/>
          <w:szCs w:val="20"/>
          <w:lang w:val="de-DE"/>
        </w:rPr>
        <w:t xml:space="preserve"> </w:t>
      </w:r>
      <w:r w:rsidR="007077B5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Revise and Resubmit at </w:t>
      </w:r>
      <w:r w:rsidRPr="0048350F">
        <w:rPr>
          <w:rFonts w:asciiTheme="minorHAnsi" w:hAnsiTheme="minorHAnsi" w:cstheme="minorHAnsi"/>
          <w:bCs/>
          <w:i/>
          <w:iCs/>
          <w:sz w:val="20"/>
          <w:szCs w:val="20"/>
          <w:lang w:val="de-DE"/>
        </w:rPr>
        <w:t>Leviathan-Berliner Journal für Sozialwissenschaft</w:t>
      </w:r>
      <w:r>
        <w:rPr>
          <w:rFonts w:asciiTheme="minorHAnsi" w:hAnsiTheme="minorHAnsi" w:cstheme="minorHAnsi"/>
          <w:bCs/>
          <w:sz w:val="20"/>
          <w:szCs w:val="20"/>
          <w:lang w:val="de-DE"/>
        </w:rPr>
        <w:t>.</w:t>
      </w:r>
    </w:p>
    <w:p w14:paraId="50D0C7EE" w14:textId="77777777" w:rsidR="00E416AF" w:rsidRPr="00865823" w:rsidRDefault="00E416AF" w:rsidP="00800D7A">
      <w:pPr>
        <w:pStyle w:val="Arial"/>
        <w:ind w:left="0" w:firstLine="0"/>
        <w:rPr>
          <w:rFonts w:asciiTheme="minorHAnsi" w:hAnsiTheme="minorHAnsi" w:cstheme="minorHAnsi"/>
          <w:b/>
          <w:sz w:val="20"/>
          <w:szCs w:val="20"/>
          <w:lang w:val="de-DE"/>
        </w:rPr>
      </w:pPr>
    </w:p>
    <w:p w14:paraId="03BE6F79" w14:textId="490E2E4C" w:rsidR="00995894" w:rsidRPr="00EF3A2E" w:rsidRDefault="00995894" w:rsidP="00EF3A2E">
      <w:pPr>
        <w:autoSpaceDE w:val="0"/>
        <w:autoSpaceDN w:val="0"/>
        <w:adjustRightInd w:val="0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8517C8">
        <w:rPr>
          <w:rFonts w:asciiTheme="minorHAnsi" w:hAnsiTheme="minorHAnsi" w:cstheme="minorHAnsi"/>
          <w:bCs/>
          <w:sz w:val="20"/>
          <w:szCs w:val="20"/>
          <w:lang w:val="de-DE"/>
        </w:rPr>
        <w:t>2024</w:t>
      </w:r>
      <w:r w:rsidRPr="008517C8">
        <w:rPr>
          <w:rFonts w:asciiTheme="minorHAnsi" w:hAnsiTheme="minorHAnsi" w:cstheme="minorHAnsi"/>
          <w:bCs/>
          <w:sz w:val="20"/>
          <w:szCs w:val="20"/>
          <w:lang w:val="de-DE"/>
        </w:rPr>
        <w:tab/>
      </w:r>
      <w:r w:rsidR="008517C8">
        <w:rPr>
          <w:rFonts w:asciiTheme="minorHAnsi" w:hAnsiTheme="minorHAnsi" w:cstheme="minorHAnsi"/>
          <w:bCs/>
          <w:sz w:val="20"/>
          <w:szCs w:val="20"/>
          <w:lang w:val="de-DE"/>
        </w:rPr>
        <w:t>"</w:t>
      </w:r>
      <w:r w:rsidR="008517C8" w:rsidRPr="008517C8">
        <w:rPr>
          <w:rFonts w:asciiTheme="minorHAnsi" w:hAnsiTheme="minorHAnsi" w:cstheme="minorHAnsi"/>
          <w:bCs/>
          <w:sz w:val="20"/>
          <w:szCs w:val="20"/>
          <w:lang w:val="de-DE"/>
        </w:rPr>
        <w:t>Die deutsche Wirtschaft und die AfD: Wie umgehen mit einer</w:t>
      </w:r>
      <w:r w:rsidR="008517C8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 </w:t>
      </w:r>
      <w:r w:rsidR="008517C8" w:rsidRPr="008517C8">
        <w:rPr>
          <w:rFonts w:asciiTheme="minorHAnsi" w:hAnsiTheme="minorHAnsi" w:cstheme="minorHAnsi"/>
          <w:bCs/>
          <w:sz w:val="20"/>
          <w:szCs w:val="20"/>
          <w:lang w:val="de-DE"/>
        </w:rPr>
        <w:t>teils wirtschaftsnahen Partei?</w:t>
      </w:r>
      <w:r w:rsidR="008517C8">
        <w:rPr>
          <w:rFonts w:asciiTheme="minorHAnsi" w:hAnsiTheme="minorHAnsi" w:cstheme="minorHAnsi"/>
          <w:bCs/>
          <w:sz w:val="20"/>
          <w:szCs w:val="20"/>
          <w:lang w:val="de-DE"/>
        </w:rPr>
        <w:t>“</w:t>
      </w:r>
      <w:r w:rsidR="00C46CA2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 </w:t>
      </w:r>
      <w:r w:rsidR="00C46CA2" w:rsidRPr="00C46CA2">
        <w:rPr>
          <w:rFonts w:asciiTheme="minorHAnsi" w:hAnsiTheme="minorHAnsi" w:cstheme="minorHAnsi"/>
          <w:bCs/>
          <w:sz w:val="20"/>
          <w:szCs w:val="20"/>
        </w:rPr>
        <w:t>(to</w:t>
      </w:r>
      <w:r w:rsidR="00C46CA2">
        <w:rPr>
          <w:rFonts w:asciiTheme="minorHAnsi" w:hAnsiTheme="minorHAnsi" w:cstheme="minorHAnsi"/>
          <w:bCs/>
          <w:sz w:val="20"/>
          <w:szCs w:val="20"/>
        </w:rPr>
        <w:t>gether with</w:t>
      </w:r>
      <w:r w:rsidR="008517C8" w:rsidRPr="00C46CA2">
        <w:rPr>
          <w:rFonts w:asciiTheme="minorHAnsi" w:hAnsiTheme="minorHAnsi" w:cstheme="minorHAnsi"/>
          <w:bCs/>
          <w:sz w:val="20"/>
          <w:szCs w:val="20"/>
        </w:rPr>
        <w:t xml:space="preserve"> Knut Bergmann</w:t>
      </w:r>
      <w:r w:rsidR="00C46CA2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8517C8" w:rsidRPr="00C46CA2">
        <w:rPr>
          <w:rFonts w:asciiTheme="minorHAnsi" w:hAnsiTheme="minorHAnsi" w:cstheme="minorHAnsi"/>
          <w:bCs/>
          <w:sz w:val="20"/>
          <w:szCs w:val="20"/>
        </w:rPr>
        <w:t xml:space="preserve">Matthias Diermeier </w:t>
      </w:r>
      <w:r w:rsidR="00C46CA2">
        <w:rPr>
          <w:rFonts w:asciiTheme="minorHAnsi" w:hAnsiTheme="minorHAnsi" w:cstheme="minorHAnsi"/>
          <w:bCs/>
          <w:sz w:val="20"/>
          <w:szCs w:val="20"/>
        </w:rPr>
        <w:t xml:space="preserve">and </w:t>
      </w:r>
      <w:r w:rsidR="008517C8" w:rsidRPr="00C46CA2">
        <w:rPr>
          <w:rFonts w:asciiTheme="minorHAnsi" w:hAnsiTheme="minorHAnsi" w:cstheme="minorHAnsi"/>
          <w:bCs/>
          <w:sz w:val="20"/>
          <w:szCs w:val="20"/>
        </w:rPr>
        <w:t>Wolfgang Schröder</w:t>
      </w:r>
      <w:r w:rsidR="00C46CA2">
        <w:rPr>
          <w:rFonts w:asciiTheme="minorHAnsi" w:hAnsiTheme="minorHAnsi" w:cstheme="minorHAnsi"/>
          <w:bCs/>
          <w:sz w:val="20"/>
          <w:szCs w:val="20"/>
        </w:rPr>
        <w:t>)</w:t>
      </w:r>
      <w:r w:rsidR="008517C8" w:rsidRPr="00C46CA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517C8" w:rsidRPr="00BF6EFC">
        <w:rPr>
          <w:rFonts w:asciiTheme="minorHAnsi" w:hAnsiTheme="minorHAnsi" w:cstheme="minorHAnsi"/>
          <w:sz w:val="20"/>
          <w:szCs w:val="20"/>
        </w:rPr>
        <w:t>Discussion Paper</w:t>
      </w:r>
      <w:r w:rsidR="00C46CA2">
        <w:rPr>
          <w:rFonts w:asciiTheme="minorHAnsi" w:hAnsiTheme="minorHAnsi" w:cstheme="minorHAnsi"/>
          <w:sz w:val="20"/>
          <w:szCs w:val="20"/>
        </w:rPr>
        <w:t xml:space="preserve">, </w:t>
      </w:r>
      <w:r w:rsidR="008517C8" w:rsidRPr="00BF6EFC">
        <w:rPr>
          <w:rFonts w:asciiTheme="minorHAnsi" w:hAnsiTheme="minorHAnsi" w:cstheme="minorHAnsi"/>
          <w:sz w:val="20"/>
          <w:szCs w:val="20"/>
        </w:rPr>
        <w:t>Social Science Research Centre (WZB) Berlin, Germany</w:t>
      </w:r>
      <w:r w:rsidR="00EF3A2E">
        <w:rPr>
          <w:rFonts w:asciiTheme="minorHAnsi" w:hAnsiTheme="minorHAnsi" w:cstheme="minorHAnsi"/>
          <w:sz w:val="20"/>
          <w:szCs w:val="20"/>
        </w:rPr>
        <w:t xml:space="preserve">   </w:t>
      </w:r>
      <w:hyperlink r:id="rId10" w:history="1">
        <w:r w:rsidR="00E84664" w:rsidRPr="001B18BF">
          <w:rPr>
            <w:rStyle w:val="Hyperlink"/>
            <w:rFonts w:asciiTheme="minorHAnsi" w:hAnsiTheme="minorHAnsi" w:cstheme="minorHAnsi"/>
            <w:sz w:val="20"/>
            <w:szCs w:val="20"/>
          </w:rPr>
          <w:t>https://bibliothek.wzb.eu/pdf/2024/zz24-602.pdf</w:t>
        </w:r>
      </w:hyperlink>
      <w:r w:rsidR="00EF3A2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EC70959" w14:textId="77777777" w:rsidR="004406AC" w:rsidRPr="00C46CA2" w:rsidRDefault="004406AC" w:rsidP="009B0864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0995E8FF" w14:textId="77777777" w:rsidR="001856A5" w:rsidRDefault="001856A5" w:rsidP="001856A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2021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“Authoritarian Capitalism and Its Impact on Business” </w:t>
      </w:r>
      <w:hyperlink r:id="rId11" w:history="1">
        <w:r w:rsidRPr="00F55A0A">
          <w:rPr>
            <w:rStyle w:val="Hyperlink"/>
            <w:rFonts w:asciiTheme="minorHAnsi" w:hAnsiTheme="minorHAnsi" w:cstheme="minorHAnsi"/>
            <w:sz w:val="20"/>
            <w:szCs w:val="20"/>
          </w:rPr>
          <w:t>https://iiit.org/en/authoritarian-capitalism-and</w:t>
        </w:r>
        <w:r w:rsidRPr="001856A5">
          <w:rPr>
            <w:rStyle w:val="Hyperlink"/>
            <w:rFonts w:asciiTheme="minorHAnsi" w:hAnsiTheme="minorHAnsi" w:cstheme="minorHAnsi"/>
            <w:sz w:val="20"/>
            <w:szCs w:val="20"/>
            <w:u w:val="none"/>
          </w:rPr>
          <w:tab/>
        </w:r>
        <w:r w:rsidRPr="001856A5">
          <w:rPr>
            <w:rStyle w:val="Hyperlink"/>
            <w:rFonts w:asciiTheme="minorHAnsi" w:hAnsiTheme="minorHAnsi" w:cstheme="minorHAnsi"/>
            <w:sz w:val="20"/>
            <w:szCs w:val="20"/>
            <w:u w:val="none"/>
          </w:rPr>
          <w:tab/>
        </w:r>
        <w:r w:rsidRPr="001856A5">
          <w:rPr>
            <w:rStyle w:val="Hyperlink"/>
            <w:rFonts w:asciiTheme="minorHAnsi" w:hAnsiTheme="minorHAnsi" w:cstheme="minorHAnsi"/>
            <w:sz w:val="20"/>
            <w:szCs w:val="20"/>
            <w:u w:val="none"/>
          </w:rPr>
          <w:tab/>
        </w:r>
        <w:r w:rsidRPr="00F55A0A">
          <w:rPr>
            <w:rStyle w:val="Hyperlink"/>
            <w:rFonts w:asciiTheme="minorHAnsi" w:hAnsiTheme="minorHAnsi" w:cstheme="minorHAnsi"/>
            <w:sz w:val="20"/>
            <w:szCs w:val="20"/>
          </w:rPr>
          <w:t>its-impact-on-business/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Paper written for the Symposium on Authoritarianism and Good Governance</w:t>
      </w:r>
    </w:p>
    <w:p w14:paraId="7A8B21C0" w14:textId="3C190F9E" w:rsidR="001A116E" w:rsidRPr="00BF6EFC" w:rsidRDefault="001856A5" w:rsidP="008517C8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hyperlink r:id="rId12" w:history="1">
        <w:r w:rsidRPr="00F55A0A">
          <w:rPr>
            <w:rStyle w:val="Hyperlink"/>
            <w:rFonts w:asciiTheme="minorHAnsi" w:hAnsiTheme="minorHAnsi" w:cstheme="minorHAnsi"/>
            <w:sz w:val="20"/>
            <w:szCs w:val="20"/>
          </w:rPr>
          <w:t>https://iiit.org/en/symposium-on-authoritarianism-and-governance/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edited by Muqtedar Khan </w:t>
      </w:r>
      <w:r w:rsidR="001A116E" w:rsidRPr="00BF6EF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4DBB7F" w14:textId="469AC769" w:rsidR="00E35FD4" w:rsidRDefault="00E35FD4" w:rsidP="009B0864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212F884B" w14:textId="77777777" w:rsidR="00135226" w:rsidRDefault="00135226" w:rsidP="00135226">
      <w:pPr>
        <w:pStyle w:val="Arial"/>
        <w:rPr>
          <w:rFonts w:asciiTheme="minorHAnsi" w:hAnsiTheme="minorHAnsi" w:cstheme="minorHAnsi"/>
          <w:i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201</w:t>
      </w:r>
      <w:r>
        <w:rPr>
          <w:rFonts w:asciiTheme="minorHAnsi" w:hAnsiTheme="minorHAnsi" w:cstheme="minorHAnsi"/>
          <w:sz w:val="20"/>
          <w:szCs w:val="20"/>
        </w:rPr>
        <w:t>8</w:t>
      </w:r>
      <w:r w:rsidRPr="00BF6EFC">
        <w:rPr>
          <w:rFonts w:asciiTheme="minorHAnsi" w:hAnsiTheme="minorHAnsi" w:cstheme="minorHAnsi"/>
          <w:sz w:val="20"/>
          <w:szCs w:val="20"/>
        </w:rPr>
        <w:t xml:space="preserve"> </w:t>
      </w:r>
      <w:r w:rsidRPr="00BF6EFC">
        <w:rPr>
          <w:rFonts w:asciiTheme="minorHAnsi" w:hAnsiTheme="minorHAnsi" w:cstheme="minorHAnsi"/>
          <w:sz w:val="20"/>
          <w:szCs w:val="20"/>
        </w:rPr>
        <w:tab/>
        <w:t>“</w:t>
      </w:r>
      <w:r w:rsidRPr="00BF6EFC">
        <w:rPr>
          <w:rFonts w:asciiTheme="minorHAnsi" w:hAnsiTheme="minorHAnsi" w:cstheme="minorHAnsi"/>
          <w:sz w:val="20"/>
          <w:szCs w:val="20"/>
          <w:lang w:eastAsia="en-US" w:bidi="ar-SA"/>
        </w:rPr>
        <w:t>Explaining the Growth of Corporate Social Responsibility within OECD countries: The Role of Institutional Legitimacy in Resolving the Institutional Mirror vs. Substitute Debate</w:t>
      </w:r>
      <w:r w:rsidRPr="00BF6EFC">
        <w:rPr>
          <w:rFonts w:asciiTheme="minorHAnsi" w:hAnsiTheme="minorHAnsi" w:cstheme="minorHAnsi"/>
          <w:sz w:val="20"/>
          <w:szCs w:val="20"/>
        </w:rPr>
        <w:t xml:space="preserve">.” (together with Mark Lutter). </w:t>
      </w:r>
      <w:r w:rsidRPr="00BF6EFC">
        <w:rPr>
          <w:rFonts w:asciiTheme="minorHAnsi" w:hAnsiTheme="minorHAnsi" w:cstheme="minorHAnsi"/>
          <w:i/>
          <w:sz w:val="20"/>
          <w:szCs w:val="20"/>
        </w:rPr>
        <w:t>Max-Planck-Institute for the Study of Societies Discussion Paper</w:t>
      </w:r>
      <w:r w:rsidR="00165EED">
        <w:rPr>
          <w:rFonts w:asciiTheme="minorHAnsi" w:hAnsiTheme="minorHAnsi" w:cstheme="minorHAnsi"/>
          <w:i/>
          <w:sz w:val="20"/>
          <w:szCs w:val="20"/>
        </w:rPr>
        <w:t xml:space="preserve"> 18/2</w:t>
      </w:r>
    </w:p>
    <w:p w14:paraId="378C6C5B" w14:textId="77777777" w:rsidR="00165EED" w:rsidRPr="00BF6EFC" w:rsidRDefault="00165EED" w:rsidP="00165EED">
      <w:pPr>
        <w:pStyle w:val="Arial"/>
        <w:ind w:firstLine="0"/>
        <w:rPr>
          <w:rFonts w:asciiTheme="minorHAnsi" w:hAnsiTheme="minorHAnsi" w:cstheme="minorHAnsi"/>
          <w:sz w:val="20"/>
          <w:szCs w:val="20"/>
        </w:rPr>
      </w:pPr>
      <w:hyperlink r:id="rId13" w:history="1">
        <w:r w:rsidRPr="00E438B5">
          <w:rPr>
            <w:rStyle w:val="Hyperlink"/>
            <w:rFonts w:asciiTheme="minorHAnsi" w:hAnsiTheme="minorHAnsi" w:cstheme="minorHAnsi"/>
            <w:sz w:val="20"/>
            <w:szCs w:val="20"/>
          </w:rPr>
          <w:t>https://pure.mpg.de/rest/items/item_2556635_4/component/file_2557982/content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0F9C390" w14:textId="6843ED44" w:rsidR="000F2365" w:rsidRPr="00BF6EFC" w:rsidRDefault="006C5B0B" w:rsidP="00135226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284720">
        <w:rPr>
          <w:rFonts w:asciiTheme="minorHAnsi" w:hAnsiTheme="minorHAnsi" w:cstheme="minorHAnsi"/>
          <w:sz w:val="20"/>
          <w:szCs w:val="20"/>
        </w:rPr>
        <w:t xml:space="preserve"> </w:t>
      </w:r>
      <w:r w:rsidR="00E11A7C">
        <w:rPr>
          <w:rFonts w:asciiTheme="minorHAnsi" w:hAnsiTheme="minorHAnsi" w:cstheme="minorHAnsi"/>
          <w:sz w:val="20"/>
          <w:szCs w:val="20"/>
        </w:rPr>
        <w:t xml:space="preserve"> </w:t>
      </w:r>
      <w:r w:rsidR="0013522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8D06153" w14:textId="77777777" w:rsidR="00E53D5A" w:rsidRPr="00BF6EFC" w:rsidRDefault="000D40EE" w:rsidP="005A2DE7">
      <w:pPr>
        <w:pStyle w:val="Arial"/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201</w:t>
      </w:r>
      <w:r w:rsidR="00807EA4" w:rsidRPr="00BF6EFC">
        <w:rPr>
          <w:rFonts w:asciiTheme="minorHAnsi" w:hAnsiTheme="minorHAnsi" w:cstheme="minorHAnsi"/>
          <w:sz w:val="20"/>
          <w:szCs w:val="20"/>
        </w:rPr>
        <w:t>4</w:t>
      </w:r>
      <w:r w:rsidRPr="00BF6EFC">
        <w:rPr>
          <w:rFonts w:asciiTheme="minorHAnsi" w:hAnsiTheme="minorHAnsi" w:cstheme="minorHAnsi"/>
          <w:sz w:val="20"/>
          <w:szCs w:val="20"/>
        </w:rPr>
        <w:tab/>
        <w:t xml:space="preserve">“Challenging Varieties of Capitalism’s Account of Business Interests:  The New Social Market Initiative and German Employers’ Quest for Liberalization, </w:t>
      </w:r>
      <w:r w:rsidR="00BA32EF" w:rsidRPr="00BF6EFC">
        <w:rPr>
          <w:rFonts w:asciiTheme="minorHAnsi" w:hAnsiTheme="minorHAnsi" w:cstheme="minorHAnsi"/>
          <w:sz w:val="20"/>
          <w:szCs w:val="20"/>
        </w:rPr>
        <w:t>2000-2014”</w:t>
      </w:r>
      <w:r w:rsidR="00AA0756" w:rsidRPr="00BF6EFC">
        <w:rPr>
          <w:rFonts w:asciiTheme="minorHAnsi" w:hAnsiTheme="minorHAnsi" w:cstheme="minorHAnsi"/>
          <w:sz w:val="20"/>
          <w:szCs w:val="20"/>
        </w:rPr>
        <w:t xml:space="preserve"> </w:t>
      </w:r>
      <w:r w:rsidRPr="00BF6EFC">
        <w:rPr>
          <w:rFonts w:asciiTheme="minorHAnsi" w:hAnsiTheme="minorHAnsi" w:cstheme="minorHAnsi"/>
          <w:i/>
          <w:sz w:val="20"/>
          <w:szCs w:val="20"/>
        </w:rPr>
        <w:t>Max-Planck-Institute for the Study of Societies Discussion Paper</w:t>
      </w:r>
      <w:r w:rsidR="00AA0756" w:rsidRPr="00BF6EFC">
        <w:rPr>
          <w:rFonts w:asciiTheme="minorHAnsi" w:hAnsiTheme="minorHAnsi" w:cstheme="minorHAnsi"/>
          <w:i/>
          <w:sz w:val="20"/>
          <w:szCs w:val="20"/>
        </w:rPr>
        <w:t xml:space="preserve"> 14/16</w:t>
      </w:r>
      <w:r w:rsidR="00AA0756" w:rsidRPr="00BF6EFC">
        <w:rPr>
          <w:rFonts w:asciiTheme="minorHAnsi" w:hAnsiTheme="minorHAnsi" w:cstheme="minorHAnsi"/>
          <w:sz w:val="20"/>
          <w:szCs w:val="20"/>
        </w:rPr>
        <w:t xml:space="preserve"> </w:t>
      </w:r>
      <w:hyperlink r:id="rId14" w:history="1">
        <w:r w:rsidR="00AA0756" w:rsidRPr="00BF6EFC">
          <w:rPr>
            <w:rStyle w:val="Hyperlink"/>
            <w:rFonts w:asciiTheme="minorHAnsi" w:hAnsiTheme="minorHAnsi" w:cstheme="minorHAnsi"/>
            <w:sz w:val="20"/>
            <w:szCs w:val="20"/>
          </w:rPr>
          <w:t>http://www.mpifg.de/pu/mpifg_dp/dp14-16.pdf</w:t>
        </w:r>
      </w:hyperlink>
    </w:p>
    <w:p w14:paraId="1ACBC748" w14:textId="10F22AAA" w:rsidR="000F2365" w:rsidRPr="00BF6EFC" w:rsidRDefault="001A116E" w:rsidP="00E74E90">
      <w:pPr>
        <w:pStyle w:val="Arial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6A8E2EF" w14:textId="77777777" w:rsidR="00830416" w:rsidRPr="00BF6EFC" w:rsidRDefault="00830416" w:rsidP="00364200">
      <w:pPr>
        <w:autoSpaceDE w:val="0"/>
        <w:autoSpaceDN w:val="0"/>
        <w:adjustRightInd w:val="0"/>
        <w:ind w:left="2160" w:hanging="2160"/>
        <w:rPr>
          <w:rFonts w:asciiTheme="minorHAnsi" w:eastAsia="Times New Roman" w:hAnsiTheme="minorHAnsi" w:cstheme="minorHAnsi"/>
          <w:sz w:val="20"/>
          <w:szCs w:val="20"/>
          <w:lang w:eastAsia="en-US" w:bidi="ar-SA"/>
        </w:rPr>
      </w:pPr>
      <w:r w:rsidRPr="00BF6EFC">
        <w:rPr>
          <w:rFonts w:asciiTheme="minorHAnsi" w:hAnsiTheme="minorHAnsi" w:cstheme="minorHAnsi"/>
          <w:sz w:val="20"/>
          <w:szCs w:val="20"/>
        </w:rPr>
        <w:t xml:space="preserve">2009 </w:t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eastAsia="Times New Roman" w:hAnsiTheme="minorHAnsi" w:cstheme="minorHAnsi"/>
          <w:sz w:val="20"/>
          <w:szCs w:val="20"/>
          <w:lang w:eastAsia="en-US" w:bidi="ar-SA"/>
        </w:rPr>
        <w:t>Why do some Countries get CSR soon</w:t>
      </w:r>
      <w:r w:rsidR="00364200" w:rsidRPr="00BF6EFC">
        <w:rPr>
          <w:rFonts w:asciiTheme="minorHAnsi" w:eastAsia="Times New Roman" w:hAnsiTheme="minorHAnsi" w:cstheme="minorHAnsi"/>
          <w:sz w:val="20"/>
          <w:szCs w:val="20"/>
          <w:lang w:eastAsia="en-US" w:bidi="ar-SA"/>
        </w:rPr>
        <w:t xml:space="preserve">er, and in Greater Quantity, </w:t>
      </w:r>
      <w:r w:rsidRPr="00BF6EFC">
        <w:rPr>
          <w:rFonts w:asciiTheme="minorHAnsi" w:eastAsia="Times New Roman" w:hAnsiTheme="minorHAnsi" w:cstheme="minorHAnsi"/>
          <w:sz w:val="20"/>
          <w:szCs w:val="20"/>
          <w:lang w:eastAsia="en-US" w:bidi="ar-SA"/>
        </w:rPr>
        <w:t>than Others? The Political Economy of Corporate Responsibility</w:t>
      </w:r>
      <w:r w:rsidR="00364200" w:rsidRPr="00BF6EFC">
        <w:rPr>
          <w:rFonts w:asciiTheme="minorHAnsi" w:eastAsia="Times New Roman" w:hAnsiTheme="minorHAnsi" w:cstheme="minorHAnsi"/>
          <w:sz w:val="20"/>
          <w:szCs w:val="20"/>
          <w:lang w:eastAsia="en-US" w:bidi="ar-SA"/>
        </w:rPr>
        <w:t xml:space="preserve"> </w:t>
      </w:r>
      <w:r w:rsidRPr="00BF6EFC">
        <w:rPr>
          <w:rFonts w:asciiTheme="minorHAnsi" w:eastAsia="Times New Roman" w:hAnsiTheme="minorHAnsi" w:cstheme="minorHAnsi"/>
          <w:sz w:val="20"/>
          <w:szCs w:val="20"/>
          <w:lang w:eastAsia="en-US" w:bidi="ar-SA"/>
        </w:rPr>
        <w:t>and the Rise of Market Liberalism</w:t>
      </w:r>
      <w:r w:rsidR="00364200" w:rsidRPr="00BF6EFC">
        <w:rPr>
          <w:rFonts w:asciiTheme="minorHAnsi" w:eastAsia="Times New Roman" w:hAnsiTheme="minorHAnsi" w:cstheme="minorHAnsi"/>
          <w:sz w:val="20"/>
          <w:szCs w:val="20"/>
          <w:lang w:eastAsia="en-US" w:bidi="ar-SA"/>
        </w:rPr>
        <w:t xml:space="preserve"> across the OECD </w:t>
      </w:r>
      <w:r w:rsidRPr="00BF6EFC">
        <w:rPr>
          <w:rFonts w:asciiTheme="minorHAnsi" w:eastAsia="Times New Roman" w:hAnsiTheme="minorHAnsi" w:cstheme="minorHAnsi"/>
          <w:sz w:val="20"/>
          <w:szCs w:val="20"/>
          <w:lang w:eastAsia="en-US" w:bidi="ar-SA"/>
        </w:rPr>
        <w:t>1977-2007”</w:t>
      </w:r>
      <w:r w:rsidRPr="00BF6EFC">
        <w:rPr>
          <w:rFonts w:asciiTheme="minorHAnsi" w:hAnsiTheme="minorHAnsi" w:cstheme="minorHAnsi"/>
          <w:sz w:val="20"/>
          <w:szCs w:val="20"/>
        </w:rPr>
        <w:t xml:space="preserve"> Discussion</w:t>
      </w:r>
      <w:r w:rsidR="00364200" w:rsidRPr="00BF6EFC">
        <w:rPr>
          <w:rFonts w:asciiTheme="minorHAnsi" w:hAnsiTheme="minorHAnsi" w:cstheme="minorHAnsi"/>
          <w:sz w:val="20"/>
          <w:szCs w:val="20"/>
        </w:rPr>
        <w:t xml:space="preserve"> Paper SP 2009-301, Social </w:t>
      </w:r>
      <w:r w:rsidRPr="00BF6EFC">
        <w:rPr>
          <w:rFonts w:asciiTheme="minorHAnsi" w:hAnsiTheme="minorHAnsi" w:cstheme="minorHAnsi"/>
          <w:sz w:val="20"/>
          <w:szCs w:val="20"/>
        </w:rPr>
        <w:t>S</w:t>
      </w:r>
      <w:r w:rsidR="00E53D5A" w:rsidRPr="00BF6EFC">
        <w:rPr>
          <w:rFonts w:asciiTheme="minorHAnsi" w:hAnsiTheme="minorHAnsi" w:cstheme="minorHAnsi"/>
          <w:sz w:val="20"/>
          <w:szCs w:val="20"/>
        </w:rPr>
        <w:t xml:space="preserve">cience Research Centre (WZB) </w:t>
      </w:r>
      <w:r w:rsidRPr="00BF6EFC">
        <w:rPr>
          <w:rFonts w:asciiTheme="minorHAnsi" w:hAnsiTheme="minorHAnsi" w:cstheme="minorHAnsi"/>
          <w:sz w:val="20"/>
          <w:szCs w:val="20"/>
        </w:rPr>
        <w:t xml:space="preserve">Berlin, Germany </w:t>
      </w:r>
    </w:p>
    <w:p w14:paraId="6816B321" w14:textId="77777777" w:rsidR="00830416" w:rsidRPr="00BF6EFC" w:rsidRDefault="00830416" w:rsidP="00830416">
      <w:pPr>
        <w:pStyle w:val="Arial"/>
        <w:rPr>
          <w:rFonts w:asciiTheme="minorHAnsi" w:hAnsiTheme="minorHAnsi" w:cstheme="minorHAnsi"/>
          <w:b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ab/>
      </w:r>
      <w:hyperlink r:id="rId15" w:history="1">
        <w:r w:rsidRPr="00BF6EFC">
          <w:rPr>
            <w:rStyle w:val="Hyperlink"/>
            <w:rFonts w:asciiTheme="minorHAnsi" w:hAnsiTheme="minorHAnsi" w:cstheme="minorHAnsi"/>
            <w:sz w:val="20"/>
            <w:szCs w:val="20"/>
          </w:rPr>
          <w:t>http://bibliothek.wzb.eu/pdf/2009/iii09-301.pdf</w:t>
        </w:r>
      </w:hyperlink>
      <w:r w:rsidRPr="00BF6EFC">
        <w:rPr>
          <w:rFonts w:asciiTheme="minorHAnsi" w:hAnsiTheme="minorHAnsi" w:cstheme="minorHAnsi"/>
          <w:sz w:val="20"/>
          <w:szCs w:val="20"/>
        </w:rPr>
        <w:t xml:space="preserve"> </w:t>
      </w:r>
      <w:r w:rsidRPr="00BF6EFC">
        <w:rPr>
          <w:rFonts w:asciiTheme="minorHAnsi" w:hAnsiTheme="minorHAnsi" w:cstheme="minorHAnsi"/>
          <w:sz w:val="20"/>
          <w:szCs w:val="20"/>
        </w:rPr>
        <w:tab/>
      </w:r>
    </w:p>
    <w:p w14:paraId="49E2DDB1" w14:textId="77777777" w:rsidR="00126464" w:rsidRPr="00BF6EFC" w:rsidRDefault="00126464" w:rsidP="00830416">
      <w:pPr>
        <w:rPr>
          <w:rFonts w:asciiTheme="minorHAnsi" w:hAnsiTheme="minorHAnsi" w:cstheme="minorHAnsi"/>
          <w:sz w:val="20"/>
          <w:szCs w:val="20"/>
        </w:rPr>
      </w:pPr>
    </w:p>
    <w:p w14:paraId="1F5FADF0" w14:textId="77777777" w:rsidR="00830416" w:rsidRPr="00BF6EFC" w:rsidRDefault="00830416" w:rsidP="00364200">
      <w:pPr>
        <w:ind w:left="2160" w:hanging="2160"/>
        <w:rPr>
          <w:rStyle w:val="HTMLCite"/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2008</w:t>
      </w:r>
      <w:r w:rsidRPr="00BF6EFC">
        <w:rPr>
          <w:rFonts w:asciiTheme="minorHAnsi" w:hAnsiTheme="minorHAnsi" w:cstheme="minorHAnsi"/>
          <w:sz w:val="20"/>
          <w:szCs w:val="20"/>
        </w:rPr>
        <w:tab/>
        <w:t>“The Political Economy of Corpora</w:t>
      </w:r>
      <w:r w:rsidR="00364200" w:rsidRPr="00BF6EFC">
        <w:rPr>
          <w:rFonts w:asciiTheme="minorHAnsi" w:hAnsiTheme="minorHAnsi" w:cstheme="minorHAnsi"/>
          <w:sz w:val="20"/>
          <w:szCs w:val="20"/>
        </w:rPr>
        <w:t xml:space="preserve">te Responsibility in Germany: </w:t>
      </w:r>
      <w:r w:rsidRPr="00BF6EFC">
        <w:rPr>
          <w:rFonts w:asciiTheme="minorHAnsi" w:hAnsiTheme="minorHAnsi" w:cstheme="minorHAnsi"/>
          <w:sz w:val="20"/>
          <w:szCs w:val="20"/>
        </w:rPr>
        <w:t>1995-2008” W</w:t>
      </w:r>
      <w:r w:rsidR="00E53D5A" w:rsidRPr="00BF6EFC">
        <w:rPr>
          <w:rFonts w:asciiTheme="minorHAnsi" w:hAnsiTheme="minorHAnsi" w:cstheme="minorHAnsi"/>
          <w:sz w:val="20"/>
          <w:szCs w:val="20"/>
        </w:rPr>
        <w:t xml:space="preserve">orking Paper. Part Five of the </w:t>
      </w:r>
      <w:r w:rsidRPr="00BF6EFC">
        <w:rPr>
          <w:rFonts w:asciiTheme="minorHAnsi" w:hAnsiTheme="minorHAnsi" w:cstheme="minorHAnsi"/>
          <w:sz w:val="20"/>
          <w:szCs w:val="20"/>
        </w:rPr>
        <w:t>Germany in Global</w:t>
      </w:r>
      <w:r w:rsidR="00364200" w:rsidRPr="00BF6EFC">
        <w:rPr>
          <w:rFonts w:asciiTheme="minorHAnsi" w:hAnsiTheme="minorHAnsi" w:cstheme="minorHAnsi"/>
          <w:sz w:val="20"/>
          <w:szCs w:val="20"/>
        </w:rPr>
        <w:t xml:space="preserve"> </w:t>
      </w:r>
      <w:r w:rsidRPr="00BF6EFC">
        <w:rPr>
          <w:rFonts w:asciiTheme="minorHAnsi" w:hAnsiTheme="minorHAnsi" w:cstheme="minorHAnsi"/>
          <w:sz w:val="20"/>
          <w:szCs w:val="20"/>
        </w:rPr>
        <w:t>Economic Governance Serie</w:t>
      </w:r>
      <w:r w:rsidR="00364200" w:rsidRPr="00BF6EFC">
        <w:rPr>
          <w:rFonts w:asciiTheme="minorHAnsi" w:hAnsiTheme="minorHAnsi" w:cstheme="minorHAnsi"/>
          <w:sz w:val="20"/>
          <w:szCs w:val="20"/>
        </w:rPr>
        <w:t xml:space="preserve">s. Mario Einaudi Center for </w:t>
      </w:r>
      <w:r w:rsidRPr="00BF6EFC">
        <w:rPr>
          <w:rFonts w:asciiTheme="minorHAnsi" w:hAnsiTheme="minorHAnsi" w:cstheme="minorHAnsi"/>
          <w:sz w:val="20"/>
          <w:szCs w:val="20"/>
        </w:rPr>
        <w:t>International Stu</w:t>
      </w:r>
      <w:r w:rsidR="00364200" w:rsidRPr="00BF6EFC">
        <w:rPr>
          <w:rFonts w:asciiTheme="minorHAnsi" w:hAnsiTheme="minorHAnsi" w:cstheme="minorHAnsi"/>
          <w:sz w:val="20"/>
          <w:szCs w:val="20"/>
        </w:rPr>
        <w:t xml:space="preserve">dies, Cornell University. </w:t>
      </w:r>
      <w:hyperlink r:id="rId16" w:history="1">
        <w:r w:rsidRPr="00BF6EFC">
          <w:rPr>
            <w:rStyle w:val="Hyperlink"/>
            <w:rFonts w:asciiTheme="minorHAnsi" w:hAnsiTheme="minorHAnsi" w:cstheme="minorHAnsi"/>
            <w:sz w:val="20"/>
            <w:szCs w:val="20"/>
          </w:rPr>
          <w:t>http://einaudi.cornell.edu/system/files/05-2008.pdf</w:t>
        </w:r>
      </w:hyperlink>
      <w:r w:rsidRPr="00BF6EFC">
        <w:rPr>
          <w:rFonts w:asciiTheme="minorHAnsi" w:hAnsiTheme="minorHAnsi" w:cstheme="minorHAnsi"/>
          <w:color w:val="000000"/>
          <w:sz w:val="20"/>
          <w:szCs w:val="20"/>
        </w:rPr>
        <w:t xml:space="preserve">   </w:t>
      </w:r>
      <w:r w:rsidRPr="00BF6EFC">
        <w:rPr>
          <w:rStyle w:val="HTMLCite"/>
          <w:rFonts w:asciiTheme="minorHAnsi" w:hAnsiTheme="minorHAnsi" w:cstheme="minorHAnsi"/>
          <w:color w:val="000000"/>
          <w:sz w:val="20"/>
          <w:szCs w:val="20"/>
        </w:rPr>
        <w:t xml:space="preserve">   </w:t>
      </w:r>
    </w:p>
    <w:p w14:paraId="34A09379" w14:textId="77777777" w:rsidR="00830416" w:rsidRPr="00BF6EFC" w:rsidRDefault="00830416" w:rsidP="00E74E90">
      <w:pPr>
        <w:pStyle w:val="Arial"/>
        <w:rPr>
          <w:rFonts w:asciiTheme="minorHAnsi" w:hAnsiTheme="minorHAnsi" w:cstheme="minorHAnsi"/>
          <w:b/>
          <w:sz w:val="20"/>
          <w:szCs w:val="20"/>
        </w:rPr>
      </w:pPr>
    </w:p>
    <w:p w14:paraId="01ACF0F6" w14:textId="10D660C4" w:rsidR="00C46CA2" w:rsidRDefault="00EF3A2E" w:rsidP="00C46CA2">
      <w:pPr>
        <w:pStyle w:val="Arial"/>
        <w:rPr>
          <w:rFonts w:asciiTheme="minorHAnsi" w:hAnsiTheme="minorHAnsi" w:cstheme="minorHAnsi"/>
          <w:b/>
          <w:sz w:val="20"/>
          <w:szCs w:val="20"/>
        </w:rPr>
      </w:pPr>
      <w:bookmarkStart w:id="12" w:name="_Hlk104541401"/>
      <w:r>
        <w:rPr>
          <w:rFonts w:asciiTheme="minorHAnsi" w:hAnsiTheme="minorHAnsi" w:cstheme="minorHAnsi"/>
          <w:b/>
          <w:sz w:val="20"/>
          <w:szCs w:val="20"/>
        </w:rPr>
        <w:t xml:space="preserve">PUBLIC FACING SCHOLARSHIP, </w:t>
      </w:r>
      <w:r w:rsidR="00C46CA2">
        <w:rPr>
          <w:rFonts w:asciiTheme="minorHAnsi" w:hAnsiTheme="minorHAnsi" w:cstheme="minorHAnsi"/>
          <w:b/>
          <w:sz w:val="20"/>
          <w:szCs w:val="20"/>
        </w:rPr>
        <w:t xml:space="preserve">EDITORIALS, </w:t>
      </w:r>
      <w:r w:rsidR="00870246">
        <w:rPr>
          <w:rFonts w:asciiTheme="minorHAnsi" w:hAnsiTheme="minorHAnsi" w:cstheme="minorHAnsi"/>
          <w:b/>
          <w:sz w:val="20"/>
          <w:szCs w:val="20"/>
        </w:rPr>
        <w:t xml:space="preserve">BLOG POSTS AND </w:t>
      </w:r>
      <w:r w:rsidR="009F20C6" w:rsidRPr="00BF6EFC">
        <w:rPr>
          <w:rFonts w:asciiTheme="minorHAnsi" w:hAnsiTheme="minorHAnsi" w:cstheme="minorHAnsi"/>
          <w:b/>
          <w:sz w:val="20"/>
          <w:szCs w:val="20"/>
        </w:rPr>
        <w:t xml:space="preserve">OTHER </w:t>
      </w:r>
      <w:r w:rsidR="00B70EE6" w:rsidRPr="00BF6EFC">
        <w:rPr>
          <w:rFonts w:asciiTheme="minorHAnsi" w:hAnsiTheme="minorHAnsi" w:cstheme="minorHAnsi"/>
          <w:b/>
          <w:sz w:val="20"/>
          <w:szCs w:val="20"/>
        </w:rPr>
        <w:t>PUBLICATIONS:</w:t>
      </w:r>
    </w:p>
    <w:p w14:paraId="60CE8724" w14:textId="77777777" w:rsidR="007A0DA2" w:rsidRDefault="007A0DA2" w:rsidP="00C46CA2">
      <w:pPr>
        <w:pStyle w:val="Arial"/>
        <w:rPr>
          <w:rFonts w:asciiTheme="minorHAnsi" w:hAnsiTheme="minorHAnsi" w:cstheme="minorHAnsi"/>
          <w:b/>
          <w:sz w:val="20"/>
          <w:szCs w:val="20"/>
        </w:rPr>
      </w:pPr>
    </w:p>
    <w:p w14:paraId="5D7DEF85" w14:textId="776D7170" w:rsidR="007A0DA2" w:rsidRPr="00EF7AA0" w:rsidRDefault="007A0DA2" w:rsidP="00C46CA2">
      <w:pPr>
        <w:pStyle w:val="Arial"/>
        <w:rPr>
          <w:rFonts w:asciiTheme="minorHAnsi" w:hAnsiTheme="minorHAnsi" w:cstheme="minorHAnsi"/>
          <w:bCs/>
          <w:sz w:val="20"/>
          <w:szCs w:val="20"/>
          <w:lang w:val="de-DE"/>
        </w:rPr>
      </w:pPr>
      <w:r w:rsidRPr="007A0DA2">
        <w:rPr>
          <w:rFonts w:asciiTheme="minorHAnsi" w:hAnsiTheme="minorHAnsi" w:cstheme="minorHAnsi"/>
          <w:bCs/>
          <w:sz w:val="20"/>
          <w:szCs w:val="20"/>
        </w:rPr>
        <w:t>2025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12392E">
        <w:rPr>
          <w:rFonts w:asciiTheme="minorHAnsi" w:hAnsiTheme="minorHAnsi" w:cstheme="minorHAnsi"/>
          <w:bCs/>
          <w:sz w:val="20"/>
          <w:szCs w:val="20"/>
        </w:rPr>
        <w:t>“</w:t>
      </w:r>
      <w:r w:rsidR="0012392E" w:rsidRPr="0012392E">
        <w:rPr>
          <w:rFonts w:asciiTheme="minorHAnsi" w:hAnsiTheme="minorHAnsi" w:cstheme="minorHAnsi"/>
          <w:bCs/>
          <w:sz w:val="20"/>
          <w:szCs w:val="20"/>
        </w:rPr>
        <w:t>Appeasement is Risky and Dangerous – It’s Time for Business Leaders to Stand Up!</w:t>
      </w:r>
      <w:r w:rsidR="0012392E">
        <w:rPr>
          <w:rFonts w:asciiTheme="minorHAnsi" w:hAnsiTheme="minorHAnsi" w:cstheme="minorHAnsi"/>
          <w:bCs/>
          <w:sz w:val="20"/>
          <w:szCs w:val="20"/>
        </w:rPr>
        <w:t xml:space="preserve">” </w:t>
      </w:r>
      <w:r w:rsidR="0012392E" w:rsidRPr="00EF7AA0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DCReport, November 18. </w:t>
      </w:r>
      <w:hyperlink r:id="rId17" w:history="1">
        <w:r w:rsidR="0012392E" w:rsidRPr="00EF7AA0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https://www.dcreport.org/2025/11/18/business-defense-of-democracy/</w:t>
        </w:r>
      </w:hyperlink>
      <w:r w:rsidR="0012392E" w:rsidRPr="00EF7AA0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 </w:t>
      </w:r>
    </w:p>
    <w:p w14:paraId="6773133B" w14:textId="77777777" w:rsidR="001514B0" w:rsidRPr="00EF7AA0" w:rsidRDefault="001514B0" w:rsidP="00C46CA2">
      <w:pPr>
        <w:pStyle w:val="Arial"/>
        <w:rPr>
          <w:rFonts w:asciiTheme="minorHAnsi" w:hAnsiTheme="minorHAnsi" w:cstheme="minorHAnsi"/>
          <w:b/>
          <w:sz w:val="20"/>
          <w:szCs w:val="20"/>
          <w:lang w:val="de-DE"/>
        </w:rPr>
      </w:pPr>
    </w:p>
    <w:p w14:paraId="0945BD13" w14:textId="2827695A" w:rsidR="001514B0" w:rsidRPr="001A75CA" w:rsidRDefault="001514B0" w:rsidP="001514B0">
      <w:pPr>
        <w:pStyle w:val="Arial"/>
        <w:rPr>
          <w:rFonts w:asciiTheme="minorHAnsi" w:hAnsiTheme="minorHAnsi" w:cstheme="minorHAnsi"/>
          <w:bCs/>
          <w:sz w:val="20"/>
          <w:szCs w:val="20"/>
          <w:lang w:val="de-DE"/>
        </w:rPr>
      </w:pPr>
      <w:r w:rsidRPr="001514B0">
        <w:rPr>
          <w:rFonts w:asciiTheme="minorHAnsi" w:hAnsiTheme="minorHAnsi" w:cstheme="minorHAnsi"/>
          <w:bCs/>
          <w:sz w:val="20"/>
          <w:szCs w:val="20"/>
          <w:lang w:val="de-DE"/>
        </w:rPr>
        <w:t>2024</w:t>
      </w:r>
      <w:r w:rsidRPr="001514B0">
        <w:rPr>
          <w:rFonts w:asciiTheme="minorHAnsi" w:hAnsiTheme="minorHAnsi" w:cstheme="minorHAnsi"/>
          <w:bCs/>
          <w:sz w:val="20"/>
          <w:szCs w:val="20"/>
          <w:lang w:val="de-DE"/>
        </w:rPr>
        <w:tab/>
        <w:t>«Wiegen Sie sich nicht zu sehr in Sicherheit!»</w:t>
      </w:r>
      <w:r>
        <w:rPr>
          <w:rFonts w:asciiTheme="minorHAnsi" w:hAnsiTheme="minorHAnsi" w:cstheme="minorHAnsi"/>
          <w:bCs/>
          <w:sz w:val="20"/>
          <w:szCs w:val="20"/>
          <w:lang w:val="de-DE"/>
        </w:rPr>
        <w:t xml:space="preserve"> </w:t>
      </w:r>
      <w:r w:rsidR="00C65387" w:rsidRPr="001514B0">
        <w:rPr>
          <w:rFonts w:asciiTheme="minorHAnsi" w:hAnsiTheme="minorHAnsi" w:cstheme="minorHAnsi"/>
          <w:bCs/>
          <w:sz w:val="20"/>
          <w:szCs w:val="20"/>
        </w:rPr>
        <w:t>Two-page</w:t>
      </w:r>
      <w:r w:rsidRPr="001514B0">
        <w:rPr>
          <w:rFonts w:asciiTheme="minorHAnsi" w:hAnsiTheme="minorHAnsi" w:cstheme="minorHAnsi"/>
          <w:bCs/>
          <w:sz w:val="20"/>
          <w:szCs w:val="20"/>
        </w:rPr>
        <w:t xml:space="preserve"> interview </w:t>
      </w:r>
      <w:r>
        <w:rPr>
          <w:rFonts w:asciiTheme="minorHAnsi" w:hAnsiTheme="minorHAnsi" w:cstheme="minorHAnsi"/>
          <w:bCs/>
          <w:sz w:val="20"/>
          <w:szCs w:val="20"/>
        </w:rPr>
        <w:t xml:space="preserve">about right-wing populism and business </w:t>
      </w:r>
      <w:r w:rsidRPr="001514B0">
        <w:rPr>
          <w:rFonts w:asciiTheme="minorHAnsi" w:hAnsiTheme="minorHAnsi" w:cstheme="minorHAnsi"/>
          <w:bCs/>
          <w:sz w:val="20"/>
          <w:szCs w:val="20"/>
        </w:rPr>
        <w:t>with t</w:t>
      </w:r>
      <w:r>
        <w:rPr>
          <w:rFonts w:asciiTheme="minorHAnsi" w:hAnsiTheme="minorHAnsi" w:cstheme="minorHAnsi"/>
          <w:bCs/>
          <w:sz w:val="20"/>
          <w:szCs w:val="20"/>
        </w:rPr>
        <w:t xml:space="preserve">he Swiss journalist Alan Cassidy in the </w:t>
      </w:r>
      <w:r w:rsidRPr="001514B0">
        <w:rPr>
          <w:rFonts w:asciiTheme="minorHAnsi" w:hAnsiTheme="minorHAnsi" w:cstheme="minorHAnsi"/>
          <w:bCs/>
          <w:sz w:val="20"/>
          <w:szCs w:val="20"/>
        </w:rPr>
        <w:t>Neue Zürcher Zeitung</w:t>
      </w:r>
      <w:r>
        <w:rPr>
          <w:rFonts w:asciiTheme="minorHAnsi" w:hAnsiTheme="minorHAnsi" w:cstheme="minorHAnsi"/>
          <w:bCs/>
          <w:sz w:val="20"/>
          <w:szCs w:val="20"/>
        </w:rPr>
        <w:t xml:space="preserve">, published on August 8. </w:t>
      </w:r>
      <w:hyperlink r:id="rId18" w:history="1">
        <w:r w:rsidRPr="001A75CA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https://epaper.nzz.ch/article/8/8/2024-08-11/15/329656278</w:t>
        </w:r>
      </w:hyperlink>
      <w:r w:rsidRPr="001A75CA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 </w:t>
      </w:r>
    </w:p>
    <w:p w14:paraId="6381876B" w14:textId="77777777" w:rsidR="00C46CA2" w:rsidRPr="001A75CA" w:rsidRDefault="00C46CA2" w:rsidP="00E74E90">
      <w:pPr>
        <w:pStyle w:val="Arial"/>
        <w:rPr>
          <w:rFonts w:asciiTheme="minorHAnsi" w:hAnsiTheme="minorHAnsi" w:cstheme="minorHAnsi"/>
          <w:b/>
          <w:sz w:val="20"/>
          <w:szCs w:val="20"/>
          <w:lang w:val="de-DE"/>
        </w:rPr>
      </w:pPr>
    </w:p>
    <w:p w14:paraId="73BDAB1F" w14:textId="77777777" w:rsidR="007077B5" w:rsidRDefault="00714F62" w:rsidP="00E74E90">
      <w:pPr>
        <w:pStyle w:val="Arial"/>
        <w:rPr>
          <w:lang w:val="de-DE"/>
        </w:rPr>
      </w:pPr>
      <w:r w:rsidRPr="00714F62">
        <w:rPr>
          <w:rFonts w:asciiTheme="minorHAnsi" w:hAnsiTheme="minorHAnsi" w:cstheme="minorHAnsi"/>
          <w:bCs/>
          <w:sz w:val="20"/>
          <w:szCs w:val="20"/>
          <w:lang w:val="de-DE"/>
        </w:rPr>
        <w:t>2024</w:t>
      </w:r>
      <w:r w:rsidRPr="00714F62">
        <w:rPr>
          <w:rFonts w:asciiTheme="minorHAnsi" w:hAnsiTheme="minorHAnsi" w:cstheme="minorHAnsi"/>
          <w:bCs/>
          <w:sz w:val="20"/>
          <w:szCs w:val="20"/>
          <w:lang w:val="de-DE"/>
        </w:rPr>
        <w:tab/>
        <w:t>“So findet Economiesuisse wieder zum Erfolg zurück</w:t>
      </w:r>
      <w:r>
        <w:rPr>
          <w:rFonts w:asciiTheme="minorHAnsi" w:hAnsiTheme="minorHAnsi" w:cstheme="minorHAnsi"/>
          <w:bCs/>
          <w:sz w:val="20"/>
          <w:szCs w:val="20"/>
          <w:lang w:val="de-DE"/>
        </w:rPr>
        <w:t xml:space="preserve">“ Article in </w:t>
      </w:r>
      <w:r w:rsidRPr="00714F62">
        <w:rPr>
          <w:rFonts w:asciiTheme="minorHAnsi" w:hAnsiTheme="minorHAnsi" w:cstheme="minorHAnsi"/>
          <w:bCs/>
          <w:i/>
          <w:iCs/>
          <w:sz w:val="20"/>
          <w:szCs w:val="20"/>
          <w:lang w:val="de-DE"/>
        </w:rPr>
        <w:t>Schweizer Monat</w:t>
      </w:r>
      <w:r>
        <w:rPr>
          <w:rFonts w:asciiTheme="minorHAnsi" w:hAnsiTheme="minorHAnsi" w:cstheme="minorHAnsi"/>
          <w:bCs/>
          <w:sz w:val="20"/>
          <w:szCs w:val="20"/>
          <w:lang w:val="de-DE"/>
        </w:rPr>
        <w:t xml:space="preserve"> </w:t>
      </w:r>
      <w:hyperlink r:id="rId19" w:history="1">
        <w:r w:rsidR="007077B5" w:rsidRPr="00447FB5">
          <w:rPr>
            <w:rStyle w:val="Hyperlink"/>
            <w:lang w:val="de-DE"/>
          </w:rPr>
          <w:t>https://schweizermonat.ch/so-findet-economiesuisse-wieder-zum-erfolg-zurueck/</w:t>
        </w:r>
      </w:hyperlink>
    </w:p>
    <w:p w14:paraId="1CFBF5D7" w14:textId="3495D94A" w:rsidR="00714F62" w:rsidRPr="007077B5" w:rsidRDefault="007077B5" w:rsidP="00E74E90">
      <w:pPr>
        <w:pStyle w:val="Arial"/>
        <w:rPr>
          <w:rFonts w:asciiTheme="minorHAnsi" w:hAnsiTheme="minorHAnsi" w:cstheme="minorHAnsi"/>
          <w:b/>
          <w:sz w:val="20"/>
          <w:szCs w:val="20"/>
          <w:lang w:val="de-DE"/>
        </w:rPr>
      </w:pPr>
      <w:r>
        <w:rPr>
          <w:lang w:val="de-DE"/>
        </w:rPr>
        <w:t xml:space="preserve"> </w:t>
      </w:r>
    </w:p>
    <w:p w14:paraId="53DCDF70" w14:textId="396958E2" w:rsidR="00EF3A2E" w:rsidRPr="00EF3A2E" w:rsidRDefault="00EF3A2E" w:rsidP="00E74E90">
      <w:pPr>
        <w:pStyle w:val="Arial"/>
        <w:rPr>
          <w:rFonts w:asciiTheme="minorHAnsi" w:hAnsiTheme="minorHAnsi" w:cstheme="minorHAnsi"/>
          <w:bCs/>
          <w:sz w:val="20"/>
          <w:szCs w:val="20"/>
        </w:rPr>
      </w:pPr>
      <w:r w:rsidRPr="00EF3A2E">
        <w:rPr>
          <w:rFonts w:asciiTheme="minorHAnsi" w:hAnsiTheme="minorHAnsi" w:cstheme="minorHAnsi"/>
          <w:bCs/>
          <w:sz w:val="20"/>
          <w:szCs w:val="20"/>
          <w:lang w:val="de-DE"/>
        </w:rPr>
        <w:t>2024</w:t>
      </w:r>
      <w:r w:rsidRPr="00EF3A2E">
        <w:rPr>
          <w:rFonts w:asciiTheme="minorHAnsi" w:hAnsiTheme="minorHAnsi" w:cstheme="minorHAnsi"/>
          <w:bCs/>
          <w:sz w:val="20"/>
          <w:szCs w:val="20"/>
          <w:lang w:val="de-DE"/>
        </w:rPr>
        <w:tab/>
        <w:t>“Wie sich die Wirtschaft erfolgreicher gegen Rechtspopulismus engagieren kann</w:t>
      </w:r>
      <w:r>
        <w:rPr>
          <w:rFonts w:asciiTheme="minorHAnsi" w:hAnsiTheme="minorHAnsi" w:cstheme="minorHAnsi"/>
          <w:bCs/>
          <w:sz w:val="20"/>
          <w:szCs w:val="20"/>
          <w:lang w:val="de-DE"/>
        </w:rPr>
        <w:t xml:space="preserve">“ Gastkommentar im </w:t>
      </w:r>
      <w:r w:rsidRPr="00EF3A2E">
        <w:rPr>
          <w:rFonts w:asciiTheme="minorHAnsi" w:hAnsiTheme="minorHAnsi" w:cstheme="minorHAnsi"/>
          <w:bCs/>
          <w:i/>
          <w:iCs/>
          <w:sz w:val="20"/>
          <w:szCs w:val="20"/>
          <w:lang w:val="de-DE"/>
        </w:rPr>
        <w:t>Handelsblatt</w:t>
      </w:r>
      <w:r>
        <w:rPr>
          <w:rFonts w:asciiTheme="minorHAnsi" w:hAnsiTheme="minorHAnsi" w:cstheme="minorHAnsi"/>
          <w:bCs/>
          <w:sz w:val="20"/>
          <w:szCs w:val="20"/>
          <w:lang w:val="de-DE"/>
        </w:rPr>
        <w:t xml:space="preserve">, April 9, 2024 [English translation: How business can more successfully engage itself against right-wing populism. </w:t>
      </w:r>
      <w:r w:rsidRPr="00F07072">
        <w:rPr>
          <w:rFonts w:asciiTheme="minorHAnsi" w:hAnsiTheme="minorHAnsi" w:cstheme="minorHAnsi"/>
          <w:bCs/>
          <w:sz w:val="20"/>
          <w:szCs w:val="20"/>
        </w:rPr>
        <w:t xml:space="preserve">Guest commentary </w:t>
      </w:r>
      <w:r>
        <w:rPr>
          <w:rFonts w:asciiTheme="minorHAnsi" w:hAnsiTheme="minorHAnsi" w:cstheme="minorHAnsi"/>
          <w:bCs/>
          <w:sz w:val="20"/>
          <w:szCs w:val="20"/>
        </w:rPr>
        <w:t>p</w:t>
      </w:r>
      <w:r w:rsidRPr="00EF3A2E">
        <w:rPr>
          <w:rFonts w:asciiTheme="minorHAnsi" w:hAnsiTheme="minorHAnsi" w:cstheme="minorHAnsi"/>
          <w:bCs/>
          <w:sz w:val="20"/>
          <w:szCs w:val="20"/>
        </w:rPr>
        <w:t xml:space="preserve">ublished </w:t>
      </w:r>
      <w:r>
        <w:rPr>
          <w:rFonts w:asciiTheme="minorHAnsi" w:hAnsiTheme="minorHAnsi" w:cstheme="minorHAnsi"/>
          <w:bCs/>
          <w:sz w:val="20"/>
          <w:szCs w:val="20"/>
        </w:rPr>
        <w:t xml:space="preserve">in Germany’s major business newspaper. </w:t>
      </w:r>
      <w:hyperlink r:id="rId20" w:history="1">
        <w:r w:rsidRPr="00266897">
          <w:rPr>
            <w:rStyle w:val="Hyperlink"/>
            <w:rFonts w:asciiTheme="minorHAnsi" w:hAnsiTheme="minorHAnsi" w:cstheme="minorHAnsi"/>
            <w:bCs/>
            <w:sz w:val="20"/>
            <w:szCs w:val="20"/>
          </w:rPr>
          <w:t>https://www.handelsblatt.com/meinung/gastbeitraege/gastkommentar-wie-sich-die-wirtschaft-erfolgreicher-gegen-rechtspopulismus-engagieren-kann/100030291.html</w:t>
        </w:r>
      </w:hyperlink>
      <w:r w:rsidRPr="00EF3A2E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237DCF0C" w14:textId="77777777" w:rsidR="00EF3A2E" w:rsidRPr="00EF3A2E" w:rsidRDefault="00EF3A2E" w:rsidP="00E74E90">
      <w:pPr>
        <w:pStyle w:val="Arial"/>
        <w:rPr>
          <w:rFonts w:asciiTheme="minorHAnsi" w:hAnsiTheme="minorHAnsi" w:cstheme="minorHAnsi"/>
          <w:b/>
          <w:sz w:val="20"/>
          <w:szCs w:val="20"/>
        </w:rPr>
      </w:pPr>
    </w:p>
    <w:p w14:paraId="07638487" w14:textId="26B72C1E" w:rsidR="00C46CA2" w:rsidRPr="00C46CA2" w:rsidRDefault="00C46CA2" w:rsidP="00C46CA2">
      <w:pPr>
        <w:pStyle w:val="Arial"/>
        <w:rPr>
          <w:rFonts w:asciiTheme="minorHAnsi" w:hAnsiTheme="minorHAnsi" w:cstheme="minorHAnsi"/>
          <w:bCs/>
          <w:sz w:val="20"/>
          <w:szCs w:val="20"/>
        </w:rPr>
      </w:pPr>
      <w:r w:rsidRPr="00C46CA2">
        <w:rPr>
          <w:rFonts w:asciiTheme="minorHAnsi" w:hAnsiTheme="minorHAnsi" w:cstheme="minorHAnsi"/>
          <w:bCs/>
          <w:sz w:val="20"/>
          <w:szCs w:val="20"/>
        </w:rPr>
        <w:t>2023</w:t>
      </w:r>
      <w:r>
        <w:rPr>
          <w:rFonts w:asciiTheme="minorHAnsi" w:hAnsiTheme="minorHAnsi" w:cstheme="minorHAnsi"/>
          <w:bCs/>
          <w:sz w:val="20"/>
          <w:szCs w:val="20"/>
        </w:rPr>
        <w:tab/>
        <w:t>“</w:t>
      </w:r>
      <w:r w:rsidRPr="00C46CA2">
        <w:rPr>
          <w:rFonts w:asciiTheme="minorHAnsi" w:hAnsiTheme="minorHAnsi" w:cstheme="minorHAnsi"/>
          <w:bCs/>
          <w:sz w:val="20"/>
          <w:szCs w:val="20"/>
        </w:rPr>
        <w:t>Business interests in European politics: comparative and historical approaches</w:t>
      </w:r>
      <w:r>
        <w:rPr>
          <w:rFonts w:asciiTheme="minorHAnsi" w:hAnsiTheme="minorHAnsi" w:cstheme="minorHAnsi"/>
          <w:bCs/>
          <w:sz w:val="20"/>
          <w:szCs w:val="20"/>
        </w:rPr>
        <w:t xml:space="preserve">” (together with </w:t>
      </w:r>
    </w:p>
    <w:p w14:paraId="2099EB2F" w14:textId="23B778EE" w:rsidR="00C46CA2" w:rsidRPr="00C46CA2" w:rsidRDefault="00C46CA2" w:rsidP="00C46CA2">
      <w:pPr>
        <w:pStyle w:val="Arial"/>
        <w:ind w:firstLine="0"/>
        <w:rPr>
          <w:rFonts w:asciiTheme="minorHAnsi" w:hAnsiTheme="minorHAnsi" w:cstheme="minorHAnsi"/>
          <w:bCs/>
          <w:sz w:val="20"/>
          <w:szCs w:val="20"/>
        </w:rPr>
      </w:pPr>
      <w:r w:rsidRPr="00C46CA2">
        <w:rPr>
          <w:rFonts w:asciiTheme="minorHAnsi" w:hAnsiTheme="minorHAnsi" w:cstheme="minorHAnsi"/>
          <w:bCs/>
          <w:sz w:val="20"/>
          <w:szCs w:val="20"/>
        </w:rPr>
        <w:t xml:space="preserve">DM Oude Nijhuis and Thomas Paster) </w:t>
      </w:r>
      <w:r w:rsidRPr="00C46CA2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EuropeNow </w:t>
      </w:r>
      <w:r w:rsidRPr="00C46CA2">
        <w:rPr>
          <w:rFonts w:asciiTheme="minorHAnsi" w:hAnsiTheme="minorHAnsi" w:cstheme="minorHAnsi"/>
          <w:bCs/>
          <w:sz w:val="20"/>
          <w:szCs w:val="20"/>
        </w:rPr>
        <w:t>48 (1),</w:t>
      </w:r>
      <w:r>
        <w:rPr>
          <w:rFonts w:asciiTheme="minorHAnsi" w:hAnsiTheme="minorHAnsi" w:cstheme="minorHAnsi"/>
          <w:bCs/>
          <w:sz w:val="20"/>
          <w:szCs w:val="20"/>
        </w:rPr>
        <w:t xml:space="preserve"> pp.</w:t>
      </w:r>
      <w:r w:rsidRPr="00C46CA2">
        <w:rPr>
          <w:rFonts w:asciiTheme="minorHAnsi" w:hAnsiTheme="minorHAnsi" w:cstheme="minorHAnsi"/>
          <w:bCs/>
          <w:sz w:val="20"/>
          <w:szCs w:val="20"/>
        </w:rPr>
        <w:t xml:space="preserve"> 1-6</w:t>
      </w:r>
      <w:r>
        <w:rPr>
          <w:rFonts w:asciiTheme="minorHAnsi" w:hAnsiTheme="minorHAnsi" w:cstheme="minorHAnsi"/>
          <w:bCs/>
          <w:sz w:val="20"/>
          <w:szCs w:val="20"/>
        </w:rPr>
        <w:t>.</w:t>
      </w:r>
    </w:p>
    <w:p w14:paraId="6FE5FB60" w14:textId="77777777" w:rsidR="00C46CA2" w:rsidRDefault="00C46CA2" w:rsidP="00E74E90">
      <w:pPr>
        <w:pStyle w:val="Arial"/>
        <w:rPr>
          <w:rFonts w:asciiTheme="minorHAnsi" w:hAnsiTheme="minorHAnsi" w:cstheme="minorHAnsi"/>
          <w:b/>
          <w:sz w:val="20"/>
          <w:szCs w:val="20"/>
        </w:rPr>
      </w:pPr>
    </w:p>
    <w:p w14:paraId="69DBD996" w14:textId="2349AD2B" w:rsidR="002338C6" w:rsidRPr="002338C6" w:rsidRDefault="002338C6" w:rsidP="00C47EA6">
      <w:pPr>
        <w:pStyle w:val="Arial"/>
        <w:rPr>
          <w:rFonts w:asciiTheme="minorHAnsi" w:hAnsiTheme="minorHAnsi" w:cstheme="minorHAnsi"/>
          <w:bCs/>
          <w:sz w:val="20"/>
          <w:szCs w:val="20"/>
        </w:rPr>
      </w:pPr>
      <w:r w:rsidRPr="002338C6">
        <w:rPr>
          <w:rFonts w:asciiTheme="minorHAnsi" w:hAnsiTheme="minorHAnsi" w:cstheme="minorHAnsi"/>
          <w:bCs/>
          <w:sz w:val="20"/>
          <w:szCs w:val="20"/>
        </w:rPr>
        <w:t>2022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C47EA6">
        <w:rPr>
          <w:rFonts w:asciiTheme="minorHAnsi" w:hAnsiTheme="minorHAnsi" w:cstheme="minorHAnsi"/>
          <w:bCs/>
          <w:sz w:val="20"/>
          <w:szCs w:val="20"/>
        </w:rPr>
        <w:t>“</w:t>
      </w:r>
      <w:r w:rsidR="00C47EA6" w:rsidRPr="00C47EA6">
        <w:rPr>
          <w:rFonts w:asciiTheme="minorHAnsi" w:hAnsiTheme="minorHAnsi" w:cstheme="minorHAnsi"/>
          <w:bCs/>
          <w:sz w:val="20"/>
          <w:szCs w:val="20"/>
        </w:rPr>
        <w:t>Countering Authoritarian Threats to Democracy:</w:t>
      </w:r>
      <w:r w:rsidR="00C47EA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47EA6" w:rsidRPr="00C47EA6">
        <w:rPr>
          <w:rFonts w:asciiTheme="minorHAnsi" w:hAnsiTheme="minorHAnsi" w:cstheme="minorHAnsi"/>
          <w:bCs/>
          <w:sz w:val="20"/>
          <w:szCs w:val="20"/>
        </w:rPr>
        <w:t>What Role for Business?</w:t>
      </w:r>
      <w:r w:rsidR="00C47EA6">
        <w:rPr>
          <w:rFonts w:asciiTheme="minorHAnsi" w:hAnsiTheme="minorHAnsi" w:cstheme="minorHAnsi"/>
          <w:bCs/>
          <w:sz w:val="20"/>
          <w:szCs w:val="20"/>
        </w:rPr>
        <w:t>”</w:t>
      </w:r>
      <w:r w:rsidR="00875EED">
        <w:rPr>
          <w:rFonts w:asciiTheme="minorHAnsi" w:hAnsiTheme="minorHAnsi" w:cstheme="minorHAnsi"/>
          <w:bCs/>
          <w:sz w:val="20"/>
          <w:szCs w:val="20"/>
        </w:rPr>
        <w:t xml:space="preserve"> (together with </w:t>
      </w:r>
      <w:r w:rsidR="00942FD3">
        <w:rPr>
          <w:rFonts w:asciiTheme="minorHAnsi" w:hAnsiTheme="minorHAnsi" w:cstheme="minorHAnsi"/>
          <w:bCs/>
          <w:sz w:val="20"/>
          <w:szCs w:val="20"/>
        </w:rPr>
        <w:t>Elizabeth Doty)</w:t>
      </w:r>
      <w:r w:rsidR="00C47EA6">
        <w:rPr>
          <w:rFonts w:asciiTheme="minorHAnsi" w:hAnsiTheme="minorHAnsi" w:cstheme="minorHAnsi"/>
          <w:bCs/>
          <w:sz w:val="20"/>
          <w:szCs w:val="20"/>
        </w:rPr>
        <w:t xml:space="preserve"> Invited Blog for the University of Michigan’s </w:t>
      </w:r>
      <w:r w:rsidR="00C47EA6" w:rsidRPr="00C47EA6">
        <w:rPr>
          <w:rFonts w:asciiTheme="minorHAnsi" w:hAnsiTheme="minorHAnsi" w:cstheme="minorHAnsi"/>
          <w:bCs/>
          <w:sz w:val="20"/>
          <w:szCs w:val="20"/>
        </w:rPr>
        <w:t>Corporate Political Responsibility Taskforce</w:t>
      </w:r>
      <w:r w:rsidR="00C47EA6">
        <w:rPr>
          <w:rFonts w:asciiTheme="minorHAnsi" w:hAnsiTheme="minorHAnsi" w:cstheme="minorHAnsi"/>
          <w:bCs/>
          <w:sz w:val="20"/>
          <w:szCs w:val="20"/>
        </w:rPr>
        <w:t>.</w:t>
      </w:r>
    </w:p>
    <w:p w14:paraId="0D96C9D8" w14:textId="77777777" w:rsidR="00C46CA2" w:rsidRDefault="00C46CA2" w:rsidP="00C46CA2">
      <w:pPr>
        <w:ind w:left="2160" w:hanging="2160"/>
        <w:rPr>
          <w:rFonts w:asciiTheme="minorHAnsi" w:hAnsiTheme="minorHAnsi" w:cstheme="minorHAnsi"/>
          <w:sz w:val="20"/>
          <w:szCs w:val="20"/>
        </w:rPr>
      </w:pPr>
    </w:p>
    <w:p w14:paraId="72B39C32" w14:textId="08B4726F" w:rsidR="00C46CA2" w:rsidRPr="00B66FA4" w:rsidRDefault="00C46CA2" w:rsidP="00C46CA2">
      <w:pPr>
        <w:ind w:left="2160" w:hanging="2160"/>
        <w:rPr>
          <w:rFonts w:asciiTheme="minorHAnsi" w:hAnsiTheme="minorHAnsi" w:cstheme="minorHAnsi"/>
          <w:sz w:val="20"/>
          <w:szCs w:val="20"/>
        </w:rPr>
      </w:pPr>
      <w:r w:rsidRPr="00B66FA4">
        <w:rPr>
          <w:rFonts w:asciiTheme="minorHAnsi" w:hAnsiTheme="minorHAnsi" w:cstheme="minorHAnsi"/>
          <w:sz w:val="20"/>
          <w:szCs w:val="20"/>
        </w:rPr>
        <w:t>2019</w:t>
      </w:r>
      <w:r w:rsidRPr="00B66FA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“</w:t>
      </w:r>
      <w:r w:rsidRPr="00B66FA4">
        <w:rPr>
          <w:rFonts w:asciiTheme="minorHAnsi" w:hAnsiTheme="minorHAnsi" w:cstheme="minorHAnsi"/>
          <w:sz w:val="20"/>
          <w:szCs w:val="20"/>
        </w:rPr>
        <w:t>Editorial: Companies as socio-political actors and service providers in social policy</w:t>
      </w:r>
      <w:r>
        <w:rPr>
          <w:rFonts w:asciiTheme="minorHAnsi" w:hAnsiTheme="minorHAnsi" w:cstheme="minorHAnsi"/>
          <w:sz w:val="20"/>
          <w:szCs w:val="20"/>
        </w:rPr>
        <w:t>”</w:t>
      </w:r>
      <w:r w:rsidRPr="00B66FA4">
        <w:rPr>
          <w:rFonts w:asciiTheme="minorHAnsi" w:hAnsiTheme="minorHAnsi" w:cstheme="minorHAnsi"/>
          <w:sz w:val="20"/>
          <w:szCs w:val="20"/>
        </w:rPr>
        <w:t xml:space="preserve"> (together with Holger Backhaus-Maul and Martin Gibson-Kunze). </w:t>
      </w:r>
      <w:r w:rsidRPr="00B66FA4">
        <w:rPr>
          <w:rFonts w:asciiTheme="minorHAnsi" w:hAnsiTheme="minorHAnsi" w:cstheme="minorHAnsi"/>
          <w:i/>
          <w:iCs/>
          <w:sz w:val="20"/>
          <w:szCs w:val="20"/>
        </w:rPr>
        <w:t>Zeitschrift für Sozialreform - Journal of Social Policy Research</w:t>
      </w:r>
      <w:r w:rsidRPr="00B66FA4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 Vol. 65, No. 3, pp. 205-214.</w:t>
      </w:r>
      <w:r w:rsidRPr="00B66FA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D4B9A3D" w14:textId="38690C53" w:rsidR="00573F84" w:rsidRDefault="00573F84" w:rsidP="00E74E90">
      <w:pPr>
        <w:pStyle w:val="Arial"/>
        <w:rPr>
          <w:rFonts w:asciiTheme="minorHAnsi" w:hAnsiTheme="minorHAnsi" w:cstheme="minorHAnsi"/>
          <w:b/>
          <w:sz w:val="20"/>
          <w:szCs w:val="20"/>
        </w:rPr>
      </w:pPr>
    </w:p>
    <w:p w14:paraId="310A90CA" w14:textId="51B5080B" w:rsidR="00573F84" w:rsidRPr="00573F84" w:rsidRDefault="00573F84" w:rsidP="00E74E90">
      <w:pPr>
        <w:pStyle w:val="Arial"/>
        <w:rPr>
          <w:rFonts w:asciiTheme="minorHAnsi" w:hAnsiTheme="minorHAnsi" w:cstheme="minorHAnsi"/>
          <w:bCs/>
          <w:sz w:val="20"/>
          <w:szCs w:val="20"/>
        </w:rPr>
      </w:pPr>
      <w:r w:rsidRPr="00573F84">
        <w:rPr>
          <w:rFonts w:asciiTheme="minorHAnsi" w:hAnsiTheme="minorHAnsi" w:cstheme="minorHAnsi"/>
          <w:bCs/>
          <w:sz w:val="20"/>
          <w:szCs w:val="20"/>
        </w:rPr>
        <w:t>2019</w:t>
      </w:r>
      <w:r>
        <w:rPr>
          <w:rFonts w:asciiTheme="minorHAnsi" w:hAnsiTheme="minorHAnsi" w:cstheme="minorHAnsi"/>
          <w:bCs/>
          <w:sz w:val="20"/>
          <w:szCs w:val="20"/>
        </w:rPr>
        <w:tab/>
        <w:t>“</w:t>
      </w:r>
      <w:r w:rsidR="00ED75F2" w:rsidRPr="00ED75F2">
        <w:rPr>
          <w:rFonts w:asciiTheme="minorHAnsi" w:hAnsiTheme="minorHAnsi" w:cstheme="minorHAnsi"/>
          <w:bCs/>
          <w:sz w:val="20"/>
          <w:szCs w:val="20"/>
        </w:rPr>
        <w:t>F**K Business: Brexit and the deep freeze between business and politics in populist nationalism</w:t>
      </w:r>
      <w:r w:rsidR="00B0489E">
        <w:rPr>
          <w:rFonts w:asciiTheme="minorHAnsi" w:hAnsiTheme="minorHAnsi" w:cstheme="minorHAnsi"/>
          <w:bCs/>
          <w:sz w:val="20"/>
          <w:szCs w:val="20"/>
        </w:rPr>
        <w:t xml:space="preserve">” LSE Brexit Blog </w:t>
      </w:r>
      <w:hyperlink r:id="rId21" w:history="1">
        <w:r w:rsidR="00B0489E" w:rsidRPr="00E43631">
          <w:rPr>
            <w:rStyle w:val="Hyperlink"/>
            <w:rFonts w:asciiTheme="minorHAnsi" w:hAnsiTheme="minorHAnsi" w:cstheme="minorHAnsi"/>
            <w:bCs/>
            <w:sz w:val="20"/>
            <w:szCs w:val="20"/>
          </w:rPr>
          <w:t>https://blogs.lse.ac.uk/brexit/2019/12/10/fk-business-brexit-and-the-deep-freeze-between-business-and-politics-in-populist-nationalism/</w:t>
        </w:r>
      </w:hyperlink>
      <w:r w:rsidR="00B0489E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1AEFB648" w14:textId="0802C614" w:rsidR="00B70EE6" w:rsidRDefault="00B70EE6" w:rsidP="00E74E90">
      <w:pPr>
        <w:pStyle w:val="Arial"/>
        <w:rPr>
          <w:rFonts w:asciiTheme="minorHAnsi" w:hAnsiTheme="minorHAnsi" w:cstheme="minorHAnsi"/>
          <w:b/>
          <w:sz w:val="20"/>
          <w:szCs w:val="20"/>
        </w:rPr>
      </w:pPr>
    </w:p>
    <w:p w14:paraId="516C1AA6" w14:textId="3FEB849C" w:rsidR="00454013" w:rsidRPr="00454013" w:rsidRDefault="00870246" w:rsidP="00454013">
      <w:pPr>
        <w:pStyle w:val="Arial"/>
        <w:rPr>
          <w:rFonts w:asciiTheme="minorHAnsi" w:hAnsiTheme="minorHAnsi" w:cstheme="minorHAnsi"/>
          <w:bCs/>
          <w:sz w:val="20"/>
          <w:szCs w:val="20"/>
        </w:rPr>
      </w:pPr>
      <w:r w:rsidRPr="00870246">
        <w:rPr>
          <w:rFonts w:asciiTheme="minorHAnsi" w:hAnsiTheme="minorHAnsi" w:cstheme="minorHAnsi"/>
          <w:bCs/>
          <w:sz w:val="20"/>
          <w:szCs w:val="20"/>
        </w:rPr>
        <w:t>2019</w:t>
      </w:r>
      <w:r w:rsidR="00454013">
        <w:rPr>
          <w:rFonts w:asciiTheme="minorHAnsi" w:hAnsiTheme="minorHAnsi" w:cstheme="minorHAnsi"/>
          <w:bCs/>
          <w:sz w:val="20"/>
          <w:szCs w:val="20"/>
        </w:rPr>
        <w:tab/>
        <w:t>“</w:t>
      </w:r>
      <w:r w:rsidR="00454013" w:rsidRPr="00454013">
        <w:rPr>
          <w:rFonts w:asciiTheme="minorHAnsi" w:hAnsiTheme="minorHAnsi" w:cstheme="minorHAnsi"/>
          <w:bCs/>
          <w:sz w:val="20"/>
          <w:szCs w:val="20"/>
        </w:rPr>
        <w:t>Right-Wing Populists Threaten Business Interests in Liberal Democracies</w:t>
      </w:r>
    </w:p>
    <w:p w14:paraId="6D75A8C2" w14:textId="21FB8EC1" w:rsidR="00870246" w:rsidRPr="005F4127" w:rsidRDefault="00454013" w:rsidP="00454013">
      <w:pPr>
        <w:pStyle w:val="Arial"/>
        <w:ind w:firstLine="0"/>
        <w:rPr>
          <w:rFonts w:asciiTheme="minorHAnsi" w:hAnsiTheme="minorHAnsi" w:cstheme="minorHAnsi"/>
          <w:bCs/>
          <w:sz w:val="20"/>
          <w:szCs w:val="20"/>
          <w:lang w:val="de-DE"/>
        </w:rPr>
      </w:pPr>
      <w:bookmarkStart w:id="13" w:name="_Hlk19361825"/>
      <w:r w:rsidRPr="005F4127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LSE Brexit Blog </w:t>
      </w:r>
      <w:bookmarkEnd w:id="13"/>
      <w:r w:rsidR="008E0258">
        <w:fldChar w:fldCharType="begin"/>
      </w:r>
      <w:r w:rsidR="008E0258" w:rsidRPr="005F4127">
        <w:rPr>
          <w:lang w:val="de-DE"/>
        </w:rPr>
        <w:instrText xml:space="preserve"> HYPERLINK "https://blogs.lse.ac.uk/brexit/2019/06/17/right-wing-populists-threaten-business-interests-in-liberal-democracies/" </w:instrText>
      </w:r>
      <w:r w:rsidR="008E0258">
        <w:fldChar w:fldCharType="separate"/>
      </w:r>
      <w:r w:rsidRPr="005F4127">
        <w:rPr>
          <w:rStyle w:val="Hyperlink"/>
          <w:rFonts w:asciiTheme="minorHAnsi" w:hAnsiTheme="minorHAnsi" w:cstheme="minorHAnsi"/>
          <w:bCs/>
          <w:sz w:val="20"/>
          <w:szCs w:val="20"/>
          <w:lang w:val="de-DE"/>
        </w:rPr>
        <w:t>https://blogs.lse.ac.uk/brexit/2019/06/17/right-wing-populists-threaten-business-interests-in-liberal-democracies/</w:t>
      </w:r>
      <w:r w:rsidR="008E0258">
        <w:rPr>
          <w:rStyle w:val="Hyperlink"/>
          <w:rFonts w:asciiTheme="minorHAnsi" w:hAnsiTheme="minorHAnsi" w:cstheme="minorHAnsi"/>
          <w:bCs/>
          <w:sz w:val="20"/>
          <w:szCs w:val="20"/>
        </w:rPr>
        <w:fldChar w:fldCharType="end"/>
      </w:r>
      <w:bookmarkEnd w:id="12"/>
      <w:r w:rsidRPr="005F4127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  </w:t>
      </w:r>
    </w:p>
    <w:p w14:paraId="5A0C4A6E" w14:textId="77777777" w:rsidR="00870246" w:rsidRPr="005F4127" w:rsidRDefault="00870246" w:rsidP="00E74E90">
      <w:pPr>
        <w:pStyle w:val="Arial"/>
        <w:rPr>
          <w:rFonts w:asciiTheme="minorHAnsi" w:hAnsiTheme="minorHAnsi" w:cstheme="minorHAnsi"/>
          <w:b/>
          <w:sz w:val="20"/>
          <w:szCs w:val="20"/>
          <w:lang w:val="de-DE"/>
        </w:rPr>
      </w:pPr>
    </w:p>
    <w:p w14:paraId="7930B8B3" w14:textId="77777777" w:rsidR="00A82617" w:rsidRPr="00BF6EFC" w:rsidRDefault="00A82617" w:rsidP="0017178D">
      <w:pPr>
        <w:pStyle w:val="Arial"/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2016</w:t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="0017178D" w:rsidRPr="00BF6EFC">
        <w:rPr>
          <w:rFonts w:asciiTheme="minorHAnsi" w:hAnsiTheme="minorHAnsi" w:cstheme="minorHAnsi"/>
          <w:sz w:val="20"/>
          <w:szCs w:val="20"/>
        </w:rPr>
        <w:t xml:space="preserve">Contributor to the research project “Corporate Responsibility in Different Varieties of Capitalism: Exploring the Role of National Institutions,” by Gregory Jackson and Julia Bartosch, Bertelsmann Foundation </w:t>
      </w:r>
      <w:hyperlink r:id="rId22" w:history="1">
        <w:r w:rsidR="008723E3" w:rsidRPr="00BF6EFC">
          <w:rPr>
            <w:rStyle w:val="Hyperlink"/>
            <w:rFonts w:asciiTheme="minorHAnsi" w:hAnsiTheme="minorHAnsi" w:cstheme="minorHAnsi"/>
            <w:sz w:val="20"/>
            <w:szCs w:val="20"/>
          </w:rPr>
          <w:t>https://www.bertelsmann-stiftung.de/fileadmin/files/BSt/Publikationen/GrauePublikationen/Studie_BS_Corporate-Responsibility-in-Different-Varieties-of-Capitalism-Exploring-the-Role-of-National-Institutions_2016.pdf</w:t>
        </w:r>
      </w:hyperlink>
      <w:r w:rsidR="008723E3" w:rsidRPr="00BF6EF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D2AB558" w14:textId="77777777" w:rsidR="00A82617" w:rsidRPr="00BF6EFC" w:rsidRDefault="00A82617" w:rsidP="00E74E90">
      <w:pPr>
        <w:pStyle w:val="Arial"/>
        <w:rPr>
          <w:rFonts w:asciiTheme="minorHAnsi" w:hAnsiTheme="minorHAnsi" w:cstheme="minorHAnsi"/>
          <w:b/>
          <w:sz w:val="20"/>
          <w:szCs w:val="20"/>
        </w:rPr>
      </w:pPr>
    </w:p>
    <w:p w14:paraId="4A7BD6CC" w14:textId="77777777" w:rsidR="00B70EE6" w:rsidRPr="00BF6EFC" w:rsidRDefault="004B59F4" w:rsidP="00E74E90">
      <w:pPr>
        <w:pStyle w:val="Arial"/>
        <w:rPr>
          <w:rFonts w:asciiTheme="minorHAnsi" w:hAnsiTheme="minorHAnsi" w:cstheme="minorHAnsi"/>
          <w:b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2015</w:t>
      </w:r>
      <w:r w:rsidRPr="00BF6EFC">
        <w:rPr>
          <w:rFonts w:asciiTheme="minorHAnsi" w:hAnsiTheme="minorHAnsi" w:cstheme="minorHAnsi"/>
          <w:sz w:val="20"/>
          <w:szCs w:val="20"/>
        </w:rPr>
        <w:tab/>
        <w:t xml:space="preserve">“The Politics of Corporate Transparency and the Struggles over the Non-Financial Reporting Directive 2014/95/EU” Blog Post for the CLS Blue Sky Blog, the Columbia Law School's Blog on Corporations and the Capital Markets. </w:t>
      </w:r>
      <w:hyperlink r:id="rId23" w:history="1">
        <w:r w:rsidRPr="00BF6EFC">
          <w:rPr>
            <w:rStyle w:val="Hyperlink"/>
            <w:rFonts w:asciiTheme="minorHAnsi" w:hAnsiTheme="minorHAnsi" w:cstheme="minorHAnsi"/>
            <w:sz w:val="20"/>
            <w:szCs w:val="20"/>
          </w:rPr>
          <w:t>http://clsbluesky.law.columbia.edu/2015/09/01/the-politics-of-corporate-transparency-and-the-struggles-over-the-non-financial-reporting-directive-201495eu/</w:t>
        </w:r>
      </w:hyperlink>
      <w:r w:rsidRPr="00BF6EF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2828BBF" w14:textId="203C316F" w:rsidR="00887668" w:rsidRDefault="00454013" w:rsidP="00887668">
      <w:pPr>
        <w:pStyle w:val="Arial"/>
        <w:ind w:left="0"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40412D8D" w14:textId="73994B47" w:rsidR="003C101B" w:rsidRDefault="003C101B" w:rsidP="00887668">
      <w:pPr>
        <w:pStyle w:val="Arial"/>
        <w:ind w:left="0" w:firstLine="0"/>
        <w:rPr>
          <w:rFonts w:asciiTheme="minorHAnsi" w:hAnsiTheme="minorHAnsi" w:cstheme="minorHAnsi"/>
          <w:b/>
          <w:sz w:val="20"/>
          <w:szCs w:val="20"/>
        </w:rPr>
      </w:pPr>
      <w:bookmarkStart w:id="14" w:name="_Hlk104541026"/>
      <w:r>
        <w:rPr>
          <w:rFonts w:asciiTheme="minorHAnsi" w:hAnsiTheme="minorHAnsi" w:cstheme="minorHAnsi"/>
          <w:b/>
          <w:sz w:val="20"/>
          <w:szCs w:val="20"/>
        </w:rPr>
        <w:t>RESEARCH MANAGEMENT:</w:t>
      </w:r>
    </w:p>
    <w:p w14:paraId="5AE9E8D7" w14:textId="5A966F39" w:rsidR="003C101B" w:rsidRDefault="003C101B" w:rsidP="00887668">
      <w:pPr>
        <w:pStyle w:val="Arial"/>
        <w:ind w:left="0" w:firstLine="0"/>
        <w:rPr>
          <w:rFonts w:asciiTheme="minorHAnsi" w:hAnsiTheme="minorHAnsi" w:cstheme="minorHAnsi"/>
          <w:b/>
          <w:sz w:val="20"/>
          <w:szCs w:val="20"/>
        </w:rPr>
      </w:pPr>
    </w:p>
    <w:p w14:paraId="5835C5DB" w14:textId="2B34B3AA" w:rsidR="003C101B" w:rsidRPr="003C101B" w:rsidRDefault="003C101B" w:rsidP="00BB5920">
      <w:pPr>
        <w:pStyle w:val="Arial"/>
        <w:rPr>
          <w:rFonts w:asciiTheme="minorHAnsi" w:hAnsiTheme="minorHAnsi" w:cstheme="minorHAnsi"/>
          <w:bCs/>
          <w:sz w:val="20"/>
          <w:szCs w:val="20"/>
        </w:rPr>
      </w:pPr>
      <w:r w:rsidRPr="003C101B">
        <w:rPr>
          <w:rFonts w:asciiTheme="minorHAnsi" w:hAnsiTheme="minorHAnsi" w:cstheme="minorHAnsi"/>
          <w:bCs/>
          <w:sz w:val="20"/>
          <w:szCs w:val="20"/>
        </w:rPr>
        <w:t>2020-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3C101B">
        <w:rPr>
          <w:rFonts w:asciiTheme="minorHAnsi" w:hAnsiTheme="minorHAnsi" w:cstheme="minorHAnsi"/>
          <w:bCs/>
          <w:sz w:val="20"/>
          <w:szCs w:val="20"/>
        </w:rPr>
        <w:t xml:space="preserve">I </w:t>
      </w:r>
      <w:r w:rsidR="00BB5920">
        <w:rPr>
          <w:rFonts w:asciiTheme="minorHAnsi" w:hAnsiTheme="minorHAnsi" w:cstheme="minorHAnsi"/>
          <w:bCs/>
          <w:sz w:val="20"/>
          <w:szCs w:val="20"/>
        </w:rPr>
        <w:t xml:space="preserve">am co-founder and </w:t>
      </w:r>
      <w:r w:rsidRPr="003C101B">
        <w:rPr>
          <w:rFonts w:asciiTheme="minorHAnsi" w:hAnsiTheme="minorHAnsi" w:cstheme="minorHAnsi"/>
          <w:bCs/>
          <w:sz w:val="20"/>
          <w:szCs w:val="20"/>
        </w:rPr>
        <w:t xml:space="preserve">co-chair </w:t>
      </w:r>
      <w:r w:rsidR="00BB5920">
        <w:rPr>
          <w:rFonts w:asciiTheme="minorHAnsi" w:hAnsiTheme="minorHAnsi" w:cstheme="minorHAnsi"/>
          <w:bCs/>
          <w:sz w:val="20"/>
          <w:szCs w:val="20"/>
        </w:rPr>
        <w:t xml:space="preserve">of </w:t>
      </w:r>
      <w:r w:rsidRPr="003C101B">
        <w:rPr>
          <w:rFonts w:asciiTheme="minorHAnsi" w:hAnsiTheme="minorHAnsi" w:cstheme="minorHAnsi"/>
          <w:bCs/>
          <w:sz w:val="20"/>
          <w:szCs w:val="20"/>
        </w:rPr>
        <w:t>the research network ‘Business and Society’ at the Council of European</w:t>
      </w:r>
      <w:r w:rsidR="00BB592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3C101B">
        <w:rPr>
          <w:rFonts w:asciiTheme="minorHAnsi" w:hAnsiTheme="minorHAnsi" w:cstheme="minorHAnsi"/>
          <w:bCs/>
          <w:sz w:val="20"/>
          <w:szCs w:val="20"/>
        </w:rPr>
        <w:t xml:space="preserve">Studies, together with </w:t>
      </w:r>
      <w:r>
        <w:rPr>
          <w:rFonts w:asciiTheme="minorHAnsi" w:hAnsiTheme="minorHAnsi" w:cstheme="minorHAnsi"/>
          <w:bCs/>
          <w:sz w:val="20"/>
          <w:szCs w:val="20"/>
        </w:rPr>
        <w:t xml:space="preserve">Thomas Paster and </w:t>
      </w:r>
      <w:r w:rsidRPr="003C101B">
        <w:rPr>
          <w:rFonts w:asciiTheme="minorHAnsi" w:hAnsiTheme="minorHAnsi" w:cstheme="minorHAnsi"/>
          <w:bCs/>
          <w:sz w:val="20"/>
          <w:szCs w:val="20"/>
        </w:rPr>
        <w:t>Dennie Oude Nijhuis.</w:t>
      </w:r>
    </w:p>
    <w:bookmarkEnd w:id="14"/>
    <w:p w14:paraId="2815941B" w14:textId="7CA69DF7" w:rsidR="003C101B" w:rsidRDefault="003C101B" w:rsidP="00887668">
      <w:pPr>
        <w:pStyle w:val="Arial"/>
        <w:ind w:left="0" w:firstLine="0"/>
        <w:rPr>
          <w:rFonts w:asciiTheme="minorHAnsi" w:hAnsiTheme="minorHAnsi" w:cstheme="minorHAnsi"/>
          <w:b/>
          <w:sz w:val="20"/>
          <w:szCs w:val="20"/>
        </w:rPr>
      </w:pPr>
    </w:p>
    <w:p w14:paraId="1F06F4BC" w14:textId="68C4D6FC" w:rsidR="0026556A" w:rsidRDefault="0026556A" w:rsidP="00887668">
      <w:pPr>
        <w:pStyle w:val="Arial"/>
        <w:ind w:left="0"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INTERVIEWS:</w:t>
      </w:r>
    </w:p>
    <w:p w14:paraId="587DF6A5" w14:textId="736BFE37" w:rsidR="00C027DA" w:rsidRDefault="00C027DA" w:rsidP="00887668">
      <w:pPr>
        <w:pStyle w:val="Arial"/>
        <w:ind w:left="0" w:firstLine="0"/>
        <w:rPr>
          <w:rFonts w:asciiTheme="minorHAnsi" w:hAnsiTheme="minorHAnsi" w:cstheme="minorHAnsi"/>
          <w:b/>
          <w:sz w:val="20"/>
          <w:szCs w:val="20"/>
        </w:rPr>
      </w:pPr>
    </w:p>
    <w:p w14:paraId="2ABDB4DF" w14:textId="4351BB01" w:rsidR="0026556A" w:rsidRPr="00190A3C" w:rsidRDefault="00714F62" w:rsidP="00746599">
      <w:pPr>
        <w:pStyle w:val="Arial"/>
        <w:ind w:firstLine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I have been interviewed by </w:t>
      </w:r>
      <w:r w:rsidR="006B433B">
        <w:rPr>
          <w:rFonts w:asciiTheme="minorHAnsi" w:hAnsiTheme="minorHAnsi" w:cstheme="minorHAnsi"/>
          <w:bCs/>
          <w:sz w:val="20"/>
          <w:szCs w:val="20"/>
        </w:rPr>
        <w:t xml:space="preserve">ABC News, </w:t>
      </w:r>
      <w:r w:rsidR="00746599" w:rsidRPr="00190A3C">
        <w:rPr>
          <w:rFonts w:asciiTheme="minorHAnsi" w:hAnsiTheme="minorHAnsi" w:cstheme="minorHAnsi"/>
          <w:bCs/>
          <w:sz w:val="20"/>
          <w:szCs w:val="20"/>
        </w:rPr>
        <w:t xml:space="preserve">National Public Radio (NPR), </w:t>
      </w:r>
      <w:r w:rsidR="00190A3C" w:rsidRPr="00190A3C">
        <w:rPr>
          <w:rFonts w:asciiTheme="minorHAnsi" w:hAnsiTheme="minorHAnsi" w:cstheme="minorHAnsi"/>
          <w:bCs/>
          <w:sz w:val="20"/>
          <w:szCs w:val="20"/>
        </w:rPr>
        <w:t>Ne</w:t>
      </w:r>
      <w:r w:rsidR="00190A3C">
        <w:rPr>
          <w:rFonts w:asciiTheme="minorHAnsi" w:hAnsiTheme="minorHAnsi" w:cstheme="minorHAnsi"/>
          <w:bCs/>
          <w:sz w:val="20"/>
          <w:szCs w:val="20"/>
        </w:rPr>
        <w:t>w York Times (NYT),</w:t>
      </w:r>
      <w:r w:rsidR="006B433B">
        <w:rPr>
          <w:rFonts w:asciiTheme="minorHAnsi" w:hAnsiTheme="minorHAnsi" w:cstheme="minorHAnsi"/>
          <w:bCs/>
          <w:sz w:val="20"/>
          <w:szCs w:val="20"/>
        </w:rPr>
        <w:t xml:space="preserve"> The Guardian,</w:t>
      </w:r>
      <w:r w:rsidR="00190A3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46599" w:rsidRPr="00190A3C">
        <w:rPr>
          <w:rFonts w:asciiTheme="minorHAnsi" w:hAnsiTheme="minorHAnsi" w:cstheme="minorHAnsi"/>
          <w:bCs/>
          <w:sz w:val="20"/>
          <w:szCs w:val="20"/>
        </w:rPr>
        <w:t>Frankfurter Allgemeine Zeitung (FAZ),</w:t>
      </w:r>
      <w:r w:rsidR="00190A3C" w:rsidRPr="00190A3C">
        <w:rPr>
          <w:rFonts w:asciiTheme="minorHAnsi" w:hAnsiTheme="minorHAnsi" w:cstheme="minorHAnsi"/>
          <w:bCs/>
          <w:sz w:val="20"/>
          <w:szCs w:val="20"/>
        </w:rPr>
        <w:t xml:space="preserve"> Neue Zürcher Zeitung (NZZ),</w:t>
      </w:r>
      <w:r w:rsidR="00746599" w:rsidRPr="00190A3C">
        <w:rPr>
          <w:rFonts w:asciiTheme="minorHAnsi" w:hAnsiTheme="minorHAnsi" w:cstheme="minorHAnsi"/>
          <w:bCs/>
          <w:sz w:val="20"/>
          <w:szCs w:val="20"/>
        </w:rPr>
        <w:t xml:space="preserve"> Agence France-Presse (AFP), Payments Dive, </w:t>
      </w:r>
      <w:r w:rsidR="00190A3C" w:rsidRPr="00190A3C">
        <w:rPr>
          <w:rFonts w:asciiTheme="minorHAnsi" w:hAnsiTheme="minorHAnsi" w:cstheme="minorHAnsi"/>
          <w:bCs/>
          <w:sz w:val="20"/>
          <w:szCs w:val="20"/>
        </w:rPr>
        <w:t>El Mercurio.</w:t>
      </w:r>
    </w:p>
    <w:p w14:paraId="5A543AA5" w14:textId="77777777" w:rsidR="00EF1495" w:rsidRPr="00190A3C" w:rsidRDefault="00EF1495" w:rsidP="001A116E">
      <w:pPr>
        <w:pStyle w:val="Arial"/>
        <w:ind w:left="0" w:firstLine="0"/>
        <w:rPr>
          <w:rFonts w:asciiTheme="minorHAnsi" w:hAnsiTheme="minorHAnsi" w:cstheme="minorHAnsi"/>
          <w:b/>
          <w:sz w:val="20"/>
          <w:szCs w:val="20"/>
        </w:rPr>
      </w:pPr>
    </w:p>
    <w:p w14:paraId="4537FF0B" w14:textId="28C64BBC" w:rsidR="00E74E90" w:rsidRPr="00BF6EFC" w:rsidRDefault="00E74E90" w:rsidP="00E74E90">
      <w:pPr>
        <w:pStyle w:val="Arial"/>
        <w:rPr>
          <w:rFonts w:asciiTheme="minorHAnsi" w:hAnsiTheme="minorHAnsi" w:cstheme="minorHAnsi"/>
          <w:b/>
          <w:sz w:val="20"/>
          <w:szCs w:val="20"/>
        </w:rPr>
      </w:pPr>
      <w:r w:rsidRPr="00BF6EFC">
        <w:rPr>
          <w:rFonts w:asciiTheme="minorHAnsi" w:hAnsiTheme="minorHAnsi" w:cstheme="minorHAnsi"/>
          <w:b/>
          <w:sz w:val="20"/>
          <w:szCs w:val="20"/>
        </w:rPr>
        <w:t>FELLOWSHIPS</w:t>
      </w:r>
      <w:r w:rsidR="00CF5819" w:rsidRPr="00BF6EFC">
        <w:rPr>
          <w:rFonts w:asciiTheme="minorHAnsi" w:hAnsiTheme="minorHAnsi" w:cstheme="minorHAnsi"/>
          <w:b/>
          <w:sz w:val="20"/>
          <w:szCs w:val="20"/>
        </w:rPr>
        <w:t>, GRANTS</w:t>
      </w:r>
      <w:r w:rsidR="007469C9" w:rsidRPr="00BF6EF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BF6EFC">
        <w:rPr>
          <w:rFonts w:asciiTheme="minorHAnsi" w:hAnsiTheme="minorHAnsi" w:cstheme="minorHAnsi"/>
          <w:b/>
          <w:sz w:val="20"/>
          <w:szCs w:val="20"/>
        </w:rPr>
        <w:t>AWARDS</w:t>
      </w:r>
      <w:r w:rsidR="007469C9" w:rsidRPr="00BF6EFC">
        <w:rPr>
          <w:rFonts w:asciiTheme="minorHAnsi" w:hAnsiTheme="minorHAnsi" w:cstheme="minorHAnsi"/>
          <w:b/>
          <w:sz w:val="20"/>
          <w:szCs w:val="20"/>
        </w:rPr>
        <w:t xml:space="preserve"> AND RESEARCH CONTRACTS</w:t>
      </w:r>
      <w:r w:rsidRPr="00BF6EFC">
        <w:rPr>
          <w:rFonts w:asciiTheme="minorHAnsi" w:hAnsiTheme="minorHAnsi" w:cstheme="minorHAnsi"/>
          <w:b/>
          <w:sz w:val="20"/>
          <w:szCs w:val="20"/>
        </w:rPr>
        <w:t>:</w:t>
      </w:r>
    </w:p>
    <w:p w14:paraId="10402EFA" w14:textId="395B4E9E" w:rsidR="00E74E90" w:rsidRDefault="00E74E90" w:rsidP="00E74E90">
      <w:pPr>
        <w:rPr>
          <w:rFonts w:asciiTheme="minorHAnsi" w:hAnsiTheme="minorHAnsi" w:cstheme="minorHAnsi"/>
          <w:sz w:val="20"/>
          <w:szCs w:val="20"/>
        </w:rPr>
      </w:pPr>
    </w:p>
    <w:p w14:paraId="7EE3C52F" w14:textId="2756CC0F" w:rsidR="00C1186B" w:rsidRDefault="00C1186B" w:rsidP="00E74E9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2022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C1186B">
        <w:rPr>
          <w:rFonts w:asciiTheme="minorHAnsi" w:hAnsiTheme="minorHAnsi" w:cstheme="minorHAnsi"/>
          <w:sz w:val="20"/>
          <w:szCs w:val="20"/>
        </w:rPr>
        <w:t>DAAD Re-Invitation Research Grant</w:t>
      </w:r>
    </w:p>
    <w:p w14:paraId="0C4C2144" w14:textId="1365D9DA" w:rsidR="00B6439E" w:rsidRDefault="00B6439E" w:rsidP="00D2244C">
      <w:pPr>
        <w:ind w:left="2160" w:hanging="2160"/>
        <w:rPr>
          <w:rFonts w:asciiTheme="minorHAnsi" w:hAnsiTheme="minorHAnsi" w:cstheme="minorHAnsi"/>
          <w:sz w:val="20"/>
          <w:szCs w:val="20"/>
        </w:rPr>
      </w:pPr>
      <w:bookmarkStart w:id="15" w:name="_Hlk104541165"/>
      <w:r>
        <w:rPr>
          <w:rFonts w:asciiTheme="minorHAnsi" w:hAnsiTheme="minorHAnsi" w:cstheme="minorHAnsi"/>
          <w:sz w:val="20"/>
          <w:szCs w:val="20"/>
        </w:rPr>
        <w:t>20</w:t>
      </w:r>
      <w:r w:rsidR="00291A3E">
        <w:rPr>
          <w:rFonts w:asciiTheme="minorHAnsi" w:hAnsiTheme="minorHAnsi" w:cstheme="minorHAnsi"/>
          <w:sz w:val="20"/>
          <w:szCs w:val="20"/>
        </w:rPr>
        <w:t>20</w:t>
      </w:r>
      <w:r w:rsidR="002338C6">
        <w:rPr>
          <w:rFonts w:asciiTheme="minorHAnsi" w:hAnsiTheme="minorHAnsi" w:cstheme="minorHAnsi"/>
          <w:sz w:val="20"/>
          <w:szCs w:val="20"/>
        </w:rPr>
        <w:t>-present</w:t>
      </w:r>
      <w:r>
        <w:rPr>
          <w:rFonts w:asciiTheme="minorHAnsi" w:hAnsiTheme="minorHAnsi" w:cstheme="minorHAnsi"/>
          <w:sz w:val="20"/>
          <w:szCs w:val="20"/>
        </w:rPr>
        <w:tab/>
      </w:r>
      <w:r w:rsidR="000D3040">
        <w:rPr>
          <w:rFonts w:asciiTheme="minorHAnsi" w:hAnsiTheme="minorHAnsi" w:cstheme="minorHAnsi"/>
          <w:sz w:val="20"/>
          <w:szCs w:val="20"/>
        </w:rPr>
        <w:t>C</w:t>
      </w:r>
      <w:r>
        <w:rPr>
          <w:rFonts w:asciiTheme="minorHAnsi" w:hAnsiTheme="minorHAnsi" w:cstheme="minorHAnsi"/>
          <w:sz w:val="20"/>
          <w:szCs w:val="20"/>
        </w:rPr>
        <w:t xml:space="preserve">o-operative partner for </w:t>
      </w:r>
      <w:r w:rsidR="00D2244C">
        <w:rPr>
          <w:rFonts w:asciiTheme="minorHAnsi" w:hAnsiTheme="minorHAnsi" w:cstheme="minorHAnsi"/>
          <w:sz w:val="20"/>
          <w:szCs w:val="20"/>
        </w:rPr>
        <w:t>the large-scale Norface research project “Populist Backlash, Democratic Backsliding, and the Crisis of the Rule of Law in the European Union”</w:t>
      </w:r>
      <w:r w:rsidR="00291A3E">
        <w:rPr>
          <w:rFonts w:asciiTheme="minorHAnsi" w:hAnsiTheme="minorHAnsi" w:cstheme="minorHAnsi"/>
          <w:sz w:val="20"/>
          <w:szCs w:val="20"/>
        </w:rPr>
        <w:t xml:space="preserve"> </w:t>
      </w:r>
    </w:p>
    <w:bookmarkEnd w:id="15"/>
    <w:p w14:paraId="00F23F7C" w14:textId="446F0740" w:rsidR="00454013" w:rsidRDefault="00454013" w:rsidP="00E74E9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2019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Visiting Professor, Department of Sociology, University of Halle, Germany</w:t>
      </w:r>
    </w:p>
    <w:p w14:paraId="0956E878" w14:textId="77777777" w:rsidR="00A207CE" w:rsidRDefault="00A207CE" w:rsidP="00E74E9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2018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Guest Professor [Gastprofessur], </w:t>
      </w:r>
      <w:r w:rsidRPr="00BF6EFC">
        <w:rPr>
          <w:rFonts w:asciiTheme="minorHAnsi" w:hAnsiTheme="minorHAnsi" w:cstheme="minorHAnsi"/>
          <w:sz w:val="20"/>
          <w:szCs w:val="20"/>
        </w:rPr>
        <w:t>University of Halle, Germany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620E72F" w14:textId="77777777" w:rsidR="00AB0349" w:rsidRPr="00BF6EFC" w:rsidRDefault="00AB0349" w:rsidP="00AB034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2018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>SEPP Curriculum Development Grant, University of Delaware</w:t>
      </w:r>
    </w:p>
    <w:p w14:paraId="1751DAA1" w14:textId="77777777" w:rsidR="001573B9" w:rsidRPr="00BF6EFC" w:rsidRDefault="001573B9" w:rsidP="00E74E90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2017</w:t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  <w:t>SEPP Curriculum Development Grant, University of Delaware</w:t>
      </w:r>
    </w:p>
    <w:p w14:paraId="3A3D2330" w14:textId="77777777" w:rsidR="001573B9" w:rsidRPr="00BF6EFC" w:rsidRDefault="001573B9" w:rsidP="00E74E90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2017</w:t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  <w:t>CGAS-IGS Global and Area Studies Grant, University of Delaware</w:t>
      </w:r>
    </w:p>
    <w:p w14:paraId="567BB3F7" w14:textId="77777777" w:rsidR="009F20C6" w:rsidRPr="00BF6EFC" w:rsidRDefault="009F20C6" w:rsidP="00E74E90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2016</w:t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  <w:t>Titelgr</w:t>
      </w:r>
      <w:r w:rsidR="00BE654D" w:rsidRPr="00BF6EFC">
        <w:rPr>
          <w:rFonts w:asciiTheme="minorHAnsi" w:hAnsiTheme="minorHAnsi" w:cstheme="minorHAnsi"/>
          <w:sz w:val="20"/>
          <w:szCs w:val="20"/>
        </w:rPr>
        <w:t xml:space="preserve">uppe 77 Scholarship / Research </w:t>
      </w:r>
      <w:r w:rsidRPr="00BF6EFC">
        <w:rPr>
          <w:rFonts w:asciiTheme="minorHAnsi" w:hAnsiTheme="minorHAnsi" w:cstheme="minorHAnsi"/>
          <w:sz w:val="20"/>
          <w:szCs w:val="20"/>
        </w:rPr>
        <w:t xml:space="preserve">Grant, University of Halle, Germany.  </w:t>
      </w:r>
    </w:p>
    <w:p w14:paraId="62B3E82A" w14:textId="77777777" w:rsidR="002043BF" w:rsidRPr="00BF6EFC" w:rsidRDefault="002043BF" w:rsidP="00E74E90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2015</w:t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  <w:t>CGAS-IGS Global and Area Studies Grant</w:t>
      </w:r>
      <w:r w:rsidR="004031BD" w:rsidRPr="00BF6EFC">
        <w:rPr>
          <w:rFonts w:asciiTheme="minorHAnsi" w:hAnsiTheme="minorHAnsi" w:cstheme="minorHAnsi"/>
          <w:sz w:val="20"/>
          <w:szCs w:val="20"/>
        </w:rPr>
        <w:t>, University of Delaware</w:t>
      </w:r>
    </w:p>
    <w:p w14:paraId="2ADE8081" w14:textId="77777777" w:rsidR="000D40EE" w:rsidRPr="00BF6EFC" w:rsidRDefault="007469C9" w:rsidP="000D40EE">
      <w:pPr>
        <w:ind w:left="2160" w:hanging="2160"/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2014</w:t>
      </w:r>
      <w:r w:rsidRPr="00BF6EFC">
        <w:rPr>
          <w:rFonts w:asciiTheme="minorHAnsi" w:hAnsiTheme="minorHAnsi" w:cstheme="minorHAnsi"/>
          <w:sz w:val="20"/>
          <w:szCs w:val="20"/>
        </w:rPr>
        <w:tab/>
        <w:t>Research Contract [</w:t>
      </w:r>
      <w:r w:rsidRPr="00BF6EFC">
        <w:rPr>
          <w:rFonts w:asciiTheme="minorHAnsi" w:hAnsiTheme="minorHAnsi" w:cstheme="minorHAnsi"/>
          <w:i/>
          <w:sz w:val="20"/>
          <w:szCs w:val="20"/>
        </w:rPr>
        <w:t>We</w:t>
      </w:r>
      <w:r w:rsidR="00364200" w:rsidRPr="00BF6EFC">
        <w:rPr>
          <w:rFonts w:asciiTheme="minorHAnsi" w:hAnsiTheme="minorHAnsi" w:cstheme="minorHAnsi"/>
          <w:i/>
          <w:sz w:val="20"/>
          <w:szCs w:val="20"/>
        </w:rPr>
        <w:t>r</w:t>
      </w:r>
      <w:r w:rsidRPr="00BF6EFC">
        <w:rPr>
          <w:rFonts w:asciiTheme="minorHAnsi" w:hAnsiTheme="minorHAnsi" w:cstheme="minorHAnsi"/>
          <w:i/>
          <w:sz w:val="20"/>
          <w:szCs w:val="20"/>
        </w:rPr>
        <w:t>kvertrag</w:t>
      </w:r>
      <w:r w:rsidRPr="00BF6EFC">
        <w:rPr>
          <w:rFonts w:asciiTheme="minorHAnsi" w:hAnsiTheme="minorHAnsi" w:cstheme="minorHAnsi"/>
          <w:sz w:val="20"/>
          <w:szCs w:val="20"/>
        </w:rPr>
        <w:t>]</w:t>
      </w:r>
      <w:r w:rsidR="00233C8A" w:rsidRPr="00BF6EFC">
        <w:rPr>
          <w:rFonts w:asciiTheme="minorHAnsi" w:hAnsiTheme="minorHAnsi" w:cstheme="minorHAnsi"/>
          <w:sz w:val="20"/>
          <w:szCs w:val="20"/>
        </w:rPr>
        <w:t>,</w:t>
      </w:r>
      <w:r w:rsidR="000D40EE" w:rsidRPr="00BF6EFC">
        <w:rPr>
          <w:rFonts w:asciiTheme="minorHAnsi" w:hAnsiTheme="minorHAnsi" w:cstheme="minorHAnsi"/>
          <w:sz w:val="20"/>
          <w:szCs w:val="20"/>
        </w:rPr>
        <w:t xml:space="preserve"> Modes of Economic Governance </w:t>
      </w:r>
      <w:r w:rsidRPr="00BF6EF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4F4A842" w14:textId="77777777" w:rsidR="007469C9" w:rsidRPr="00BF6EFC" w:rsidRDefault="007469C9" w:rsidP="000D40EE">
      <w:pPr>
        <w:ind w:left="2160"/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Social Science Research Center Berlin [WZB]</w:t>
      </w:r>
    </w:p>
    <w:p w14:paraId="28E7CC30" w14:textId="77777777" w:rsidR="008641DF" w:rsidRPr="00BF6EFC" w:rsidRDefault="008641DF" w:rsidP="00E74E90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2013</w:t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bookmarkStart w:id="16" w:name="_Hlk117612270"/>
      <w:r w:rsidRPr="00BF6EFC">
        <w:rPr>
          <w:rFonts w:asciiTheme="minorHAnsi" w:hAnsiTheme="minorHAnsi" w:cstheme="minorHAnsi"/>
          <w:sz w:val="20"/>
          <w:szCs w:val="20"/>
        </w:rPr>
        <w:t>DAAD Re-Invitation Research Grant</w:t>
      </w:r>
    </w:p>
    <w:bookmarkEnd w:id="16"/>
    <w:p w14:paraId="5F91099A" w14:textId="77777777" w:rsidR="00CF5819" w:rsidRPr="00BF6EFC" w:rsidRDefault="00CF5819" w:rsidP="00E74E90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2012</w:t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  <w:t>General University Research Grant, University of Delaware</w:t>
      </w:r>
    </w:p>
    <w:p w14:paraId="5A2A53AD" w14:textId="77777777" w:rsidR="00E74E90" w:rsidRPr="00BF6EFC" w:rsidRDefault="00E74E90" w:rsidP="00E74E90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2011</w:t>
      </w:r>
      <w:r w:rsidR="004572C4"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  <w:t xml:space="preserve">Irmgard Coninx </w:t>
      </w:r>
      <w:r w:rsidR="00FB500F" w:rsidRPr="00BF6EFC">
        <w:rPr>
          <w:rFonts w:asciiTheme="minorHAnsi" w:hAnsiTheme="minorHAnsi" w:cstheme="minorHAnsi"/>
          <w:sz w:val="20"/>
          <w:szCs w:val="20"/>
        </w:rPr>
        <w:t xml:space="preserve">Foundation </w:t>
      </w:r>
      <w:r w:rsidRPr="00BF6EFC">
        <w:rPr>
          <w:rFonts w:asciiTheme="minorHAnsi" w:hAnsiTheme="minorHAnsi" w:cstheme="minorHAnsi"/>
          <w:sz w:val="20"/>
          <w:szCs w:val="20"/>
        </w:rPr>
        <w:t>Research Grant</w:t>
      </w:r>
    </w:p>
    <w:p w14:paraId="24D901EB" w14:textId="77777777" w:rsidR="00E74E90" w:rsidRPr="00BF6EFC" w:rsidRDefault="00E74E90" w:rsidP="00E74E90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2011</w:t>
      </w:r>
      <w:r w:rsidR="004572C4"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  <w:t>SEPP-RG Seed Grant, University of Delaware</w:t>
      </w:r>
    </w:p>
    <w:p w14:paraId="0035CA8B" w14:textId="6ED08F4C" w:rsidR="00E74E90" w:rsidRPr="00BF6EFC" w:rsidRDefault="00E74E90" w:rsidP="00E74E90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2010</w:t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  <w:t>Post-Doctoral Research Fellow, Department of Politics</w:t>
      </w:r>
      <w:r w:rsidR="00291A3E">
        <w:rPr>
          <w:rFonts w:asciiTheme="minorHAnsi" w:hAnsiTheme="minorHAnsi" w:cstheme="minorHAnsi"/>
          <w:sz w:val="20"/>
          <w:szCs w:val="20"/>
        </w:rPr>
        <w:t>, t</w:t>
      </w:r>
      <w:r w:rsidRPr="00BF6EFC">
        <w:rPr>
          <w:rFonts w:asciiTheme="minorHAnsi" w:hAnsiTheme="minorHAnsi" w:cstheme="minorHAnsi"/>
          <w:sz w:val="20"/>
          <w:szCs w:val="20"/>
        </w:rPr>
        <w:t>he New School for Social Research</w:t>
      </w:r>
    </w:p>
    <w:p w14:paraId="2AA7F6C9" w14:textId="77777777" w:rsidR="00E74E90" w:rsidRPr="00BF6EFC" w:rsidRDefault="00E74E90" w:rsidP="00E74E90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2010</w:t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  <w:t xml:space="preserve">Stipend for Outstanding Graduate Student Paper </w:t>
      </w:r>
      <w:r w:rsidR="00D867AD" w:rsidRPr="00BF6EFC">
        <w:rPr>
          <w:rFonts w:asciiTheme="minorHAnsi" w:hAnsiTheme="minorHAnsi" w:cstheme="minorHAnsi"/>
          <w:sz w:val="20"/>
          <w:szCs w:val="20"/>
        </w:rPr>
        <w:t xml:space="preserve">at </w:t>
      </w:r>
      <w:r w:rsidRPr="00BF6EFC">
        <w:rPr>
          <w:rFonts w:asciiTheme="minorHAnsi" w:hAnsiTheme="minorHAnsi" w:cstheme="minorHAnsi"/>
          <w:sz w:val="20"/>
          <w:szCs w:val="20"/>
        </w:rPr>
        <w:t xml:space="preserve">2010 Meeting of the </w:t>
      </w:r>
    </w:p>
    <w:p w14:paraId="08B35105" w14:textId="77777777" w:rsidR="00E74E90" w:rsidRPr="00BF6EFC" w:rsidRDefault="00E74E90" w:rsidP="00E74E90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  <w:t>Society for the Advancement of Socio-Economics in Philadelphia, PA</w:t>
      </w:r>
    </w:p>
    <w:p w14:paraId="6237E011" w14:textId="77777777" w:rsidR="00E74E90" w:rsidRPr="00BF6EFC" w:rsidRDefault="00E74E90" w:rsidP="00E74E90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2009</w:t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  <w:t>Mellon Foundation Graduate Fellowship</w:t>
      </w:r>
    </w:p>
    <w:p w14:paraId="149BCF4F" w14:textId="77777777" w:rsidR="00E74E90" w:rsidRPr="00BF6EFC" w:rsidRDefault="00E74E90" w:rsidP="00E74E90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2008</w:t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  <w:t>DAAD Annual Research Grant</w:t>
      </w:r>
    </w:p>
    <w:p w14:paraId="386CC917" w14:textId="77777777" w:rsidR="00E74E90" w:rsidRPr="00BF6EFC" w:rsidRDefault="004572C4" w:rsidP="00E74E90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2006</w:t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="00E74E90" w:rsidRPr="00BF6EFC">
        <w:rPr>
          <w:rFonts w:asciiTheme="minorHAnsi" w:hAnsiTheme="minorHAnsi" w:cstheme="minorHAnsi"/>
          <w:sz w:val="20"/>
          <w:szCs w:val="20"/>
        </w:rPr>
        <w:tab/>
      </w:r>
      <w:r w:rsidR="00E74E90" w:rsidRPr="00BF6EFC">
        <w:rPr>
          <w:rFonts w:asciiTheme="minorHAnsi" w:hAnsiTheme="minorHAnsi" w:cstheme="minorHAnsi"/>
          <w:sz w:val="20"/>
          <w:szCs w:val="20"/>
        </w:rPr>
        <w:tab/>
        <w:t>Berlin Program Fellowship</w:t>
      </w:r>
    </w:p>
    <w:p w14:paraId="406B4475" w14:textId="77777777" w:rsidR="00E74E90" w:rsidRPr="00BF6EFC" w:rsidRDefault="00E74E90" w:rsidP="00E74E90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2005</w:t>
      </w:r>
      <w:r w:rsidR="004572C4" w:rsidRPr="00BF6EFC">
        <w:rPr>
          <w:rFonts w:asciiTheme="minorHAnsi" w:hAnsiTheme="minorHAnsi" w:cstheme="minorHAnsi"/>
          <w:sz w:val="20"/>
          <w:szCs w:val="20"/>
        </w:rPr>
        <w:t xml:space="preserve"> </w:t>
      </w:r>
      <w:r w:rsidR="004572C4"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  <w:t xml:space="preserve">Luigi Einaudi Fellowship  </w:t>
      </w:r>
    </w:p>
    <w:p w14:paraId="6E2E12D2" w14:textId="77777777" w:rsidR="00E74E90" w:rsidRPr="00BF6EFC" w:rsidRDefault="00E74E90" w:rsidP="00E74E90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2005</w:t>
      </w:r>
      <w:r w:rsidR="004572C4" w:rsidRPr="00BF6EFC">
        <w:rPr>
          <w:rFonts w:asciiTheme="minorHAnsi" w:hAnsiTheme="minorHAnsi" w:cstheme="minorHAnsi"/>
          <w:sz w:val="20"/>
          <w:szCs w:val="20"/>
        </w:rPr>
        <w:t xml:space="preserve"> </w:t>
      </w:r>
      <w:r w:rsidR="004572C4"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  <w:t>Hans-Böckler Doctoral Fellowship</w:t>
      </w:r>
    </w:p>
    <w:p w14:paraId="7894E5B7" w14:textId="77777777" w:rsidR="00E74E90" w:rsidRPr="00BF6EFC" w:rsidRDefault="00E74E90" w:rsidP="00E74E90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 xml:space="preserve">2004 </w:t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BF6EFC">
        <w:rPr>
          <w:rFonts w:asciiTheme="minorHAnsi" w:hAnsiTheme="minorHAnsi" w:cstheme="minorHAnsi"/>
          <w:sz w:val="20"/>
          <w:szCs w:val="20"/>
        </w:rPr>
        <w:tab/>
        <w:t xml:space="preserve">Mellon-Sawyer Pre-Doctoral Fellowship </w:t>
      </w:r>
    </w:p>
    <w:p w14:paraId="033D9F2F" w14:textId="77777777" w:rsidR="00E74E90" w:rsidRPr="00BF6EFC" w:rsidRDefault="00E74E90" w:rsidP="00E74E90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 xml:space="preserve">2004 </w:t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  <w:t>Michelle Sicca Fellowship for Pre-Dissertation Research</w:t>
      </w:r>
    </w:p>
    <w:p w14:paraId="6E1091BB" w14:textId="77777777" w:rsidR="00E74E90" w:rsidRPr="00BF6EFC" w:rsidRDefault="00E74E90" w:rsidP="00E74E90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2004-2009</w:t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  <w:t xml:space="preserve">Telluride </w:t>
      </w:r>
      <w:r w:rsidR="004572C4" w:rsidRPr="00BF6EFC">
        <w:rPr>
          <w:rFonts w:asciiTheme="minorHAnsi" w:hAnsiTheme="minorHAnsi" w:cstheme="minorHAnsi"/>
          <w:sz w:val="20"/>
          <w:szCs w:val="20"/>
        </w:rPr>
        <w:t xml:space="preserve">Association </w:t>
      </w:r>
      <w:r w:rsidRPr="00BF6EFC">
        <w:rPr>
          <w:rFonts w:asciiTheme="minorHAnsi" w:hAnsiTheme="minorHAnsi" w:cstheme="minorHAnsi"/>
          <w:sz w:val="20"/>
          <w:szCs w:val="20"/>
        </w:rPr>
        <w:t xml:space="preserve">Room and Board </w:t>
      </w:r>
      <w:r w:rsidR="004572C4" w:rsidRPr="00BF6EFC">
        <w:rPr>
          <w:rFonts w:asciiTheme="minorHAnsi" w:hAnsiTheme="minorHAnsi" w:cstheme="minorHAnsi"/>
          <w:sz w:val="20"/>
          <w:szCs w:val="20"/>
        </w:rPr>
        <w:t>Fellowship</w:t>
      </w:r>
    </w:p>
    <w:p w14:paraId="0CB3B3F7" w14:textId="77777777" w:rsidR="00E74E90" w:rsidRPr="00BF6EFC" w:rsidRDefault="00E74E90" w:rsidP="00E74E90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2002</w:t>
      </w:r>
      <w:r w:rsidR="004572C4" w:rsidRPr="00BF6EFC">
        <w:rPr>
          <w:rFonts w:asciiTheme="minorHAnsi" w:hAnsiTheme="minorHAnsi" w:cstheme="minorHAnsi"/>
          <w:sz w:val="20"/>
          <w:szCs w:val="20"/>
        </w:rPr>
        <w:t xml:space="preserve"> </w:t>
      </w:r>
      <w:r w:rsidR="004572C4"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  <w:t>Russell Sage Foundation Graduate Fellowship</w:t>
      </w:r>
    </w:p>
    <w:p w14:paraId="650BCD0A" w14:textId="77777777" w:rsidR="00E74E90" w:rsidRPr="00BF6EFC" w:rsidRDefault="00E74E90" w:rsidP="00E74E90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2001</w:t>
      </w:r>
      <w:r w:rsidR="004572C4" w:rsidRPr="00BF6EFC">
        <w:rPr>
          <w:rFonts w:asciiTheme="minorHAnsi" w:hAnsiTheme="minorHAnsi" w:cstheme="minorHAnsi"/>
          <w:sz w:val="20"/>
          <w:szCs w:val="20"/>
        </w:rPr>
        <w:t xml:space="preserve"> </w:t>
      </w:r>
      <w:r w:rsidR="004572C4"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  <w:t xml:space="preserve">Ontario Graduate Scholarship </w:t>
      </w:r>
    </w:p>
    <w:p w14:paraId="10C5EF53" w14:textId="77777777" w:rsidR="00E74E90" w:rsidRPr="00BF6EFC" w:rsidRDefault="00E74E90" w:rsidP="00E74E90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2001</w:t>
      </w:r>
      <w:r w:rsidR="004572C4" w:rsidRPr="00BF6EFC">
        <w:rPr>
          <w:rFonts w:asciiTheme="minorHAnsi" w:hAnsiTheme="minorHAnsi" w:cstheme="minorHAnsi"/>
          <w:sz w:val="20"/>
          <w:szCs w:val="20"/>
        </w:rPr>
        <w:t xml:space="preserve"> </w:t>
      </w:r>
      <w:r w:rsidR="004572C4"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  <w:t xml:space="preserve">DAAD Annual Research Grant </w:t>
      </w:r>
    </w:p>
    <w:p w14:paraId="147AEBD7" w14:textId="6B489B56" w:rsidR="00E74E90" w:rsidRDefault="00E74E90" w:rsidP="00E74E90">
      <w:pPr>
        <w:rPr>
          <w:rFonts w:asciiTheme="minorHAnsi" w:hAnsiTheme="minorHAnsi" w:cstheme="minorHAnsi"/>
          <w:sz w:val="20"/>
          <w:szCs w:val="20"/>
        </w:rPr>
      </w:pPr>
    </w:p>
    <w:p w14:paraId="5B7C2B67" w14:textId="39B3C0E9" w:rsidR="00C027DA" w:rsidRDefault="00C027DA" w:rsidP="00E74E90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027DA">
        <w:rPr>
          <w:rFonts w:asciiTheme="minorHAnsi" w:hAnsiTheme="minorHAnsi" w:cstheme="minorHAnsi"/>
          <w:b/>
          <w:bCs/>
          <w:sz w:val="20"/>
          <w:szCs w:val="20"/>
        </w:rPr>
        <w:t>OTHER ACADEMIC ACTIVITIES:</w:t>
      </w:r>
    </w:p>
    <w:p w14:paraId="3FFC6A8F" w14:textId="5190C777" w:rsidR="00C027DA" w:rsidRDefault="00C027DA" w:rsidP="00E74E90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A410010" w14:textId="67C4DBEF" w:rsidR="00C027DA" w:rsidRPr="00C027DA" w:rsidRDefault="00C027DA" w:rsidP="00C027DA">
      <w:pPr>
        <w:ind w:left="2160" w:hanging="2160"/>
        <w:rPr>
          <w:rFonts w:asciiTheme="minorHAnsi" w:hAnsiTheme="minorHAnsi" w:cstheme="minorHAnsi"/>
          <w:sz w:val="20"/>
          <w:szCs w:val="20"/>
        </w:rPr>
      </w:pPr>
      <w:r w:rsidRPr="00C027DA">
        <w:rPr>
          <w:rFonts w:asciiTheme="minorHAnsi" w:hAnsiTheme="minorHAnsi" w:cstheme="minorHAnsi"/>
          <w:sz w:val="20"/>
          <w:szCs w:val="20"/>
        </w:rPr>
        <w:t>2022</w:t>
      </w:r>
      <w:r w:rsidRPr="00C027DA">
        <w:rPr>
          <w:rFonts w:asciiTheme="minorHAnsi" w:hAnsiTheme="minorHAnsi" w:cstheme="minorHAnsi"/>
          <w:sz w:val="20"/>
          <w:szCs w:val="20"/>
        </w:rPr>
        <w:tab/>
        <w:t>Member of the assessment / evaluation committee for the position of associate professor in business and public polic</w:t>
      </w:r>
      <w:r>
        <w:rPr>
          <w:rFonts w:asciiTheme="minorHAnsi" w:hAnsiTheme="minorHAnsi" w:cstheme="minorHAnsi"/>
          <w:sz w:val="20"/>
          <w:szCs w:val="20"/>
        </w:rPr>
        <w:t xml:space="preserve">y in the </w:t>
      </w:r>
      <w:r w:rsidRPr="00C027DA">
        <w:rPr>
          <w:rFonts w:asciiTheme="minorHAnsi" w:hAnsiTheme="minorHAnsi" w:cstheme="minorHAnsi"/>
          <w:sz w:val="20"/>
          <w:szCs w:val="20"/>
        </w:rPr>
        <w:t>Department of Social Sciences and Business (ISE)</w:t>
      </w:r>
      <w:r>
        <w:rPr>
          <w:rFonts w:asciiTheme="minorHAnsi" w:hAnsiTheme="minorHAnsi" w:cstheme="minorHAnsi"/>
          <w:sz w:val="20"/>
          <w:szCs w:val="20"/>
        </w:rPr>
        <w:t xml:space="preserve"> at </w:t>
      </w:r>
      <w:r w:rsidRPr="00C027DA">
        <w:rPr>
          <w:rFonts w:asciiTheme="minorHAnsi" w:hAnsiTheme="minorHAnsi" w:cstheme="minorHAnsi"/>
          <w:sz w:val="20"/>
          <w:szCs w:val="20"/>
        </w:rPr>
        <w:t>Roskilde University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EE74642" w14:textId="77777777" w:rsidR="00C027DA" w:rsidRPr="00C027DA" w:rsidRDefault="00C027DA" w:rsidP="00E74E90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C07EBF9" w14:textId="4494A06F" w:rsidR="00D7633B" w:rsidRDefault="00BE5D12" w:rsidP="00BE5D12">
      <w:pPr>
        <w:rPr>
          <w:rFonts w:asciiTheme="minorHAnsi" w:hAnsiTheme="minorHAnsi" w:cstheme="minorHAnsi"/>
          <w:b/>
          <w:sz w:val="20"/>
          <w:szCs w:val="20"/>
        </w:rPr>
      </w:pPr>
      <w:r w:rsidRPr="00BF6EFC">
        <w:rPr>
          <w:rFonts w:asciiTheme="minorHAnsi" w:hAnsiTheme="minorHAnsi" w:cstheme="minorHAnsi"/>
          <w:b/>
          <w:sz w:val="20"/>
          <w:szCs w:val="20"/>
        </w:rPr>
        <w:t>CONFERENCES, WORKSHOPS</w:t>
      </w:r>
      <w:r w:rsidR="00E45029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630FDE" w:rsidRPr="00BF6EFC">
        <w:rPr>
          <w:rFonts w:asciiTheme="minorHAnsi" w:hAnsiTheme="minorHAnsi" w:cstheme="minorHAnsi"/>
          <w:b/>
          <w:sz w:val="20"/>
          <w:szCs w:val="20"/>
        </w:rPr>
        <w:t>PRESENTATIONS,</w:t>
      </w:r>
      <w:r w:rsidRPr="00BF6EF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45029">
        <w:rPr>
          <w:rFonts w:asciiTheme="minorHAnsi" w:hAnsiTheme="minorHAnsi" w:cstheme="minorHAnsi"/>
          <w:b/>
          <w:sz w:val="20"/>
          <w:szCs w:val="20"/>
        </w:rPr>
        <w:t xml:space="preserve">AND INVITED TALKS </w:t>
      </w:r>
      <w:r w:rsidRPr="00BF6EFC">
        <w:rPr>
          <w:rFonts w:asciiTheme="minorHAnsi" w:hAnsiTheme="minorHAnsi" w:cstheme="minorHAnsi"/>
          <w:b/>
          <w:sz w:val="20"/>
          <w:szCs w:val="20"/>
        </w:rPr>
        <w:t>SINCE 201</w:t>
      </w:r>
      <w:r w:rsidR="001943D6">
        <w:rPr>
          <w:rFonts w:asciiTheme="minorHAnsi" w:hAnsiTheme="minorHAnsi" w:cstheme="minorHAnsi"/>
          <w:b/>
          <w:sz w:val="20"/>
          <w:szCs w:val="20"/>
        </w:rPr>
        <w:t>8</w:t>
      </w:r>
      <w:r w:rsidRPr="00BF6EFC">
        <w:rPr>
          <w:rFonts w:asciiTheme="minorHAnsi" w:hAnsiTheme="minorHAnsi" w:cstheme="minorHAnsi"/>
          <w:b/>
          <w:sz w:val="20"/>
          <w:szCs w:val="20"/>
        </w:rPr>
        <w:t>:</w:t>
      </w:r>
    </w:p>
    <w:p w14:paraId="479DB1BA" w14:textId="77777777" w:rsidR="00714F62" w:rsidRDefault="00714F62" w:rsidP="00C027DA">
      <w:pPr>
        <w:rPr>
          <w:rFonts w:asciiTheme="minorHAnsi" w:hAnsiTheme="minorHAnsi" w:cstheme="minorHAnsi"/>
          <w:bCs/>
          <w:sz w:val="20"/>
          <w:szCs w:val="20"/>
        </w:rPr>
      </w:pPr>
    </w:p>
    <w:p w14:paraId="3B4EF70A" w14:textId="5F68052F" w:rsidR="007E3654" w:rsidRDefault="007E3654" w:rsidP="00C027DA">
      <w:pPr>
        <w:rPr>
          <w:rFonts w:asciiTheme="minorHAnsi" w:hAnsiTheme="minorHAnsi" w:cstheme="minorHAnsi"/>
          <w:bCs/>
          <w:sz w:val="20"/>
          <w:szCs w:val="20"/>
          <w:lang w:val="de-DE"/>
        </w:rPr>
      </w:pPr>
      <w:r w:rsidRPr="007E3654">
        <w:rPr>
          <w:rFonts w:asciiTheme="minorHAnsi" w:hAnsiTheme="minorHAnsi" w:cstheme="minorHAnsi"/>
          <w:bCs/>
          <w:sz w:val="20"/>
          <w:szCs w:val="20"/>
          <w:lang w:val="de-DE"/>
        </w:rPr>
        <w:t>2025</w:t>
      </w:r>
      <w:r w:rsidRPr="007E3654">
        <w:rPr>
          <w:rFonts w:asciiTheme="minorHAnsi" w:hAnsiTheme="minorHAnsi" w:cstheme="minorHAnsi"/>
          <w:bCs/>
          <w:sz w:val="20"/>
          <w:szCs w:val="20"/>
          <w:lang w:val="de-DE"/>
        </w:rPr>
        <w:tab/>
      </w:r>
      <w:r w:rsidRPr="007E3654">
        <w:rPr>
          <w:rFonts w:asciiTheme="minorHAnsi" w:hAnsiTheme="minorHAnsi" w:cstheme="minorHAnsi"/>
          <w:bCs/>
          <w:sz w:val="20"/>
          <w:szCs w:val="20"/>
          <w:lang w:val="de-DE"/>
        </w:rPr>
        <w:tab/>
      </w:r>
      <w:r w:rsidRPr="007E3654">
        <w:rPr>
          <w:rFonts w:asciiTheme="minorHAnsi" w:hAnsiTheme="minorHAnsi" w:cstheme="minorHAnsi"/>
          <w:bCs/>
          <w:sz w:val="20"/>
          <w:szCs w:val="20"/>
          <w:lang w:val="de-DE"/>
        </w:rPr>
        <w:tab/>
        <w:t>“Die USA unter Trump 2.0: Herausforderungen für Unternehmen, Wirtschaft</w:t>
      </w:r>
    </w:p>
    <w:p w14:paraId="603DF99B" w14:textId="646E0E2F" w:rsidR="007E3654" w:rsidRPr="007E3654" w:rsidRDefault="007E3654" w:rsidP="007E3654">
      <w:pPr>
        <w:ind w:left="2160"/>
        <w:rPr>
          <w:rFonts w:asciiTheme="minorHAnsi" w:hAnsiTheme="minorHAnsi" w:cstheme="minorHAnsi"/>
          <w:bCs/>
          <w:sz w:val="20"/>
          <w:szCs w:val="20"/>
          <w:lang w:val="de-DE"/>
        </w:rPr>
      </w:pPr>
      <w:r w:rsidRPr="007E3654">
        <w:rPr>
          <w:rFonts w:asciiTheme="minorHAnsi" w:hAnsiTheme="minorHAnsi" w:cstheme="minorHAnsi"/>
          <w:bCs/>
          <w:sz w:val="20"/>
          <w:szCs w:val="20"/>
          <w:lang w:val="de-DE"/>
        </w:rPr>
        <w:t>und Demokratie</w:t>
      </w:r>
      <w:r>
        <w:rPr>
          <w:rFonts w:asciiTheme="minorHAnsi" w:hAnsiTheme="minorHAnsi" w:cstheme="minorHAnsi"/>
          <w:bCs/>
          <w:sz w:val="20"/>
          <w:szCs w:val="20"/>
          <w:lang w:val="de-DE"/>
        </w:rPr>
        <w:t xml:space="preserve">“ Presentation for </w:t>
      </w:r>
      <w:r w:rsidRPr="007E3654">
        <w:rPr>
          <w:rFonts w:asciiTheme="minorHAnsi" w:hAnsiTheme="minorHAnsi" w:cstheme="minorHAnsi"/>
          <w:bCs/>
          <w:sz w:val="20"/>
          <w:szCs w:val="20"/>
          <w:lang w:val="de-DE"/>
        </w:rPr>
        <w:t>Wirtschaft für ein weltoffenes Sachsen / Business Association for a Cosmopolitan Saxony</w:t>
      </w:r>
      <w:r>
        <w:rPr>
          <w:rFonts w:asciiTheme="minorHAnsi" w:hAnsiTheme="minorHAnsi" w:cstheme="minorHAnsi"/>
          <w:bCs/>
          <w:sz w:val="20"/>
          <w:szCs w:val="20"/>
          <w:lang w:val="de-DE"/>
        </w:rPr>
        <w:t>.</w:t>
      </w:r>
    </w:p>
    <w:p w14:paraId="6B0ADAD2" w14:textId="77777777" w:rsidR="007E3654" w:rsidRPr="007E3654" w:rsidRDefault="007E3654" w:rsidP="00C027DA">
      <w:pPr>
        <w:rPr>
          <w:rFonts w:asciiTheme="minorHAnsi" w:hAnsiTheme="minorHAnsi" w:cstheme="minorHAnsi"/>
          <w:bCs/>
          <w:sz w:val="20"/>
          <w:szCs w:val="20"/>
          <w:lang w:val="de-DE"/>
        </w:rPr>
      </w:pPr>
    </w:p>
    <w:p w14:paraId="4A93613B" w14:textId="77777777" w:rsidR="009404D0" w:rsidRDefault="009404D0" w:rsidP="009404D0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2025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“</w:t>
      </w:r>
      <w:r w:rsidRPr="009404D0">
        <w:rPr>
          <w:rFonts w:asciiTheme="minorHAnsi" w:hAnsiTheme="minorHAnsi" w:cstheme="minorHAnsi"/>
          <w:bCs/>
          <w:sz w:val="20"/>
          <w:szCs w:val="20"/>
        </w:rPr>
        <w:t>Business and the Trump-MAGA Project to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9404D0">
        <w:rPr>
          <w:rFonts w:asciiTheme="minorHAnsi" w:hAnsiTheme="minorHAnsi" w:cstheme="minorHAnsi"/>
          <w:bCs/>
          <w:sz w:val="20"/>
          <w:szCs w:val="20"/>
        </w:rPr>
        <w:t>Remake American Capitalism</w:t>
      </w:r>
      <w:r>
        <w:rPr>
          <w:rFonts w:asciiTheme="minorHAnsi" w:hAnsiTheme="minorHAnsi" w:cstheme="minorHAnsi"/>
          <w:bCs/>
          <w:sz w:val="20"/>
          <w:szCs w:val="20"/>
        </w:rPr>
        <w:t xml:space="preserve">” </w:t>
      </w:r>
      <w:r w:rsidRPr="009404D0">
        <w:rPr>
          <w:rFonts w:asciiTheme="minorHAnsi" w:hAnsiTheme="minorHAnsi" w:cstheme="minorHAnsi"/>
          <w:bCs/>
          <w:sz w:val="20"/>
          <w:szCs w:val="20"/>
        </w:rPr>
        <w:t xml:space="preserve">Presentation for The </w:t>
      </w:r>
    </w:p>
    <w:p w14:paraId="433F7BEB" w14:textId="1305F8FE" w:rsidR="00A9326F" w:rsidRDefault="009404D0" w:rsidP="009404D0">
      <w:pPr>
        <w:ind w:left="1440" w:firstLine="720"/>
        <w:rPr>
          <w:rFonts w:asciiTheme="minorHAnsi" w:hAnsiTheme="minorHAnsi" w:cstheme="minorHAnsi"/>
          <w:bCs/>
          <w:sz w:val="20"/>
          <w:szCs w:val="20"/>
        </w:rPr>
      </w:pPr>
      <w:r w:rsidRPr="009404D0">
        <w:rPr>
          <w:rFonts w:asciiTheme="minorHAnsi" w:hAnsiTheme="minorHAnsi" w:cstheme="minorHAnsi"/>
          <w:bCs/>
          <w:sz w:val="20"/>
          <w:szCs w:val="20"/>
        </w:rPr>
        <w:t>Economic Project of the Far Right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9404D0">
        <w:rPr>
          <w:rFonts w:asciiTheme="minorHAnsi" w:hAnsiTheme="minorHAnsi" w:cstheme="minorHAnsi"/>
          <w:bCs/>
          <w:sz w:val="20"/>
          <w:szCs w:val="20"/>
        </w:rPr>
        <w:t>CITYPERC Workshop; City St. George’s, University of London</w:t>
      </w:r>
      <w:r>
        <w:rPr>
          <w:rFonts w:asciiTheme="minorHAnsi" w:hAnsiTheme="minorHAnsi" w:cstheme="minorHAnsi"/>
          <w:bCs/>
          <w:sz w:val="20"/>
          <w:szCs w:val="20"/>
        </w:rPr>
        <w:t>.</w:t>
      </w:r>
    </w:p>
    <w:p w14:paraId="0CB4F4EF" w14:textId="77777777" w:rsidR="00A9326F" w:rsidRDefault="00A9326F" w:rsidP="00C027DA">
      <w:pPr>
        <w:rPr>
          <w:rFonts w:asciiTheme="minorHAnsi" w:hAnsiTheme="minorHAnsi" w:cstheme="minorHAnsi"/>
          <w:bCs/>
          <w:sz w:val="20"/>
          <w:szCs w:val="20"/>
        </w:rPr>
      </w:pPr>
    </w:p>
    <w:p w14:paraId="62232A57" w14:textId="4051173D" w:rsidR="00E84664" w:rsidRPr="008A3B02" w:rsidRDefault="00E84664" w:rsidP="008A3B02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2025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8A3B02">
        <w:rPr>
          <w:rFonts w:asciiTheme="minorHAnsi" w:hAnsiTheme="minorHAnsi" w:cstheme="minorHAnsi"/>
          <w:bCs/>
          <w:sz w:val="20"/>
          <w:szCs w:val="20"/>
        </w:rPr>
        <w:t>“</w:t>
      </w:r>
      <w:r w:rsidR="008A3B02" w:rsidRPr="008A3B02">
        <w:rPr>
          <w:rFonts w:asciiTheme="minorHAnsi" w:hAnsiTheme="minorHAnsi" w:cstheme="minorHAnsi"/>
          <w:bCs/>
          <w:sz w:val="20"/>
          <w:szCs w:val="20"/>
        </w:rPr>
        <w:t>Standing Up, Speaking Out, and Fighting Back: American Business's</w:t>
      </w:r>
      <w:r w:rsidR="008A3B0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A3B02" w:rsidRPr="008A3B02">
        <w:rPr>
          <w:rFonts w:asciiTheme="minorHAnsi" w:hAnsiTheme="minorHAnsi" w:cstheme="minorHAnsi"/>
          <w:bCs/>
          <w:sz w:val="20"/>
          <w:szCs w:val="20"/>
        </w:rPr>
        <w:t>Pro-Democracy Engagement under the Second Trump Presidency</w:t>
      </w:r>
      <w:r w:rsidR="008A3B02">
        <w:rPr>
          <w:rFonts w:asciiTheme="minorHAnsi" w:hAnsiTheme="minorHAnsi" w:cstheme="minorHAnsi"/>
          <w:bCs/>
          <w:sz w:val="20"/>
          <w:szCs w:val="20"/>
        </w:rPr>
        <w:t xml:space="preserve"> / </w:t>
      </w:r>
      <w:r w:rsidR="008A3B02" w:rsidRPr="008A3B02">
        <w:rPr>
          <w:rFonts w:asciiTheme="minorHAnsi" w:hAnsiTheme="minorHAnsi" w:cstheme="minorHAnsi"/>
          <w:bCs/>
          <w:sz w:val="20"/>
          <w:szCs w:val="20"/>
        </w:rPr>
        <w:t>Die US-Wirtschaft und der schwierige Kampf zur Rettung der</w:t>
      </w:r>
      <w:r w:rsidR="008A3B0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A3B02" w:rsidRPr="008A3B02">
        <w:rPr>
          <w:rFonts w:asciiTheme="minorHAnsi" w:hAnsiTheme="minorHAnsi" w:cstheme="minorHAnsi"/>
          <w:bCs/>
          <w:sz w:val="20"/>
          <w:szCs w:val="20"/>
        </w:rPr>
        <w:t>amerikanischen Demokratie</w:t>
      </w:r>
      <w:r w:rsidR="008A3B02">
        <w:rPr>
          <w:rFonts w:asciiTheme="minorHAnsi" w:hAnsiTheme="minorHAnsi" w:cstheme="minorHAnsi"/>
          <w:bCs/>
          <w:sz w:val="20"/>
          <w:szCs w:val="20"/>
        </w:rPr>
        <w:t xml:space="preserve">” Keynote speech given online to the state parliament / Landtag of Schleswig Holstein in Germany in September, at the invitation of one </w:t>
      </w:r>
      <w:r w:rsidR="008A3B02" w:rsidRPr="008A3B02">
        <w:rPr>
          <w:rFonts w:asciiTheme="minorHAnsi" w:hAnsiTheme="minorHAnsi" w:cstheme="minorHAnsi"/>
          <w:bCs/>
          <w:sz w:val="20"/>
          <w:szCs w:val="20"/>
        </w:rPr>
        <w:t>member of the state parliament</w:t>
      </w:r>
      <w:r w:rsidR="008A3B02">
        <w:rPr>
          <w:rFonts w:asciiTheme="minorHAnsi" w:hAnsiTheme="minorHAnsi" w:cstheme="minorHAnsi"/>
          <w:bCs/>
          <w:sz w:val="20"/>
          <w:szCs w:val="20"/>
        </w:rPr>
        <w:t xml:space="preserve">. </w:t>
      </w:r>
    </w:p>
    <w:p w14:paraId="258A6FF1" w14:textId="77777777" w:rsidR="00E84664" w:rsidRPr="008A3B02" w:rsidRDefault="00E84664" w:rsidP="00C027DA">
      <w:pPr>
        <w:rPr>
          <w:rFonts w:asciiTheme="minorHAnsi" w:hAnsiTheme="minorHAnsi" w:cstheme="minorHAnsi"/>
          <w:bCs/>
          <w:sz w:val="20"/>
          <w:szCs w:val="20"/>
        </w:rPr>
      </w:pPr>
    </w:p>
    <w:p w14:paraId="61FD44F5" w14:textId="10A078CC" w:rsidR="00BB45CC" w:rsidRDefault="00BB45CC" w:rsidP="00BB45CC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2025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Discussant for the Panel on Business Power at the American Political Science Association Annual Convention (APSA) convention held in Vancouver, Canada. </w:t>
      </w:r>
    </w:p>
    <w:p w14:paraId="0C997B2F" w14:textId="77777777" w:rsidR="00BB45CC" w:rsidRDefault="00BB45CC" w:rsidP="00C027DA">
      <w:pPr>
        <w:rPr>
          <w:rFonts w:asciiTheme="minorHAnsi" w:hAnsiTheme="minorHAnsi" w:cstheme="minorHAnsi"/>
          <w:bCs/>
          <w:sz w:val="20"/>
          <w:szCs w:val="20"/>
        </w:rPr>
      </w:pPr>
    </w:p>
    <w:p w14:paraId="795C3FAF" w14:textId="7938A186" w:rsidR="00FE113C" w:rsidRDefault="00C65387" w:rsidP="00C027DA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2025</w:t>
      </w:r>
      <w:r w:rsidR="00FE113C">
        <w:rPr>
          <w:rFonts w:asciiTheme="minorHAnsi" w:hAnsiTheme="minorHAnsi" w:cstheme="minorHAnsi"/>
          <w:bCs/>
          <w:sz w:val="20"/>
          <w:szCs w:val="20"/>
        </w:rPr>
        <w:tab/>
      </w:r>
      <w:r w:rsidR="00FE113C">
        <w:rPr>
          <w:rFonts w:asciiTheme="minorHAnsi" w:hAnsiTheme="minorHAnsi" w:cstheme="minorHAnsi"/>
          <w:bCs/>
          <w:sz w:val="20"/>
          <w:szCs w:val="20"/>
        </w:rPr>
        <w:tab/>
      </w:r>
      <w:r w:rsidR="00FE113C">
        <w:rPr>
          <w:rFonts w:asciiTheme="minorHAnsi" w:hAnsiTheme="minorHAnsi" w:cstheme="minorHAnsi"/>
          <w:bCs/>
          <w:sz w:val="20"/>
          <w:szCs w:val="20"/>
        </w:rPr>
        <w:tab/>
        <w:t>“</w:t>
      </w:r>
      <w:r w:rsidR="00FE113C" w:rsidRPr="00FE113C">
        <w:rPr>
          <w:rFonts w:asciiTheme="minorHAnsi" w:hAnsiTheme="minorHAnsi" w:cstheme="minorHAnsi"/>
          <w:bCs/>
          <w:sz w:val="20"/>
          <w:szCs w:val="20"/>
        </w:rPr>
        <w:t>Cozying Up to Autocrats or Standing Up for Democracy? Business in the Current Crisis"</w:t>
      </w:r>
      <w:r w:rsidR="00FE113C">
        <w:rPr>
          <w:rFonts w:asciiTheme="minorHAnsi" w:hAnsiTheme="minorHAnsi" w:cstheme="minorHAnsi"/>
          <w:bCs/>
          <w:sz w:val="20"/>
          <w:szCs w:val="20"/>
        </w:rPr>
        <w:t xml:space="preserve"> Paper </w:t>
      </w:r>
    </w:p>
    <w:p w14:paraId="4892FE2D" w14:textId="63041189" w:rsidR="00C65387" w:rsidRDefault="00FE113C" w:rsidP="00FE113C">
      <w:pPr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presented at the American Political Science Association Annual Convention (APSA) convention held in Vancouver, Canada. </w:t>
      </w:r>
    </w:p>
    <w:p w14:paraId="129C5128" w14:textId="77777777" w:rsidR="00C65387" w:rsidRDefault="00C65387" w:rsidP="00C027DA">
      <w:pPr>
        <w:rPr>
          <w:rFonts w:asciiTheme="minorHAnsi" w:hAnsiTheme="minorHAnsi" w:cstheme="minorHAnsi"/>
          <w:bCs/>
          <w:sz w:val="20"/>
          <w:szCs w:val="20"/>
        </w:rPr>
      </w:pPr>
    </w:p>
    <w:p w14:paraId="1AEE6BCA" w14:textId="58676127" w:rsidR="00FE113C" w:rsidRDefault="00FE113C" w:rsidP="00FE113C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2025 </w:t>
      </w:r>
      <w:r>
        <w:rPr>
          <w:rFonts w:asciiTheme="minorHAnsi" w:hAnsiTheme="minorHAnsi" w:cstheme="minorHAnsi"/>
          <w:bCs/>
          <w:sz w:val="20"/>
          <w:szCs w:val="20"/>
        </w:rPr>
        <w:tab/>
        <w:t>“</w:t>
      </w:r>
      <w:r w:rsidRPr="00FE113C">
        <w:rPr>
          <w:rFonts w:asciiTheme="minorHAnsi" w:hAnsiTheme="minorHAnsi" w:cstheme="minorHAnsi"/>
          <w:bCs/>
          <w:sz w:val="20"/>
          <w:szCs w:val="20"/>
        </w:rPr>
        <w:t>Standing up to Orbán? Business Resistance to anti-LGBTQ Legislation in Hungary</w:t>
      </w:r>
      <w:r>
        <w:rPr>
          <w:rFonts w:asciiTheme="minorHAnsi" w:hAnsiTheme="minorHAnsi" w:cstheme="minorHAnsi"/>
          <w:bCs/>
          <w:sz w:val="20"/>
          <w:szCs w:val="20"/>
        </w:rPr>
        <w:t xml:space="preserve">” Poster presented at the American Political Science Association Annual Convention (APSA) convention held in Vancouver, Canada. </w:t>
      </w:r>
    </w:p>
    <w:p w14:paraId="39511432" w14:textId="77777777" w:rsidR="00D13CF6" w:rsidRDefault="00D13CF6" w:rsidP="00C027DA">
      <w:pPr>
        <w:rPr>
          <w:rFonts w:asciiTheme="minorHAnsi" w:hAnsiTheme="minorHAnsi" w:cstheme="minorHAnsi"/>
          <w:bCs/>
          <w:sz w:val="20"/>
          <w:szCs w:val="20"/>
        </w:rPr>
      </w:pPr>
    </w:p>
    <w:p w14:paraId="10D65EA9" w14:textId="77777777" w:rsidR="00A9326F" w:rsidRDefault="00A9326F" w:rsidP="00C027DA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2025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“</w:t>
      </w:r>
      <w:r w:rsidRPr="00A9326F">
        <w:rPr>
          <w:rFonts w:asciiTheme="minorHAnsi" w:hAnsiTheme="minorHAnsi" w:cstheme="minorHAnsi"/>
          <w:bCs/>
          <w:sz w:val="20"/>
          <w:szCs w:val="20"/>
        </w:rPr>
        <w:t>Recognizing and Countering Authoritarian Threats to Democracy: What Role for Business?</w:t>
      </w:r>
      <w:r>
        <w:rPr>
          <w:rFonts w:asciiTheme="minorHAnsi" w:hAnsiTheme="minorHAnsi" w:cstheme="minorHAnsi"/>
          <w:bCs/>
          <w:sz w:val="20"/>
          <w:szCs w:val="20"/>
        </w:rPr>
        <w:t xml:space="preserve">” </w:t>
      </w:r>
    </w:p>
    <w:p w14:paraId="4E00E178" w14:textId="18585C37" w:rsidR="00A9326F" w:rsidRDefault="00A9326F" w:rsidP="00A9326F">
      <w:pPr>
        <w:ind w:left="1440" w:firstLine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Presentation for PolicyLink’s </w:t>
      </w:r>
      <w:r w:rsidRPr="00A9326F">
        <w:rPr>
          <w:rFonts w:asciiTheme="minorHAnsi" w:hAnsiTheme="minorHAnsi" w:cstheme="minorHAnsi"/>
          <w:bCs/>
          <w:sz w:val="20"/>
          <w:szCs w:val="20"/>
        </w:rPr>
        <w:t>Just and Fair Business Briefing</w:t>
      </w:r>
      <w:r>
        <w:rPr>
          <w:rFonts w:asciiTheme="minorHAnsi" w:hAnsiTheme="minorHAnsi" w:cstheme="minorHAnsi"/>
          <w:bCs/>
          <w:sz w:val="20"/>
          <w:szCs w:val="20"/>
        </w:rPr>
        <w:t xml:space="preserve">. July. </w:t>
      </w:r>
    </w:p>
    <w:p w14:paraId="4BA88A69" w14:textId="77777777" w:rsidR="00A9326F" w:rsidRDefault="00A9326F" w:rsidP="00C027DA">
      <w:pPr>
        <w:rPr>
          <w:rFonts w:asciiTheme="minorHAnsi" w:hAnsiTheme="minorHAnsi" w:cstheme="minorHAnsi"/>
          <w:bCs/>
          <w:sz w:val="20"/>
          <w:szCs w:val="20"/>
        </w:rPr>
      </w:pPr>
    </w:p>
    <w:p w14:paraId="5DF15F43" w14:textId="77777777" w:rsidR="00BB45CC" w:rsidRDefault="007E4ADB" w:rsidP="00C027DA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2025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“</w:t>
      </w:r>
      <w:r w:rsidRPr="007E4ADB">
        <w:rPr>
          <w:rFonts w:asciiTheme="minorHAnsi" w:hAnsiTheme="minorHAnsi" w:cstheme="minorHAnsi"/>
          <w:bCs/>
          <w:sz w:val="20"/>
          <w:szCs w:val="20"/>
        </w:rPr>
        <w:t xml:space="preserve">"The Decline and/or Exhaustion of the German Production Model: Lessons for Comparative Political </w:t>
      </w:r>
    </w:p>
    <w:p w14:paraId="67929488" w14:textId="70EE28A1" w:rsidR="007E4ADB" w:rsidRDefault="007E4ADB" w:rsidP="00BB45CC">
      <w:pPr>
        <w:ind w:left="2160"/>
        <w:rPr>
          <w:rFonts w:asciiTheme="minorHAnsi" w:hAnsiTheme="minorHAnsi" w:cstheme="minorHAnsi"/>
          <w:bCs/>
          <w:sz w:val="20"/>
          <w:szCs w:val="20"/>
        </w:rPr>
      </w:pPr>
      <w:r w:rsidRPr="007E4ADB">
        <w:rPr>
          <w:rFonts w:asciiTheme="minorHAnsi" w:hAnsiTheme="minorHAnsi" w:cstheme="minorHAnsi"/>
          <w:bCs/>
          <w:sz w:val="20"/>
          <w:szCs w:val="20"/>
        </w:rPr>
        <w:t>Economy"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B45CC">
        <w:rPr>
          <w:rFonts w:asciiTheme="minorHAnsi" w:hAnsiTheme="minorHAnsi" w:cstheme="minorHAnsi"/>
          <w:bCs/>
          <w:sz w:val="20"/>
          <w:szCs w:val="20"/>
        </w:rPr>
        <w:t xml:space="preserve">Presentation for the 2025 </w:t>
      </w:r>
      <w:r w:rsidR="00BB45CC" w:rsidRPr="0048350F">
        <w:rPr>
          <w:rFonts w:asciiTheme="minorHAnsi" w:hAnsiTheme="minorHAnsi" w:cstheme="minorHAnsi"/>
          <w:bCs/>
          <w:sz w:val="20"/>
          <w:szCs w:val="20"/>
        </w:rPr>
        <w:t>Society for the Advancement of Socio-Economics (SASE) Annual Meeting</w:t>
      </w:r>
      <w:r w:rsidR="00BB45CC">
        <w:rPr>
          <w:rFonts w:asciiTheme="minorHAnsi" w:hAnsiTheme="minorHAnsi" w:cstheme="minorHAnsi"/>
          <w:bCs/>
          <w:sz w:val="20"/>
          <w:szCs w:val="20"/>
        </w:rPr>
        <w:t>.</w:t>
      </w:r>
      <w:r w:rsidR="00A9326F">
        <w:rPr>
          <w:rFonts w:asciiTheme="minorHAnsi" w:hAnsiTheme="minorHAnsi" w:cstheme="minorHAnsi"/>
          <w:bCs/>
          <w:sz w:val="20"/>
          <w:szCs w:val="20"/>
        </w:rPr>
        <w:t xml:space="preserve"> June.</w:t>
      </w:r>
    </w:p>
    <w:p w14:paraId="6D848E82" w14:textId="77777777" w:rsidR="007E4ADB" w:rsidRDefault="007E4ADB" w:rsidP="00C027DA">
      <w:pPr>
        <w:rPr>
          <w:rFonts w:asciiTheme="minorHAnsi" w:hAnsiTheme="minorHAnsi" w:cstheme="minorHAnsi"/>
          <w:bCs/>
          <w:sz w:val="20"/>
          <w:szCs w:val="20"/>
        </w:rPr>
      </w:pPr>
    </w:p>
    <w:p w14:paraId="1235703C" w14:textId="22D7269F" w:rsidR="007E4ADB" w:rsidRDefault="007E4ADB" w:rsidP="00BB45CC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2025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BB45CC" w:rsidRPr="00BB45CC">
        <w:rPr>
          <w:rFonts w:asciiTheme="minorHAnsi" w:hAnsiTheme="minorHAnsi" w:cstheme="minorHAnsi"/>
          <w:bCs/>
          <w:sz w:val="20"/>
          <w:szCs w:val="20"/>
        </w:rPr>
        <w:t>"Taking Stock of Corporate Pro-Democracy Activism in an Era of Right-Wing Populist Resurgence and Democratic Decline</w:t>
      </w:r>
      <w:r w:rsidR="00BB45CC">
        <w:rPr>
          <w:rFonts w:asciiTheme="minorHAnsi" w:hAnsiTheme="minorHAnsi" w:cstheme="minorHAnsi"/>
          <w:bCs/>
          <w:sz w:val="20"/>
          <w:szCs w:val="20"/>
        </w:rPr>
        <w:t>.</w:t>
      </w:r>
      <w:r w:rsidR="00BB45CC" w:rsidRPr="00BB45CC">
        <w:rPr>
          <w:rFonts w:asciiTheme="minorHAnsi" w:hAnsiTheme="minorHAnsi" w:cstheme="minorHAnsi"/>
          <w:bCs/>
          <w:sz w:val="20"/>
          <w:szCs w:val="20"/>
        </w:rPr>
        <w:t>"</w:t>
      </w:r>
      <w:r w:rsidR="00BB45C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B45CC" w:rsidRPr="0048350F">
        <w:rPr>
          <w:rFonts w:asciiTheme="minorHAnsi" w:hAnsiTheme="minorHAnsi" w:cstheme="minorHAnsi"/>
          <w:bCs/>
          <w:sz w:val="20"/>
          <w:szCs w:val="20"/>
        </w:rPr>
        <w:t>Society for the Advancement of Socio-Economics (SASE) Annual Meeting</w:t>
      </w:r>
      <w:r w:rsidR="00BB45CC">
        <w:rPr>
          <w:rFonts w:asciiTheme="minorHAnsi" w:hAnsiTheme="minorHAnsi" w:cstheme="minorHAnsi"/>
          <w:bCs/>
          <w:sz w:val="20"/>
          <w:szCs w:val="20"/>
        </w:rPr>
        <w:t xml:space="preserve">. </w:t>
      </w:r>
    </w:p>
    <w:p w14:paraId="5F35ACA7" w14:textId="77777777" w:rsidR="007E4ADB" w:rsidRDefault="007E4ADB" w:rsidP="00C027DA">
      <w:pPr>
        <w:rPr>
          <w:rFonts w:asciiTheme="minorHAnsi" w:hAnsiTheme="minorHAnsi" w:cstheme="minorHAnsi"/>
          <w:bCs/>
          <w:sz w:val="20"/>
          <w:szCs w:val="20"/>
        </w:rPr>
      </w:pPr>
    </w:p>
    <w:p w14:paraId="634AC65C" w14:textId="0CA62621" w:rsidR="00C73600" w:rsidRDefault="00C73600" w:rsidP="00C027DA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2025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“</w:t>
      </w:r>
      <w:r w:rsidRPr="00C73600">
        <w:rPr>
          <w:rFonts w:asciiTheme="minorHAnsi" w:hAnsiTheme="minorHAnsi" w:cstheme="minorHAnsi"/>
          <w:bCs/>
          <w:sz w:val="20"/>
          <w:szCs w:val="20"/>
        </w:rPr>
        <w:t>Business and Right-wing Populism</w:t>
      </w:r>
      <w:r>
        <w:rPr>
          <w:rFonts w:asciiTheme="minorHAnsi" w:hAnsiTheme="minorHAnsi" w:cstheme="minorHAnsi"/>
          <w:bCs/>
          <w:sz w:val="20"/>
          <w:szCs w:val="20"/>
        </w:rPr>
        <w:t xml:space="preserve">” Presentation at book panel for forthcoming </w:t>
      </w:r>
      <w:r w:rsidRPr="00C73600">
        <w:rPr>
          <w:rFonts w:asciiTheme="minorHAnsi" w:hAnsiTheme="minorHAnsi" w:cstheme="minorHAnsi"/>
          <w:bCs/>
          <w:sz w:val="20"/>
          <w:szCs w:val="20"/>
        </w:rPr>
        <w:t xml:space="preserve">Elgar Encyclopedia of </w:t>
      </w:r>
    </w:p>
    <w:p w14:paraId="3EA8A724" w14:textId="44BEA095" w:rsidR="00D13CF6" w:rsidRDefault="00C73600" w:rsidP="00C73600">
      <w:pPr>
        <w:ind w:left="2160"/>
        <w:rPr>
          <w:rFonts w:asciiTheme="minorHAnsi" w:hAnsiTheme="minorHAnsi" w:cstheme="minorHAnsi"/>
          <w:bCs/>
          <w:sz w:val="20"/>
          <w:szCs w:val="20"/>
        </w:rPr>
      </w:pPr>
      <w:r w:rsidRPr="00C73600">
        <w:rPr>
          <w:rFonts w:asciiTheme="minorHAnsi" w:hAnsiTheme="minorHAnsi" w:cstheme="minorHAnsi"/>
          <w:bCs/>
          <w:sz w:val="20"/>
          <w:szCs w:val="20"/>
        </w:rPr>
        <w:t>Business and Government</w:t>
      </w:r>
      <w:r>
        <w:rPr>
          <w:rFonts w:asciiTheme="minorHAnsi" w:hAnsiTheme="minorHAnsi" w:cstheme="minorHAnsi"/>
          <w:bCs/>
          <w:sz w:val="20"/>
          <w:szCs w:val="20"/>
        </w:rPr>
        <w:t xml:space="preserve"> held at Council for European Studies (CES) annual convention held in Philadelphia, Pennsylvania. June.</w:t>
      </w:r>
    </w:p>
    <w:p w14:paraId="72424A7E" w14:textId="77777777" w:rsidR="00D13CF6" w:rsidRDefault="00D13CF6" w:rsidP="00C027DA">
      <w:pPr>
        <w:rPr>
          <w:rFonts w:asciiTheme="minorHAnsi" w:hAnsiTheme="minorHAnsi" w:cstheme="minorHAnsi"/>
          <w:bCs/>
          <w:sz w:val="20"/>
          <w:szCs w:val="20"/>
        </w:rPr>
      </w:pPr>
    </w:p>
    <w:p w14:paraId="0718F75C" w14:textId="77777777" w:rsidR="00D13CF6" w:rsidRDefault="00C65387" w:rsidP="00C027DA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2025</w:t>
      </w:r>
      <w:r w:rsidR="00D13CF6">
        <w:rPr>
          <w:rFonts w:asciiTheme="minorHAnsi" w:hAnsiTheme="minorHAnsi" w:cstheme="minorHAnsi"/>
          <w:bCs/>
          <w:sz w:val="20"/>
          <w:szCs w:val="20"/>
        </w:rPr>
        <w:tab/>
      </w:r>
      <w:r w:rsidR="00D13CF6">
        <w:rPr>
          <w:rFonts w:asciiTheme="minorHAnsi" w:hAnsiTheme="minorHAnsi" w:cstheme="minorHAnsi"/>
          <w:bCs/>
          <w:sz w:val="20"/>
          <w:szCs w:val="20"/>
        </w:rPr>
        <w:tab/>
      </w:r>
      <w:r w:rsidR="00D13CF6">
        <w:rPr>
          <w:rFonts w:asciiTheme="minorHAnsi" w:hAnsiTheme="minorHAnsi" w:cstheme="minorHAnsi"/>
          <w:bCs/>
          <w:sz w:val="20"/>
          <w:szCs w:val="20"/>
        </w:rPr>
        <w:tab/>
        <w:t>“</w:t>
      </w:r>
      <w:r w:rsidR="00D13CF6" w:rsidRPr="00D13CF6">
        <w:rPr>
          <w:rFonts w:asciiTheme="minorHAnsi" w:hAnsiTheme="minorHAnsi" w:cstheme="minorHAnsi"/>
          <w:bCs/>
          <w:sz w:val="20"/>
          <w:szCs w:val="20"/>
        </w:rPr>
        <w:t>"The Polish Enterprise Council and Business</w:t>
      </w:r>
      <w:r w:rsidR="00D13CF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13CF6" w:rsidRPr="00D13CF6">
        <w:rPr>
          <w:rFonts w:asciiTheme="minorHAnsi" w:hAnsiTheme="minorHAnsi" w:cstheme="minorHAnsi"/>
          <w:bCs/>
          <w:sz w:val="20"/>
          <w:szCs w:val="20"/>
        </w:rPr>
        <w:t>Collective Action"</w:t>
      </w:r>
      <w:r w:rsidR="00D13CF6">
        <w:rPr>
          <w:rFonts w:asciiTheme="minorHAnsi" w:hAnsiTheme="minorHAnsi" w:cstheme="minorHAnsi"/>
          <w:bCs/>
          <w:sz w:val="20"/>
          <w:szCs w:val="20"/>
        </w:rPr>
        <w:t xml:space="preserve"> (with Magnus Feldmann) Presentation </w:t>
      </w:r>
    </w:p>
    <w:p w14:paraId="5DE25B66" w14:textId="02E3C655" w:rsidR="00C65387" w:rsidRDefault="00D13CF6" w:rsidP="00D13CF6">
      <w:pPr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at the</w:t>
      </w:r>
      <w:r w:rsidR="00C73600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CES</w:t>
      </w:r>
      <w:r w:rsidR="00C73600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annual convention held in Philadelphia, Pennsylvania. June.</w:t>
      </w:r>
    </w:p>
    <w:p w14:paraId="2E57D1A7" w14:textId="77777777" w:rsidR="00C65387" w:rsidRDefault="00C65387" w:rsidP="00C027DA">
      <w:pPr>
        <w:rPr>
          <w:rFonts w:asciiTheme="minorHAnsi" w:hAnsiTheme="minorHAnsi" w:cstheme="minorHAnsi"/>
          <w:bCs/>
          <w:sz w:val="20"/>
          <w:szCs w:val="20"/>
        </w:rPr>
      </w:pPr>
    </w:p>
    <w:p w14:paraId="1C787EE2" w14:textId="77777777" w:rsidR="00D13CF6" w:rsidRDefault="00D13CF6" w:rsidP="00D13CF6">
      <w:pPr>
        <w:ind w:left="1440" w:hanging="144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2025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D13CF6">
        <w:rPr>
          <w:rFonts w:asciiTheme="minorHAnsi" w:hAnsiTheme="minorHAnsi" w:cstheme="minorHAnsi"/>
          <w:bCs/>
          <w:sz w:val="20"/>
          <w:szCs w:val="20"/>
        </w:rPr>
        <w:t xml:space="preserve">"Business Responses to anti-LGBTQ Legislation in Orbán’s Hungary, 2012-2024: Cautious Voice and </w:t>
      </w:r>
    </w:p>
    <w:p w14:paraId="16406758" w14:textId="49E0F143" w:rsidR="00D13CF6" w:rsidRDefault="00D13CF6" w:rsidP="00D13CF6">
      <w:pPr>
        <w:ind w:left="2160"/>
        <w:rPr>
          <w:rFonts w:asciiTheme="minorHAnsi" w:hAnsiTheme="minorHAnsi" w:cstheme="minorHAnsi"/>
          <w:bCs/>
          <w:sz w:val="20"/>
          <w:szCs w:val="20"/>
        </w:rPr>
      </w:pPr>
      <w:r w:rsidRPr="00D13CF6">
        <w:rPr>
          <w:rFonts w:asciiTheme="minorHAnsi" w:hAnsiTheme="minorHAnsi" w:cstheme="minorHAnsi"/>
          <w:bCs/>
          <w:sz w:val="20"/>
          <w:szCs w:val="20"/>
        </w:rPr>
        <w:t>Internal Power" for the 31st International</w:t>
      </w:r>
      <w:r>
        <w:rPr>
          <w:rFonts w:asciiTheme="minorHAnsi" w:hAnsiTheme="minorHAnsi" w:cstheme="minorHAnsi"/>
          <w:bCs/>
          <w:sz w:val="20"/>
          <w:szCs w:val="20"/>
        </w:rPr>
        <w:t xml:space="preserve"> CES conference held in Philadelphia, Pennsylvania. June.</w:t>
      </w:r>
    </w:p>
    <w:p w14:paraId="58609BFA" w14:textId="455E4D15" w:rsidR="00C65387" w:rsidRDefault="00C65387" w:rsidP="00C027DA">
      <w:pPr>
        <w:rPr>
          <w:rFonts w:asciiTheme="minorHAnsi" w:hAnsiTheme="minorHAnsi" w:cstheme="minorHAnsi"/>
          <w:bCs/>
          <w:sz w:val="20"/>
          <w:szCs w:val="20"/>
        </w:rPr>
      </w:pPr>
    </w:p>
    <w:p w14:paraId="3AAD5A73" w14:textId="192B4BF9" w:rsidR="009F1C19" w:rsidRPr="009F1C19" w:rsidRDefault="009F1C19" w:rsidP="009F1C19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2025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“</w:t>
      </w:r>
      <w:r w:rsidRPr="009F1C19">
        <w:rPr>
          <w:rFonts w:asciiTheme="minorHAnsi" w:hAnsiTheme="minorHAnsi" w:cstheme="minorHAnsi"/>
          <w:bCs/>
          <w:sz w:val="20"/>
          <w:szCs w:val="20"/>
        </w:rPr>
        <w:t>Business Responses to anti-LGBTQ Legislation in Orbán’s Hungary, 2012-2024:</w:t>
      </w:r>
    </w:p>
    <w:p w14:paraId="7CEE7947" w14:textId="45D80F24" w:rsidR="009F1C19" w:rsidRDefault="009F1C19" w:rsidP="009F1C19">
      <w:pPr>
        <w:ind w:left="2160"/>
        <w:rPr>
          <w:rFonts w:asciiTheme="minorHAnsi" w:hAnsiTheme="minorHAnsi" w:cstheme="minorHAnsi"/>
          <w:bCs/>
          <w:sz w:val="20"/>
          <w:szCs w:val="20"/>
        </w:rPr>
      </w:pPr>
      <w:r w:rsidRPr="009F1C19">
        <w:rPr>
          <w:rFonts w:asciiTheme="minorHAnsi" w:hAnsiTheme="minorHAnsi" w:cstheme="minorHAnsi"/>
          <w:bCs/>
          <w:sz w:val="20"/>
          <w:szCs w:val="20"/>
        </w:rPr>
        <w:t>Cautious Voice and Internal Power</w:t>
      </w:r>
      <w:r>
        <w:rPr>
          <w:rFonts w:asciiTheme="minorHAnsi" w:hAnsiTheme="minorHAnsi" w:cstheme="minorHAnsi"/>
          <w:bCs/>
          <w:sz w:val="20"/>
          <w:szCs w:val="20"/>
        </w:rPr>
        <w:t>” Paper presented at the 2025 European Union Studies Association (EUSA) conference in Philadelphia. May.</w:t>
      </w:r>
    </w:p>
    <w:p w14:paraId="63F49024" w14:textId="77777777" w:rsidR="009F1C19" w:rsidRDefault="009F1C19" w:rsidP="00C027DA">
      <w:pPr>
        <w:rPr>
          <w:rFonts w:asciiTheme="minorHAnsi" w:hAnsiTheme="minorHAnsi" w:cstheme="minorHAnsi"/>
          <w:bCs/>
          <w:sz w:val="20"/>
          <w:szCs w:val="20"/>
        </w:rPr>
      </w:pPr>
    </w:p>
    <w:p w14:paraId="32AF5190" w14:textId="77777777" w:rsidR="008D42FF" w:rsidRDefault="008D42FF" w:rsidP="00C027DA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2025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“</w:t>
      </w:r>
      <w:r w:rsidRPr="008D42FF">
        <w:rPr>
          <w:rFonts w:asciiTheme="minorHAnsi" w:hAnsiTheme="minorHAnsi" w:cstheme="minorHAnsi"/>
          <w:bCs/>
          <w:sz w:val="20"/>
          <w:szCs w:val="20"/>
        </w:rPr>
        <w:t>Will our Democracy Die? The Authoritarian Assault and the Road Ahead</w:t>
      </w:r>
      <w:r>
        <w:rPr>
          <w:rFonts w:asciiTheme="minorHAnsi" w:hAnsiTheme="minorHAnsi" w:cstheme="minorHAnsi"/>
          <w:bCs/>
          <w:sz w:val="20"/>
          <w:szCs w:val="20"/>
        </w:rPr>
        <w:t xml:space="preserve">” Remarks given at the </w:t>
      </w:r>
    </w:p>
    <w:p w14:paraId="6531056B" w14:textId="6CD7ED16" w:rsidR="008D42FF" w:rsidRDefault="008D42FF" w:rsidP="008D42FF">
      <w:pPr>
        <w:ind w:left="1440" w:firstLine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“Democracy in Crisis” Teach-in at the University of Delaware on April 23.</w:t>
      </w:r>
    </w:p>
    <w:p w14:paraId="1ED00E3D" w14:textId="77777777" w:rsidR="008D42FF" w:rsidRDefault="008D42FF" w:rsidP="00C027DA">
      <w:pPr>
        <w:rPr>
          <w:rFonts w:asciiTheme="minorHAnsi" w:hAnsiTheme="minorHAnsi" w:cstheme="minorHAnsi"/>
          <w:bCs/>
          <w:sz w:val="20"/>
          <w:szCs w:val="20"/>
        </w:rPr>
      </w:pPr>
    </w:p>
    <w:p w14:paraId="35E2B2B8" w14:textId="77777777" w:rsidR="00B75C4D" w:rsidRDefault="00B75C4D" w:rsidP="00C027DA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2025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Discussant of </w:t>
      </w:r>
      <w:r w:rsidRPr="00B75C4D">
        <w:rPr>
          <w:rFonts w:asciiTheme="minorHAnsi" w:hAnsiTheme="minorHAnsi" w:cstheme="minorHAnsi"/>
          <w:bCs/>
          <w:sz w:val="20"/>
          <w:szCs w:val="20"/>
        </w:rPr>
        <w:t>Valentina Ausserladscheider</w:t>
      </w:r>
      <w:r>
        <w:rPr>
          <w:rFonts w:asciiTheme="minorHAnsi" w:hAnsiTheme="minorHAnsi" w:cstheme="minorHAnsi"/>
          <w:bCs/>
          <w:sz w:val="20"/>
          <w:szCs w:val="20"/>
        </w:rPr>
        <w:t>’s book “</w:t>
      </w:r>
      <w:r w:rsidRPr="00B75C4D">
        <w:rPr>
          <w:rFonts w:asciiTheme="minorHAnsi" w:hAnsiTheme="minorHAnsi" w:cstheme="minorHAnsi"/>
          <w:bCs/>
          <w:sz w:val="20"/>
          <w:szCs w:val="20"/>
        </w:rPr>
        <w:t>Far-right populism and exclusionary neoliberalism</w:t>
      </w:r>
      <w:r>
        <w:rPr>
          <w:rFonts w:asciiTheme="minorHAnsi" w:hAnsiTheme="minorHAnsi" w:cstheme="minorHAnsi"/>
          <w:bCs/>
          <w:sz w:val="20"/>
          <w:szCs w:val="20"/>
        </w:rPr>
        <w:t xml:space="preserve">” </w:t>
      </w:r>
    </w:p>
    <w:p w14:paraId="29CB2897" w14:textId="0183BC7D" w:rsidR="00B75C4D" w:rsidRDefault="00B75C4D" w:rsidP="00B75C4D">
      <w:pPr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for the </w:t>
      </w:r>
      <w:r w:rsidRPr="00B75C4D">
        <w:rPr>
          <w:rFonts w:asciiTheme="minorHAnsi" w:hAnsiTheme="minorHAnsi" w:cstheme="minorHAnsi"/>
          <w:bCs/>
          <w:sz w:val="20"/>
          <w:szCs w:val="20"/>
        </w:rPr>
        <w:t>British and Comparative Political Economy (BCPE) specialist group of the Political Studies Association</w:t>
      </w:r>
      <w:r>
        <w:rPr>
          <w:rFonts w:asciiTheme="minorHAnsi" w:hAnsiTheme="minorHAnsi" w:cstheme="minorHAnsi"/>
          <w:bCs/>
          <w:sz w:val="20"/>
          <w:szCs w:val="20"/>
        </w:rPr>
        <w:t>. April.</w:t>
      </w:r>
    </w:p>
    <w:p w14:paraId="7334D57C" w14:textId="77777777" w:rsidR="00B75C4D" w:rsidRDefault="00B75C4D" w:rsidP="00C027DA">
      <w:pPr>
        <w:rPr>
          <w:rFonts w:asciiTheme="minorHAnsi" w:hAnsiTheme="minorHAnsi" w:cstheme="minorHAnsi"/>
          <w:bCs/>
          <w:sz w:val="20"/>
          <w:szCs w:val="20"/>
        </w:rPr>
      </w:pPr>
    </w:p>
    <w:p w14:paraId="6C597290" w14:textId="54EF163C" w:rsidR="00761AAA" w:rsidRDefault="00033542" w:rsidP="00C027DA">
      <w:pPr>
        <w:rPr>
          <w:rFonts w:asciiTheme="minorHAnsi" w:hAnsiTheme="minorHAnsi" w:cstheme="minorHAnsi"/>
          <w:bCs/>
          <w:sz w:val="20"/>
          <w:szCs w:val="20"/>
        </w:rPr>
      </w:pPr>
      <w:r w:rsidRPr="00761AAA">
        <w:rPr>
          <w:rFonts w:asciiTheme="minorHAnsi" w:hAnsiTheme="minorHAnsi" w:cstheme="minorHAnsi"/>
          <w:bCs/>
          <w:sz w:val="20"/>
          <w:szCs w:val="20"/>
        </w:rPr>
        <w:t>2025</w:t>
      </w:r>
      <w:r w:rsidRPr="00761AAA">
        <w:rPr>
          <w:rFonts w:asciiTheme="minorHAnsi" w:hAnsiTheme="minorHAnsi" w:cstheme="minorHAnsi"/>
          <w:bCs/>
          <w:sz w:val="20"/>
          <w:szCs w:val="20"/>
        </w:rPr>
        <w:tab/>
      </w:r>
      <w:r w:rsidRPr="00761AAA">
        <w:rPr>
          <w:rFonts w:asciiTheme="minorHAnsi" w:hAnsiTheme="minorHAnsi" w:cstheme="minorHAnsi"/>
          <w:bCs/>
          <w:sz w:val="20"/>
          <w:szCs w:val="20"/>
        </w:rPr>
        <w:tab/>
      </w:r>
      <w:r w:rsidRPr="00761AAA">
        <w:rPr>
          <w:rFonts w:asciiTheme="minorHAnsi" w:hAnsiTheme="minorHAnsi" w:cstheme="minorHAnsi"/>
          <w:bCs/>
          <w:sz w:val="20"/>
          <w:szCs w:val="20"/>
        </w:rPr>
        <w:tab/>
      </w:r>
      <w:r w:rsidR="00761AAA" w:rsidRPr="00761AAA">
        <w:rPr>
          <w:rFonts w:asciiTheme="minorHAnsi" w:hAnsiTheme="minorHAnsi" w:cstheme="minorHAnsi"/>
          <w:bCs/>
          <w:sz w:val="20"/>
          <w:szCs w:val="20"/>
        </w:rPr>
        <w:t xml:space="preserve">I presented and led the discussion at the online UPJ Business Council meeting </w:t>
      </w:r>
      <w:r w:rsidR="00761AAA">
        <w:rPr>
          <w:rFonts w:asciiTheme="minorHAnsi" w:hAnsiTheme="minorHAnsi" w:cstheme="minorHAnsi"/>
          <w:bCs/>
          <w:sz w:val="20"/>
          <w:szCs w:val="20"/>
        </w:rPr>
        <w:t xml:space="preserve">“What is the Future for </w:t>
      </w:r>
    </w:p>
    <w:p w14:paraId="03A1A6F7" w14:textId="3144AA48" w:rsidR="00033542" w:rsidRPr="00B75C4D" w:rsidRDefault="00761AAA" w:rsidP="00761AAA">
      <w:pPr>
        <w:ind w:left="2160"/>
        <w:rPr>
          <w:rFonts w:asciiTheme="minorHAnsi" w:hAnsiTheme="minorHAnsi" w:cstheme="minorHAnsi"/>
          <w:bCs/>
          <w:sz w:val="20"/>
          <w:szCs w:val="20"/>
        </w:rPr>
      </w:pPr>
      <w:r w:rsidRPr="00761AAA">
        <w:rPr>
          <w:rFonts w:asciiTheme="minorHAnsi" w:hAnsiTheme="minorHAnsi" w:cstheme="minorHAnsi"/>
          <w:bCs/>
          <w:sz w:val="20"/>
          <w:szCs w:val="20"/>
          <w:lang w:val="de-DE"/>
        </w:rPr>
        <w:t>Responsible Business?” (UPJ-Unternehmensnetzwerk: Wie weiter mit der Unternehmensverantwortung?).</w:t>
      </w:r>
      <w:r w:rsidR="00B75C4D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 </w:t>
      </w:r>
      <w:r w:rsidR="00B75C4D" w:rsidRPr="00B75C4D">
        <w:rPr>
          <w:rFonts w:asciiTheme="minorHAnsi" w:hAnsiTheme="minorHAnsi" w:cstheme="minorHAnsi"/>
          <w:bCs/>
          <w:sz w:val="20"/>
          <w:szCs w:val="20"/>
        </w:rPr>
        <w:t>April.</w:t>
      </w:r>
    </w:p>
    <w:p w14:paraId="68C1D42F" w14:textId="77777777" w:rsidR="00033542" w:rsidRDefault="00033542" w:rsidP="00C027DA">
      <w:pPr>
        <w:rPr>
          <w:rFonts w:asciiTheme="minorHAnsi" w:hAnsiTheme="minorHAnsi" w:cstheme="minorHAnsi"/>
          <w:bCs/>
          <w:sz w:val="20"/>
          <w:szCs w:val="20"/>
        </w:rPr>
      </w:pPr>
    </w:p>
    <w:p w14:paraId="0613A533" w14:textId="77777777" w:rsidR="00B75C4D" w:rsidRDefault="00B75C4D" w:rsidP="00B75C4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2025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Presentation of the Paper “</w:t>
      </w:r>
      <w:r w:rsidRPr="005A78B5">
        <w:rPr>
          <w:rFonts w:asciiTheme="minorHAnsi" w:hAnsiTheme="minorHAnsi" w:cstheme="minorHAnsi"/>
          <w:sz w:val="20"/>
          <w:szCs w:val="20"/>
        </w:rPr>
        <w:t>The Rise of Partisan CSR: Corporate Responses to the Russia-Ukraine War</w:t>
      </w:r>
      <w:r>
        <w:rPr>
          <w:rFonts w:asciiTheme="minorHAnsi" w:hAnsiTheme="minorHAnsi" w:cstheme="minorHAnsi"/>
          <w:sz w:val="20"/>
          <w:szCs w:val="20"/>
        </w:rPr>
        <w:t xml:space="preserve">” </w:t>
      </w:r>
    </w:p>
    <w:p w14:paraId="672B287D" w14:textId="7AA0DC1D" w:rsidR="00B75C4D" w:rsidRPr="00B75C4D" w:rsidRDefault="00B75C4D" w:rsidP="00B75C4D">
      <w:pPr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(with </w:t>
      </w:r>
      <w:r w:rsidRPr="005A78B5">
        <w:rPr>
          <w:rFonts w:asciiTheme="minorHAnsi" w:hAnsiTheme="minorHAnsi" w:cstheme="minorHAnsi"/>
          <w:sz w:val="20"/>
          <w:szCs w:val="20"/>
        </w:rPr>
        <w:t>Steven Brieger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586B43">
        <w:rPr>
          <w:rFonts w:asciiTheme="minorHAnsi" w:hAnsiTheme="minorHAnsi" w:cstheme="minorHAnsi"/>
          <w:sz w:val="20"/>
          <w:szCs w:val="20"/>
        </w:rPr>
        <w:t>Vasiliki Bamiatzi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586B43">
        <w:rPr>
          <w:rFonts w:asciiTheme="minorHAnsi" w:hAnsiTheme="minorHAnsi" w:cstheme="minorHAnsi"/>
          <w:sz w:val="20"/>
          <w:szCs w:val="20"/>
        </w:rPr>
        <w:t>Özgü Karakulak</w:t>
      </w:r>
      <w:r>
        <w:rPr>
          <w:rFonts w:asciiTheme="minorHAnsi" w:hAnsiTheme="minorHAnsi" w:cstheme="minorHAnsi"/>
          <w:sz w:val="20"/>
          <w:szCs w:val="20"/>
        </w:rPr>
        <w:t xml:space="preserve"> and </w:t>
      </w:r>
      <w:r w:rsidRPr="00586B43">
        <w:rPr>
          <w:rFonts w:asciiTheme="minorHAnsi" w:hAnsiTheme="minorHAnsi" w:cstheme="minorHAnsi"/>
          <w:sz w:val="20"/>
          <w:szCs w:val="20"/>
        </w:rPr>
        <w:t>Stephan Manning</w:t>
      </w:r>
      <w:r>
        <w:rPr>
          <w:rFonts w:asciiTheme="minorHAnsi" w:hAnsiTheme="minorHAnsi" w:cstheme="minorHAnsi"/>
          <w:sz w:val="20"/>
          <w:szCs w:val="20"/>
        </w:rPr>
        <w:t xml:space="preserve">) in the interdisciplinary online reading group Corporations as Political Actors. March. </w:t>
      </w:r>
    </w:p>
    <w:p w14:paraId="567F6B64" w14:textId="77777777" w:rsidR="00B75C4D" w:rsidRDefault="00B75C4D" w:rsidP="00033542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</w:p>
    <w:p w14:paraId="6713E4D0" w14:textId="3AB540B0" w:rsidR="001514B0" w:rsidRDefault="00033542" w:rsidP="00033542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2024</w:t>
      </w:r>
      <w:r>
        <w:rPr>
          <w:rFonts w:asciiTheme="minorHAnsi" w:hAnsiTheme="minorHAnsi" w:cstheme="minorHAnsi"/>
          <w:bCs/>
          <w:sz w:val="20"/>
          <w:szCs w:val="20"/>
        </w:rPr>
        <w:tab/>
        <w:t>I led the online Business Council for Democracy (BC4D) Practice Session (</w:t>
      </w:r>
      <w:r w:rsidRPr="00033542">
        <w:rPr>
          <w:rFonts w:asciiTheme="minorHAnsi" w:hAnsiTheme="minorHAnsi" w:cstheme="minorHAnsi"/>
          <w:bCs/>
          <w:i/>
          <w:iCs/>
          <w:sz w:val="20"/>
          <w:szCs w:val="20"/>
        </w:rPr>
        <w:t>Praxissession</w:t>
      </w:r>
      <w:r>
        <w:rPr>
          <w:rFonts w:asciiTheme="minorHAnsi" w:hAnsiTheme="minorHAnsi" w:cstheme="minorHAnsi"/>
          <w:bCs/>
          <w:sz w:val="20"/>
          <w:szCs w:val="20"/>
        </w:rPr>
        <w:t xml:space="preserve">) about business and democracy together with Andrea </w:t>
      </w:r>
      <w:r w:rsidRPr="00033542">
        <w:rPr>
          <w:rFonts w:asciiTheme="minorHAnsi" w:hAnsiTheme="minorHAnsi" w:cstheme="minorHAnsi"/>
          <w:bCs/>
          <w:sz w:val="20"/>
          <w:szCs w:val="20"/>
        </w:rPr>
        <w:t>Römmele</w:t>
      </w:r>
      <w:r>
        <w:rPr>
          <w:rFonts w:asciiTheme="minorHAnsi" w:hAnsiTheme="minorHAnsi" w:cstheme="minorHAnsi"/>
          <w:bCs/>
          <w:sz w:val="20"/>
          <w:szCs w:val="20"/>
        </w:rPr>
        <w:t xml:space="preserve"> from the Hertie School in Berlin.</w:t>
      </w:r>
      <w:r w:rsidR="00B75C4D">
        <w:rPr>
          <w:rFonts w:asciiTheme="minorHAnsi" w:hAnsiTheme="minorHAnsi" w:cstheme="minorHAnsi"/>
          <w:bCs/>
          <w:sz w:val="20"/>
          <w:szCs w:val="20"/>
        </w:rPr>
        <w:t xml:space="preserve"> October.</w:t>
      </w:r>
    </w:p>
    <w:p w14:paraId="3EAD005D" w14:textId="77777777" w:rsidR="001514B0" w:rsidRDefault="001514B0" w:rsidP="00C027DA">
      <w:pPr>
        <w:rPr>
          <w:rFonts w:asciiTheme="minorHAnsi" w:hAnsiTheme="minorHAnsi" w:cstheme="minorHAnsi"/>
          <w:bCs/>
          <w:sz w:val="20"/>
          <w:szCs w:val="20"/>
        </w:rPr>
      </w:pPr>
    </w:p>
    <w:p w14:paraId="200B29AE" w14:textId="7F9DFAAC" w:rsidR="00714F62" w:rsidRDefault="00714F62" w:rsidP="00714F62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2024</w:t>
      </w:r>
      <w:r>
        <w:rPr>
          <w:rFonts w:asciiTheme="minorHAnsi" w:hAnsiTheme="minorHAnsi" w:cstheme="minorHAnsi"/>
          <w:bCs/>
          <w:sz w:val="20"/>
          <w:szCs w:val="20"/>
        </w:rPr>
        <w:tab/>
        <w:t>“</w:t>
      </w:r>
      <w:r w:rsidRPr="00714F62">
        <w:rPr>
          <w:rFonts w:asciiTheme="minorHAnsi" w:hAnsiTheme="minorHAnsi" w:cstheme="minorHAnsi"/>
          <w:bCs/>
          <w:sz w:val="20"/>
          <w:szCs w:val="20"/>
        </w:rPr>
        <w:t>Populism and the Role of Business: Lessons from the Polish Enterprise Council</w:t>
      </w:r>
      <w:r>
        <w:rPr>
          <w:rFonts w:asciiTheme="minorHAnsi" w:hAnsiTheme="minorHAnsi" w:cstheme="minorHAnsi"/>
          <w:bCs/>
          <w:sz w:val="20"/>
          <w:szCs w:val="20"/>
        </w:rPr>
        <w:t>” (with Magnus Feldmann) Paper presentation at the 120</w:t>
      </w:r>
      <w:r w:rsidRPr="00714F62">
        <w:rPr>
          <w:rFonts w:asciiTheme="minorHAnsi" w:hAnsiTheme="minorHAnsi" w:cstheme="minorHAnsi"/>
          <w:bCs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E82DB7">
        <w:rPr>
          <w:rFonts w:asciiTheme="minorHAnsi" w:hAnsiTheme="minorHAnsi" w:cstheme="minorHAnsi"/>
          <w:bCs/>
          <w:sz w:val="20"/>
          <w:szCs w:val="20"/>
        </w:rPr>
        <w:t xml:space="preserve">American Political Science Association </w:t>
      </w:r>
      <w:r>
        <w:rPr>
          <w:rFonts w:asciiTheme="minorHAnsi" w:hAnsiTheme="minorHAnsi" w:cstheme="minorHAnsi"/>
          <w:bCs/>
          <w:sz w:val="20"/>
          <w:szCs w:val="20"/>
        </w:rPr>
        <w:t xml:space="preserve">(APSA) </w:t>
      </w:r>
      <w:r w:rsidRPr="00E82DB7">
        <w:rPr>
          <w:rFonts w:asciiTheme="minorHAnsi" w:hAnsiTheme="minorHAnsi" w:cstheme="minorHAnsi"/>
          <w:bCs/>
          <w:sz w:val="20"/>
          <w:szCs w:val="20"/>
        </w:rPr>
        <w:t>Annual Meeting &amp; Exhibition</w:t>
      </w:r>
      <w:r>
        <w:rPr>
          <w:rFonts w:asciiTheme="minorHAnsi" w:hAnsiTheme="minorHAnsi" w:cstheme="minorHAnsi"/>
          <w:bCs/>
          <w:sz w:val="20"/>
          <w:szCs w:val="20"/>
        </w:rPr>
        <w:t xml:space="preserve"> held in Philadelphia, Pennsylvania</w:t>
      </w:r>
    </w:p>
    <w:p w14:paraId="366173D8" w14:textId="77777777" w:rsidR="00714F62" w:rsidRDefault="00714F62" w:rsidP="00C027DA">
      <w:pPr>
        <w:rPr>
          <w:rFonts w:asciiTheme="minorHAnsi" w:hAnsiTheme="minorHAnsi" w:cstheme="minorHAnsi"/>
          <w:bCs/>
          <w:sz w:val="20"/>
          <w:szCs w:val="20"/>
        </w:rPr>
      </w:pPr>
    </w:p>
    <w:p w14:paraId="66EEAC78" w14:textId="15D12309" w:rsidR="00B0385E" w:rsidRDefault="00714F62" w:rsidP="00B0385E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2024</w:t>
      </w:r>
      <w:r>
        <w:rPr>
          <w:rFonts w:asciiTheme="minorHAnsi" w:hAnsiTheme="minorHAnsi" w:cstheme="minorHAnsi"/>
          <w:bCs/>
          <w:sz w:val="20"/>
          <w:szCs w:val="20"/>
        </w:rPr>
        <w:tab/>
        <w:t>“</w:t>
      </w:r>
      <w:r w:rsidR="00B0385E" w:rsidRPr="00B0385E">
        <w:rPr>
          <w:rFonts w:asciiTheme="minorHAnsi" w:hAnsiTheme="minorHAnsi" w:cstheme="minorHAnsi"/>
          <w:bCs/>
          <w:sz w:val="20"/>
          <w:szCs w:val="20"/>
        </w:rPr>
        <w:t>Standing up to Orbán? Business Resistance to anti-LGBTQ Legislation in Hungary</w:t>
      </w:r>
      <w:r w:rsidR="00B0385E">
        <w:rPr>
          <w:rFonts w:asciiTheme="minorHAnsi" w:hAnsiTheme="minorHAnsi" w:cstheme="minorHAnsi"/>
          <w:bCs/>
          <w:sz w:val="20"/>
          <w:szCs w:val="20"/>
        </w:rPr>
        <w:t>” (with Nicolas Hernandez). Paper presentation at the 120</w:t>
      </w:r>
      <w:r w:rsidR="00B0385E" w:rsidRPr="00714F62">
        <w:rPr>
          <w:rFonts w:asciiTheme="minorHAnsi" w:hAnsiTheme="minorHAnsi" w:cstheme="minorHAnsi"/>
          <w:bCs/>
          <w:sz w:val="20"/>
          <w:szCs w:val="20"/>
          <w:vertAlign w:val="superscript"/>
        </w:rPr>
        <w:t>th</w:t>
      </w:r>
      <w:r w:rsidR="00B0385E">
        <w:rPr>
          <w:rFonts w:asciiTheme="minorHAnsi" w:hAnsiTheme="minorHAnsi" w:cstheme="minorHAnsi"/>
          <w:bCs/>
          <w:sz w:val="20"/>
          <w:szCs w:val="20"/>
        </w:rPr>
        <w:t xml:space="preserve"> APSA meeting held in Philadelphia, Pennsylvania</w:t>
      </w:r>
    </w:p>
    <w:p w14:paraId="2058C502" w14:textId="6D5B7732" w:rsidR="00714F62" w:rsidRDefault="00714F62" w:rsidP="00714F62">
      <w:pPr>
        <w:rPr>
          <w:rFonts w:asciiTheme="minorHAnsi" w:hAnsiTheme="minorHAnsi" w:cstheme="minorHAnsi"/>
          <w:bCs/>
          <w:sz w:val="20"/>
          <w:szCs w:val="20"/>
        </w:rPr>
      </w:pPr>
    </w:p>
    <w:p w14:paraId="28F7D4FE" w14:textId="4C22D283" w:rsidR="00B0385E" w:rsidRDefault="00B0385E" w:rsidP="00B0385E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2024</w:t>
      </w:r>
      <w:r>
        <w:rPr>
          <w:rFonts w:asciiTheme="minorHAnsi" w:hAnsiTheme="minorHAnsi" w:cstheme="minorHAnsi"/>
          <w:bCs/>
          <w:sz w:val="20"/>
          <w:szCs w:val="20"/>
        </w:rPr>
        <w:tab/>
        <w:t>Chair and Discussant for the Panel “</w:t>
      </w:r>
      <w:r w:rsidRPr="00B0385E">
        <w:rPr>
          <w:rFonts w:asciiTheme="minorHAnsi" w:hAnsiTheme="minorHAnsi" w:cstheme="minorHAnsi"/>
          <w:bCs/>
          <w:sz w:val="20"/>
          <w:szCs w:val="20"/>
        </w:rPr>
        <w:t>Nothing Compares 2 EU: Support and Skepticism for the EU</w:t>
      </w:r>
      <w:r>
        <w:rPr>
          <w:rFonts w:asciiTheme="minorHAnsi" w:hAnsiTheme="minorHAnsi" w:cstheme="minorHAnsi"/>
          <w:bCs/>
          <w:sz w:val="20"/>
          <w:szCs w:val="20"/>
        </w:rPr>
        <w:t>” at the 120</w:t>
      </w:r>
      <w:r w:rsidRPr="00714F62">
        <w:rPr>
          <w:rFonts w:asciiTheme="minorHAnsi" w:hAnsiTheme="minorHAnsi" w:cstheme="minorHAnsi"/>
          <w:bCs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bCs/>
          <w:sz w:val="20"/>
          <w:szCs w:val="20"/>
        </w:rPr>
        <w:t xml:space="preserve"> APSA meeting held in Philadelphia, Pennsylvania.</w:t>
      </w:r>
    </w:p>
    <w:p w14:paraId="371F9513" w14:textId="77777777" w:rsidR="00B0385E" w:rsidRDefault="00B0385E" w:rsidP="0048350F">
      <w:pPr>
        <w:rPr>
          <w:rFonts w:asciiTheme="minorHAnsi" w:hAnsiTheme="minorHAnsi" w:cstheme="minorHAnsi"/>
          <w:bCs/>
          <w:sz w:val="20"/>
          <w:szCs w:val="20"/>
        </w:rPr>
      </w:pPr>
    </w:p>
    <w:p w14:paraId="33EE671C" w14:textId="5E10F4B6" w:rsidR="0048350F" w:rsidRDefault="0048350F" w:rsidP="0048350F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2024</w:t>
      </w:r>
      <w:r>
        <w:rPr>
          <w:rFonts w:asciiTheme="minorHAnsi" w:hAnsiTheme="minorHAnsi" w:cstheme="minorHAnsi"/>
          <w:bCs/>
          <w:sz w:val="20"/>
          <w:szCs w:val="20"/>
        </w:rPr>
        <w:tab/>
        <w:t>“</w:t>
      </w:r>
      <w:r w:rsidRPr="0048350F">
        <w:rPr>
          <w:rFonts w:asciiTheme="minorHAnsi" w:hAnsiTheme="minorHAnsi" w:cstheme="minorHAnsi"/>
          <w:bCs/>
          <w:sz w:val="20"/>
          <w:szCs w:val="20"/>
        </w:rPr>
        <w:t>Green Subsidies And Eco-Social Policy Conflict Between The Social Partners In Germany And The United States</w:t>
      </w:r>
      <w:r>
        <w:rPr>
          <w:rFonts w:asciiTheme="minorHAnsi" w:hAnsiTheme="minorHAnsi" w:cstheme="minorHAnsi"/>
          <w:bCs/>
          <w:sz w:val="20"/>
          <w:szCs w:val="20"/>
        </w:rPr>
        <w:t xml:space="preserve">” (with Benedikt Bender). Presentation at the </w:t>
      </w:r>
      <w:r w:rsidRPr="0048350F">
        <w:rPr>
          <w:rFonts w:asciiTheme="minorHAnsi" w:hAnsiTheme="minorHAnsi" w:cstheme="minorHAnsi"/>
          <w:bCs/>
          <w:sz w:val="20"/>
          <w:szCs w:val="20"/>
        </w:rPr>
        <w:t>Thirtieth International Conference of Europeanists</w:t>
      </w:r>
      <w:r>
        <w:rPr>
          <w:rFonts w:asciiTheme="minorHAnsi" w:hAnsiTheme="minorHAnsi" w:cstheme="minorHAnsi"/>
          <w:bCs/>
          <w:sz w:val="20"/>
          <w:szCs w:val="20"/>
        </w:rPr>
        <w:t xml:space="preserve"> (CES) held in Lyon, France. </w:t>
      </w:r>
    </w:p>
    <w:p w14:paraId="1996BBE2" w14:textId="77777777" w:rsidR="0048350F" w:rsidRDefault="0048350F" w:rsidP="0048350F">
      <w:pPr>
        <w:rPr>
          <w:rFonts w:asciiTheme="minorHAnsi" w:hAnsiTheme="minorHAnsi" w:cstheme="minorHAnsi"/>
          <w:bCs/>
          <w:sz w:val="20"/>
          <w:szCs w:val="20"/>
        </w:rPr>
      </w:pPr>
    </w:p>
    <w:p w14:paraId="6633C5DC" w14:textId="58598FCE" w:rsidR="0048350F" w:rsidRDefault="0048350F" w:rsidP="0048350F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2024</w:t>
      </w:r>
      <w:r>
        <w:rPr>
          <w:rFonts w:asciiTheme="minorHAnsi" w:hAnsiTheme="minorHAnsi" w:cstheme="minorHAnsi"/>
          <w:bCs/>
          <w:sz w:val="20"/>
          <w:szCs w:val="20"/>
        </w:rPr>
        <w:tab/>
        <w:t>“</w:t>
      </w:r>
      <w:r w:rsidRPr="0048350F">
        <w:rPr>
          <w:rFonts w:asciiTheme="minorHAnsi" w:hAnsiTheme="minorHAnsi" w:cstheme="minorHAnsi"/>
          <w:bCs/>
          <w:sz w:val="20"/>
          <w:szCs w:val="20"/>
        </w:rPr>
        <w:t>Standing up to Orbán? Theorizing Business Responses to anti-LGBTQ Legislation in Hungary, 2012-2024</w:t>
      </w:r>
      <w:r>
        <w:rPr>
          <w:rFonts w:asciiTheme="minorHAnsi" w:hAnsiTheme="minorHAnsi" w:cstheme="minorHAnsi"/>
          <w:bCs/>
          <w:sz w:val="20"/>
          <w:szCs w:val="20"/>
        </w:rPr>
        <w:t xml:space="preserve">.” Presentation at the CES Conference in Lyon. </w:t>
      </w:r>
    </w:p>
    <w:p w14:paraId="228BB48C" w14:textId="77777777" w:rsidR="0048350F" w:rsidRDefault="0048350F" w:rsidP="0048350F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</w:p>
    <w:p w14:paraId="0808A489" w14:textId="5413CC15" w:rsidR="0048350F" w:rsidRPr="006607B6" w:rsidRDefault="0048350F" w:rsidP="0048350F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lastRenderedPageBreak/>
        <w:t>2024</w:t>
      </w:r>
      <w:r>
        <w:rPr>
          <w:rFonts w:asciiTheme="minorHAnsi" w:hAnsiTheme="minorHAnsi" w:cstheme="minorHAnsi"/>
          <w:bCs/>
          <w:sz w:val="20"/>
          <w:szCs w:val="20"/>
        </w:rPr>
        <w:tab/>
        <w:t>“</w:t>
      </w:r>
      <w:r w:rsidRPr="0048350F">
        <w:rPr>
          <w:rFonts w:asciiTheme="minorHAnsi" w:hAnsiTheme="minorHAnsi" w:cstheme="minorHAnsi"/>
          <w:bCs/>
          <w:sz w:val="20"/>
          <w:szCs w:val="20"/>
        </w:rPr>
        <w:t>Understanding Business Collective Action: Lessons from the Polish Enterprise Council</w:t>
      </w:r>
      <w:r>
        <w:rPr>
          <w:rFonts w:asciiTheme="minorHAnsi" w:hAnsiTheme="minorHAnsi" w:cstheme="minorHAnsi"/>
          <w:bCs/>
          <w:sz w:val="20"/>
          <w:szCs w:val="20"/>
        </w:rPr>
        <w:t>” (with Magnus Feldmann). Presentation at the CES Conference in Lyon.</w:t>
      </w:r>
    </w:p>
    <w:p w14:paraId="431CC4A2" w14:textId="77777777" w:rsidR="0048350F" w:rsidRDefault="0048350F" w:rsidP="0048350F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</w:p>
    <w:p w14:paraId="6F8645F2" w14:textId="2212B7AA" w:rsidR="0048350F" w:rsidRDefault="0048350F" w:rsidP="0048350F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2024</w:t>
      </w:r>
      <w:r>
        <w:rPr>
          <w:rFonts w:asciiTheme="minorHAnsi" w:hAnsiTheme="minorHAnsi" w:cstheme="minorHAnsi"/>
          <w:bCs/>
          <w:sz w:val="20"/>
          <w:szCs w:val="20"/>
        </w:rPr>
        <w:tab/>
        <w:t>“</w:t>
      </w:r>
      <w:r w:rsidRPr="0048350F">
        <w:rPr>
          <w:rFonts w:asciiTheme="minorHAnsi" w:hAnsiTheme="minorHAnsi" w:cstheme="minorHAnsi"/>
          <w:bCs/>
          <w:sz w:val="20"/>
          <w:szCs w:val="20"/>
        </w:rPr>
        <w:t>"Don’t Throw the Liberal Politics Baby out with the Neoliberal Bathwater! Rescue, Defend &amp; Reinvigorate Political Liberalism from Neoliberalism, Authoritarian Populism and Nativism: An Urgent Task for the "New" Political Economy</w:t>
      </w:r>
      <w:r>
        <w:rPr>
          <w:rFonts w:asciiTheme="minorHAnsi" w:hAnsiTheme="minorHAnsi" w:cstheme="minorHAnsi"/>
          <w:bCs/>
          <w:sz w:val="20"/>
          <w:szCs w:val="20"/>
        </w:rPr>
        <w:t>.</w:t>
      </w:r>
      <w:r w:rsidRPr="0048350F">
        <w:rPr>
          <w:rFonts w:asciiTheme="minorHAnsi" w:hAnsiTheme="minorHAnsi" w:cstheme="minorHAnsi"/>
          <w:bCs/>
          <w:sz w:val="20"/>
          <w:szCs w:val="20"/>
        </w:rPr>
        <w:t>"</w:t>
      </w:r>
      <w:r>
        <w:rPr>
          <w:rFonts w:asciiTheme="minorHAnsi" w:hAnsiTheme="minorHAnsi" w:cstheme="minorHAnsi"/>
          <w:bCs/>
          <w:sz w:val="20"/>
          <w:szCs w:val="20"/>
        </w:rPr>
        <w:t xml:space="preserve"> Presentation at the </w:t>
      </w:r>
      <w:r w:rsidRPr="0048350F">
        <w:rPr>
          <w:rFonts w:asciiTheme="minorHAnsi" w:hAnsiTheme="minorHAnsi" w:cstheme="minorHAnsi"/>
          <w:bCs/>
          <w:sz w:val="20"/>
          <w:szCs w:val="20"/>
        </w:rPr>
        <w:t>Society for the Advancement of Socio-Economics (SASE) Annual Meeting</w:t>
      </w:r>
      <w:r>
        <w:rPr>
          <w:rFonts w:asciiTheme="minorHAnsi" w:hAnsiTheme="minorHAnsi" w:cstheme="minorHAnsi"/>
          <w:bCs/>
          <w:sz w:val="20"/>
          <w:szCs w:val="20"/>
        </w:rPr>
        <w:t xml:space="preserve"> in Limerick, Ireland.</w:t>
      </w:r>
    </w:p>
    <w:p w14:paraId="07D0F4CE" w14:textId="0DB83998" w:rsidR="00B0385E" w:rsidRPr="006607B6" w:rsidRDefault="0048350F" w:rsidP="00B0385E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7C123912" w14:textId="03DEDCB9" w:rsidR="0048350F" w:rsidRDefault="0048350F" w:rsidP="0048350F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2024</w:t>
      </w:r>
      <w:r>
        <w:rPr>
          <w:rFonts w:asciiTheme="minorHAnsi" w:hAnsiTheme="minorHAnsi" w:cstheme="minorHAnsi"/>
          <w:bCs/>
          <w:sz w:val="20"/>
          <w:szCs w:val="20"/>
        </w:rPr>
        <w:tab/>
        <w:t>“</w:t>
      </w:r>
      <w:r w:rsidRPr="00B0385E">
        <w:rPr>
          <w:rFonts w:asciiTheme="minorHAnsi" w:hAnsiTheme="minorHAnsi" w:cstheme="minorHAnsi"/>
          <w:bCs/>
          <w:sz w:val="20"/>
          <w:szCs w:val="20"/>
        </w:rPr>
        <w:t>Standing up to Orbán? Business Resistance to anti-LGBTQ Legislation in Hungary</w:t>
      </w:r>
      <w:r>
        <w:rPr>
          <w:rFonts w:asciiTheme="minorHAnsi" w:hAnsiTheme="minorHAnsi" w:cstheme="minorHAnsi"/>
          <w:bCs/>
          <w:sz w:val="20"/>
          <w:szCs w:val="20"/>
        </w:rPr>
        <w:t xml:space="preserve">” (with Nicolas Hernandez). Presentation at the </w:t>
      </w:r>
      <w:r w:rsidRPr="0048350F">
        <w:rPr>
          <w:rFonts w:asciiTheme="minorHAnsi" w:hAnsiTheme="minorHAnsi" w:cstheme="minorHAnsi"/>
          <w:bCs/>
          <w:sz w:val="20"/>
          <w:szCs w:val="20"/>
        </w:rPr>
        <w:t>SASE Annual Meeting</w:t>
      </w:r>
      <w:r>
        <w:rPr>
          <w:rFonts w:asciiTheme="minorHAnsi" w:hAnsiTheme="minorHAnsi" w:cstheme="minorHAnsi"/>
          <w:bCs/>
          <w:sz w:val="20"/>
          <w:szCs w:val="20"/>
        </w:rPr>
        <w:t xml:space="preserve"> in Limerick, Ireland. </w:t>
      </w:r>
    </w:p>
    <w:p w14:paraId="6B12CB6F" w14:textId="77777777" w:rsidR="0048350F" w:rsidRDefault="0048350F" w:rsidP="0048350F">
      <w:pPr>
        <w:rPr>
          <w:rFonts w:asciiTheme="minorHAnsi" w:hAnsiTheme="minorHAnsi" w:cstheme="minorHAnsi"/>
          <w:bCs/>
          <w:sz w:val="20"/>
          <w:szCs w:val="20"/>
        </w:rPr>
      </w:pPr>
    </w:p>
    <w:p w14:paraId="55B7CA80" w14:textId="2E846BEA" w:rsidR="00B0385E" w:rsidRDefault="0048350F" w:rsidP="0048350F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2024 </w:t>
      </w:r>
      <w:r>
        <w:rPr>
          <w:rFonts w:asciiTheme="minorHAnsi" w:hAnsiTheme="minorHAnsi" w:cstheme="minorHAnsi"/>
          <w:bCs/>
          <w:sz w:val="20"/>
          <w:szCs w:val="20"/>
        </w:rPr>
        <w:tab/>
        <w:t>“</w:t>
      </w:r>
      <w:r w:rsidRPr="0048350F">
        <w:rPr>
          <w:rFonts w:asciiTheme="minorHAnsi" w:hAnsiTheme="minorHAnsi" w:cstheme="minorHAnsi"/>
          <w:bCs/>
          <w:sz w:val="20"/>
          <w:szCs w:val="20"/>
        </w:rPr>
        <w:t>Populism and Business Collective Action: Lessons from the Polish Enterprise Council</w:t>
      </w:r>
      <w:r>
        <w:rPr>
          <w:rFonts w:asciiTheme="minorHAnsi" w:hAnsiTheme="minorHAnsi" w:cstheme="minorHAnsi"/>
          <w:bCs/>
          <w:sz w:val="20"/>
          <w:szCs w:val="20"/>
        </w:rPr>
        <w:t xml:space="preserve">” (with Magnus Feldmann). Presentation at the </w:t>
      </w:r>
      <w:r w:rsidRPr="0048350F">
        <w:rPr>
          <w:rFonts w:asciiTheme="minorHAnsi" w:hAnsiTheme="minorHAnsi" w:cstheme="minorHAnsi"/>
          <w:bCs/>
          <w:sz w:val="20"/>
          <w:szCs w:val="20"/>
        </w:rPr>
        <w:t>SASE Annual Meeting</w:t>
      </w:r>
      <w:r>
        <w:rPr>
          <w:rFonts w:asciiTheme="minorHAnsi" w:hAnsiTheme="minorHAnsi" w:cstheme="minorHAnsi"/>
          <w:bCs/>
          <w:sz w:val="20"/>
          <w:szCs w:val="20"/>
        </w:rPr>
        <w:t xml:space="preserve"> in Limerick, Ireland. </w:t>
      </w:r>
    </w:p>
    <w:p w14:paraId="51896E49" w14:textId="77777777" w:rsidR="00714F62" w:rsidRDefault="00714F62" w:rsidP="00C027DA">
      <w:pPr>
        <w:rPr>
          <w:rFonts w:asciiTheme="minorHAnsi" w:hAnsiTheme="minorHAnsi" w:cstheme="minorHAnsi"/>
          <w:bCs/>
          <w:sz w:val="20"/>
          <w:szCs w:val="20"/>
        </w:rPr>
      </w:pPr>
    </w:p>
    <w:p w14:paraId="0DC670B8" w14:textId="77777777" w:rsidR="0048350F" w:rsidRPr="0048350F" w:rsidRDefault="00714F62" w:rsidP="00C027DA">
      <w:pPr>
        <w:rPr>
          <w:rFonts w:asciiTheme="minorHAnsi" w:hAnsiTheme="minorHAnsi" w:cstheme="minorHAnsi"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2024</w:t>
      </w:r>
      <w:r w:rsidR="0048350F">
        <w:rPr>
          <w:rFonts w:asciiTheme="minorHAnsi" w:hAnsiTheme="minorHAnsi" w:cstheme="minorHAnsi"/>
          <w:bCs/>
          <w:sz w:val="20"/>
          <w:szCs w:val="20"/>
        </w:rPr>
        <w:tab/>
      </w:r>
      <w:r w:rsidR="0048350F">
        <w:rPr>
          <w:rFonts w:asciiTheme="minorHAnsi" w:hAnsiTheme="minorHAnsi" w:cstheme="minorHAnsi"/>
          <w:bCs/>
          <w:sz w:val="20"/>
          <w:szCs w:val="20"/>
        </w:rPr>
        <w:tab/>
      </w:r>
      <w:r w:rsidR="0048350F">
        <w:rPr>
          <w:rFonts w:asciiTheme="minorHAnsi" w:hAnsiTheme="minorHAnsi" w:cstheme="minorHAnsi"/>
          <w:bCs/>
          <w:sz w:val="20"/>
          <w:szCs w:val="20"/>
        </w:rPr>
        <w:tab/>
        <w:t xml:space="preserve">Discussant for the book </w:t>
      </w:r>
      <w:r w:rsidR="0048350F" w:rsidRPr="0048350F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How the Radical Right Has Changed Capitalism and Welfare in Europe and the </w:t>
      </w:r>
    </w:p>
    <w:p w14:paraId="1EAFC3CF" w14:textId="3BFC12C9" w:rsidR="00714F62" w:rsidRDefault="0048350F" w:rsidP="0048350F">
      <w:pPr>
        <w:ind w:left="2160"/>
        <w:rPr>
          <w:rFonts w:asciiTheme="minorHAnsi" w:hAnsiTheme="minorHAnsi" w:cstheme="minorHAnsi"/>
          <w:bCs/>
          <w:sz w:val="20"/>
          <w:szCs w:val="20"/>
        </w:rPr>
      </w:pPr>
      <w:r w:rsidRPr="0048350F">
        <w:rPr>
          <w:rFonts w:asciiTheme="minorHAnsi" w:hAnsiTheme="minorHAnsi" w:cstheme="minorHAnsi"/>
          <w:bCs/>
          <w:i/>
          <w:iCs/>
          <w:sz w:val="20"/>
          <w:szCs w:val="20"/>
        </w:rPr>
        <w:t>USA</w:t>
      </w:r>
      <w:r w:rsidRPr="0048350F">
        <w:rPr>
          <w:rFonts w:asciiTheme="minorHAnsi" w:hAnsiTheme="minorHAnsi" w:cstheme="minorHAnsi"/>
          <w:bCs/>
          <w:sz w:val="20"/>
          <w:szCs w:val="20"/>
        </w:rPr>
        <w:t xml:space="preserve"> by Philip Rathgeb</w:t>
      </w:r>
      <w:r>
        <w:rPr>
          <w:rFonts w:asciiTheme="minorHAnsi" w:hAnsiTheme="minorHAnsi" w:cstheme="minorHAnsi"/>
          <w:bCs/>
          <w:sz w:val="20"/>
          <w:szCs w:val="20"/>
        </w:rPr>
        <w:t xml:space="preserve"> at the SASE </w:t>
      </w:r>
      <w:r w:rsidRPr="0048350F">
        <w:rPr>
          <w:rFonts w:asciiTheme="minorHAnsi" w:hAnsiTheme="minorHAnsi" w:cstheme="minorHAnsi"/>
          <w:bCs/>
          <w:sz w:val="20"/>
          <w:szCs w:val="20"/>
        </w:rPr>
        <w:t>Annual Meeting</w:t>
      </w:r>
      <w:r>
        <w:rPr>
          <w:rFonts w:asciiTheme="minorHAnsi" w:hAnsiTheme="minorHAnsi" w:cstheme="minorHAnsi"/>
          <w:bCs/>
          <w:sz w:val="20"/>
          <w:szCs w:val="20"/>
        </w:rPr>
        <w:t xml:space="preserve"> in Limerick, Ireland. </w:t>
      </w:r>
    </w:p>
    <w:p w14:paraId="50C560B5" w14:textId="77777777" w:rsidR="00714F62" w:rsidRDefault="00714F62" w:rsidP="00C027DA">
      <w:pPr>
        <w:rPr>
          <w:rFonts w:asciiTheme="minorHAnsi" w:hAnsiTheme="minorHAnsi" w:cstheme="minorHAnsi"/>
          <w:bCs/>
          <w:sz w:val="20"/>
          <w:szCs w:val="20"/>
        </w:rPr>
      </w:pPr>
    </w:p>
    <w:p w14:paraId="79C95FE4" w14:textId="77777777" w:rsidR="0048350F" w:rsidRPr="00B0385E" w:rsidRDefault="0048350F" w:rsidP="0048350F">
      <w:pPr>
        <w:ind w:left="2160" w:hanging="2160"/>
        <w:rPr>
          <w:rFonts w:asciiTheme="minorHAnsi" w:hAnsiTheme="minorHAnsi" w:cstheme="minorHAnsi"/>
          <w:bCs/>
          <w:sz w:val="20"/>
          <w:szCs w:val="20"/>
          <w:lang w:val="de-DE"/>
        </w:rPr>
      </w:pPr>
      <w:r w:rsidRPr="00B0385E">
        <w:rPr>
          <w:rFonts w:asciiTheme="minorHAnsi" w:hAnsiTheme="minorHAnsi" w:cstheme="minorHAnsi"/>
          <w:bCs/>
          <w:sz w:val="20"/>
          <w:szCs w:val="20"/>
          <w:lang w:val="de-DE"/>
        </w:rPr>
        <w:t>2024</w:t>
      </w:r>
      <w:r w:rsidRPr="00B0385E">
        <w:rPr>
          <w:rFonts w:asciiTheme="minorHAnsi" w:hAnsiTheme="minorHAnsi" w:cstheme="minorHAnsi"/>
          <w:bCs/>
          <w:sz w:val="20"/>
          <w:szCs w:val="20"/>
          <w:lang w:val="de-DE"/>
        </w:rPr>
        <w:tab/>
        <w:t>Presentation at UPJ-Jahrestagung 2024 Pa</w:t>
      </w:r>
      <w:r>
        <w:rPr>
          <w:rFonts w:asciiTheme="minorHAnsi" w:hAnsiTheme="minorHAnsi" w:cstheme="minorHAnsi"/>
          <w:bCs/>
          <w:sz w:val="20"/>
          <w:szCs w:val="20"/>
          <w:lang w:val="de-DE"/>
        </w:rPr>
        <w:t>nel „</w:t>
      </w:r>
      <w:r w:rsidRPr="00B0385E">
        <w:rPr>
          <w:rFonts w:asciiTheme="minorHAnsi" w:hAnsiTheme="minorHAnsi" w:cstheme="minorHAnsi"/>
          <w:bCs/>
          <w:sz w:val="20"/>
          <w:szCs w:val="20"/>
          <w:lang w:val="de-DE"/>
        </w:rPr>
        <w:t>Haltung zeigen – und dann? Unternehmensverantwortung für Demokratie und offene Gesellschaft</w:t>
      </w:r>
      <w:r>
        <w:rPr>
          <w:rFonts w:asciiTheme="minorHAnsi" w:hAnsiTheme="minorHAnsi" w:cstheme="minorHAnsi"/>
          <w:bCs/>
          <w:sz w:val="20"/>
          <w:szCs w:val="20"/>
          <w:lang w:val="de-DE"/>
        </w:rPr>
        <w:t>.“ Overall topic is</w:t>
      </w:r>
    </w:p>
    <w:p w14:paraId="3D70B0CE" w14:textId="77777777" w:rsidR="0048350F" w:rsidRPr="006607B6" w:rsidRDefault="0048350F" w:rsidP="0048350F">
      <w:pPr>
        <w:ind w:left="2160"/>
        <w:rPr>
          <w:rFonts w:asciiTheme="minorHAnsi" w:hAnsiTheme="minorHAnsi" w:cstheme="minorHAnsi"/>
          <w:bCs/>
          <w:sz w:val="20"/>
          <w:szCs w:val="20"/>
        </w:rPr>
      </w:pPr>
      <w:r w:rsidRPr="00B0385E">
        <w:rPr>
          <w:rFonts w:asciiTheme="minorHAnsi" w:hAnsiTheme="minorHAnsi" w:cstheme="minorHAnsi"/>
          <w:bCs/>
          <w:sz w:val="20"/>
          <w:szCs w:val="20"/>
          <w:lang w:val="de-DE"/>
        </w:rPr>
        <w:t>Rethinking CSR?</w:t>
      </w:r>
      <w:r>
        <w:rPr>
          <w:rFonts w:asciiTheme="minorHAnsi" w:hAnsiTheme="minorHAnsi" w:cstheme="minorHAnsi"/>
          <w:bCs/>
          <w:sz w:val="20"/>
          <w:szCs w:val="20"/>
          <w:lang w:val="de-DE"/>
        </w:rPr>
        <w:t xml:space="preserve"> </w:t>
      </w:r>
      <w:r w:rsidRPr="00B0385E">
        <w:rPr>
          <w:rFonts w:asciiTheme="minorHAnsi" w:hAnsiTheme="minorHAnsi" w:cstheme="minorHAnsi"/>
          <w:bCs/>
          <w:sz w:val="20"/>
          <w:szCs w:val="20"/>
          <w:lang w:val="de-DE"/>
        </w:rPr>
        <w:t>Verantwortlich handeln in unruhigen Zeiten.</w:t>
      </w:r>
      <w:r>
        <w:rPr>
          <w:rFonts w:asciiTheme="minorHAnsi" w:hAnsiTheme="minorHAnsi" w:cstheme="minorHAnsi"/>
          <w:bCs/>
          <w:sz w:val="20"/>
          <w:szCs w:val="20"/>
          <w:lang w:val="de-DE"/>
        </w:rPr>
        <w:t xml:space="preserve"> </w:t>
      </w:r>
      <w:r w:rsidRPr="006607B6">
        <w:rPr>
          <w:rFonts w:asciiTheme="minorHAnsi" w:hAnsiTheme="minorHAnsi" w:cstheme="minorHAnsi"/>
          <w:bCs/>
          <w:sz w:val="20"/>
          <w:szCs w:val="20"/>
        </w:rPr>
        <w:t>Held in J</w:t>
      </w:r>
      <w:r>
        <w:rPr>
          <w:rFonts w:asciiTheme="minorHAnsi" w:hAnsiTheme="minorHAnsi" w:cstheme="minorHAnsi"/>
          <w:bCs/>
          <w:sz w:val="20"/>
          <w:szCs w:val="20"/>
        </w:rPr>
        <w:t>une in Berlin, Germany.</w:t>
      </w:r>
    </w:p>
    <w:p w14:paraId="545FC9B1" w14:textId="77777777" w:rsidR="0048350F" w:rsidRDefault="0048350F" w:rsidP="00C027DA">
      <w:pPr>
        <w:rPr>
          <w:rFonts w:asciiTheme="minorHAnsi" w:hAnsiTheme="minorHAnsi" w:cstheme="minorHAnsi"/>
          <w:bCs/>
          <w:sz w:val="20"/>
          <w:szCs w:val="20"/>
        </w:rPr>
      </w:pPr>
    </w:p>
    <w:p w14:paraId="413A82D6" w14:textId="77777777" w:rsidR="00E82DB7" w:rsidRDefault="00953FEF" w:rsidP="00C027DA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2023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E82DB7">
        <w:rPr>
          <w:rFonts w:asciiTheme="minorHAnsi" w:hAnsiTheme="minorHAnsi" w:cstheme="minorHAnsi"/>
          <w:bCs/>
          <w:sz w:val="20"/>
          <w:szCs w:val="20"/>
        </w:rPr>
        <w:t>“</w:t>
      </w:r>
      <w:r w:rsidR="00E82DB7" w:rsidRPr="00E82DB7">
        <w:rPr>
          <w:rFonts w:asciiTheme="minorHAnsi" w:hAnsiTheme="minorHAnsi" w:cstheme="minorHAnsi"/>
          <w:bCs/>
          <w:sz w:val="20"/>
          <w:szCs w:val="20"/>
        </w:rPr>
        <w:t xml:space="preserve">Business Power, Right-Wing Populism and Noisy Politics: Lessons from Brexit and Swiss </w:t>
      </w:r>
    </w:p>
    <w:p w14:paraId="729B2F5B" w14:textId="14092F2B" w:rsidR="00953FEF" w:rsidRDefault="00E82DB7" w:rsidP="00E82DB7">
      <w:pPr>
        <w:ind w:left="2160"/>
        <w:rPr>
          <w:rFonts w:asciiTheme="minorHAnsi" w:hAnsiTheme="minorHAnsi" w:cstheme="minorHAnsi"/>
          <w:bCs/>
          <w:sz w:val="20"/>
          <w:szCs w:val="20"/>
        </w:rPr>
      </w:pPr>
      <w:r w:rsidRPr="00E82DB7">
        <w:rPr>
          <w:rFonts w:asciiTheme="minorHAnsi" w:hAnsiTheme="minorHAnsi" w:cstheme="minorHAnsi"/>
          <w:bCs/>
          <w:sz w:val="20"/>
          <w:szCs w:val="20"/>
        </w:rPr>
        <w:t>Referendums</w:t>
      </w:r>
      <w:r>
        <w:rPr>
          <w:rFonts w:asciiTheme="minorHAnsi" w:hAnsiTheme="minorHAnsi" w:cstheme="minorHAnsi"/>
          <w:bCs/>
          <w:sz w:val="20"/>
          <w:szCs w:val="20"/>
        </w:rPr>
        <w:t xml:space="preserve">” Paper presented at the </w:t>
      </w:r>
      <w:r w:rsidRPr="00E82DB7">
        <w:rPr>
          <w:rFonts w:asciiTheme="minorHAnsi" w:hAnsiTheme="minorHAnsi" w:cstheme="minorHAnsi"/>
          <w:bCs/>
          <w:sz w:val="20"/>
          <w:szCs w:val="20"/>
        </w:rPr>
        <w:t xml:space="preserve">119th </w:t>
      </w:r>
      <w:r>
        <w:rPr>
          <w:rFonts w:asciiTheme="minorHAnsi" w:hAnsiTheme="minorHAnsi" w:cstheme="minorHAnsi"/>
          <w:bCs/>
          <w:sz w:val="20"/>
          <w:szCs w:val="20"/>
        </w:rPr>
        <w:t xml:space="preserve">APSA </w:t>
      </w:r>
      <w:r w:rsidRPr="00E82DB7">
        <w:rPr>
          <w:rFonts w:asciiTheme="minorHAnsi" w:hAnsiTheme="minorHAnsi" w:cstheme="minorHAnsi"/>
          <w:bCs/>
          <w:sz w:val="20"/>
          <w:szCs w:val="20"/>
        </w:rPr>
        <w:t>Annual Meeting &amp; Exhibition</w:t>
      </w:r>
      <w:r>
        <w:rPr>
          <w:rFonts w:asciiTheme="minorHAnsi" w:hAnsiTheme="minorHAnsi" w:cstheme="minorHAnsi"/>
          <w:bCs/>
          <w:sz w:val="20"/>
          <w:szCs w:val="20"/>
        </w:rPr>
        <w:t xml:space="preserve"> held in Los Angeles, California.</w:t>
      </w:r>
    </w:p>
    <w:p w14:paraId="44E8CB59" w14:textId="77777777" w:rsidR="00E82DB7" w:rsidRDefault="00E82DB7" w:rsidP="00E82DB7">
      <w:pPr>
        <w:rPr>
          <w:rFonts w:asciiTheme="minorHAnsi" w:hAnsiTheme="minorHAnsi" w:cstheme="minorHAnsi"/>
          <w:bCs/>
          <w:sz w:val="20"/>
          <w:szCs w:val="20"/>
        </w:rPr>
      </w:pPr>
    </w:p>
    <w:p w14:paraId="45D00BF9" w14:textId="18A17552" w:rsidR="00E82DB7" w:rsidRDefault="00E82DB7" w:rsidP="00E82DB7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2023</w:t>
      </w:r>
      <w:r>
        <w:rPr>
          <w:rFonts w:asciiTheme="minorHAnsi" w:hAnsiTheme="minorHAnsi" w:cstheme="minorHAnsi"/>
          <w:bCs/>
          <w:sz w:val="20"/>
          <w:szCs w:val="20"/>
        </w:rPr>
        <w:tab/>
        <w:t>Chair and Discussant for the panel “</w:t>
      </w:r>
      <w:r w:rsidRPr="00E82DB7">
        <w:rPr>
          <w:rFonts w:asciiTheme="minorHAnsi" w:hAnsiTheme="minorHAnsi" w:cstheme="minorHAnsi"/>
          <w:bCs/>
          <w:sz w:val="20"/>
          <w:szCs w:val="20"/>
        </w:rPr>
        <w:t>Roots and Management of Democratic Backsliding in Europe</w:t>
      </w:r>
      <w:r>
        <w:rPr>
          <w:rFonts w:asciiTheme="minorHAnsi" w:hAnsiTheme="minorHAnsi" w:cstheme="minorHAnsi"/>
          <w:bCs/>
          <w:sz w:val="20"/>
          <w:szCs w:val="20"/>
        </w:rPr>
        <w:t>” at the APSA Convention in Los Angeles, California.</w:t>
      </w:r>
    </w:p>
    <w:p w14:paraId="5D603DC2" w14:textId="77777777" w:rsidR="00B0385E" w:rsidRDefault="00B0385E" w:rsidP="00E82DB7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</w:p>
    <w:p w14:paraId="70149937" w14:textId="551A30FC" w:rsidR="00B83B7C" w:rsidRPr="0087213A" w:rsidRDefault="00F861BC" w:rsidP="00E82DB7">
      <w:pPr>
        <w:ind w:left="2160" w:hanging="2160"/>
        <w:rPr>
          <w:rFonts w:asciiTheme="minorHAnsi" w:hAnsiTheme="minorHAnsi" w:cstheme="minorHAnsi"/>
          <w:bCs/>
          <w:sz w:val="20"/>
          <w:szCs w:val="20"/>
          <w:lang w:val="de-DE"/>
        </w:rPr>
      </w:pPr>
      <w:r w:rsidRPr="00F861BC">
        <w:rPr>
          <w:rFonts w:asciiTheme="minorHAnsi" w:hAnsiTheme="minorHAnsi" w:cstheme="minorHAnsi"/>
          <w:bCs/>
          <w:sz w:val="20"/>
          <w:szCs w:val="20"/>
        </w:rPr>
        <w:t>2023</w:t>
      </w:r>
      <w:r w:rsidRPr="00F861BC">
        <w:rPr>
          <w:rFonts w:asciiTheme="minorHAnsi" w:hAnsiTheme="minorHAnsi" w:cstheme="minorHAnsi"/>
          <w:bCs/>
          <w:sz w:val="20"/>
          <w:szCs w:val="20"/>
        </w:rPr>
        <w:tab/>
        <w:t xml:space="preserve">Theses / Keynote remarks at </w:t>
      </w:r>
      <w:r>
        <w:rPr>
          <w:rFonts w:asciiTheme="minorHAnsi" w:hAnsiTheme="minorHAnsi" w:cstheme="minorHAnsi"/>
          <w:bCs/>
          <w:sz w:val="20"/>
          <w:szCs w:val="20"/>
        </w:rPr>
        <w:t xml:space="preserve">the </w:t>
      </w:r>
      <w:r w:rsidRPr="00F861BC">
        <w:rPr>
          <w:rFonts w:asciiTheme="minorHAnsi" w:hAnsiTheme="minorHAnsi" w:cstheme="minorHAnsi"/>
          <w:bCs/>
          <w:sz w:val="20"/>
          <w:szCs w:val="20"/>
        </w:rPr>
        <w:t>Unternehmerfrühstück</w:t>
      </w:r>
      <w:r>
        <w:rPr>
          <w:rFonts w:asciiTheme="minorHAnsi" w:hAnsiTheme="minorHAnsi" w:cstheme="minorHAnsi"/>
          <w:bCs/>
          <w:sz w:val="20"/>
          <w:szCs w:val="20"/>
        </w:rPr>
        <w:t xml:space="preserve"> / business breakfast of </w:t>
      </w:r>
      <w:r w:rsidR="0087213A" w:rsidRPr="0087213A">
        <w:rPr>
          <w:rFonts w:asciiTheme="minorHAnsi" w:hAnsiTheme="minorHAnsi" w:cstheme="minorHAnsi"/>
          <w:bCs/>
          <w:sz w:val="20"/>
          <w:szCs w:val="20"/>
        </w:rPr>
        <w:t xml:space="preserve">Wirtschaft für ein weltoffenes Sachsen </w:t>
      </w:r>
      <w:r w:rsidR="0087213A">
        <w:rPr>
          <w:rFonts w:asciiTheme="minorHAnsi" w:hAnsiTheme="minorHAnsi" w:cstheme="minorHAnsi"/>
          <w:bCs/>
          <w:sz w:val="20"/>
          <w:szCs w:val="20"/>
        </w:rPr>
        <w:t xml:space="preserve">/ </w:t>
      </w:r>
      <w:r w:rsidR="0087213A" w:rsidRPr="0087213A">
        <w:rPr>
          <w:rFonts w:asciiTheme="minorHAnsi" w:hAnsiTheme="minorHAnsi" w:cstheme="minorHAnsi"/>
          <w:bCs/>
          <w:sz w:val="20"/>
          <w:szCs w:val="20"/>
        </w:rPr>
        <w:t>Business Association for a Cosmopolitan Saxony</w:t>
      </w:r>
      <w:r w:rsidR="0087213A">
        <w:rPr>
          <w:rFonts w:asciiTheme="minorHAnsi" w:hAnsiTheme="minorHAnsi" w:cstheme="minorHAnsi"/>
          <w:bCs/>
          <w:sz w:val="20"/>
          <w:szCs w:val="20"/>
        </w:rPr>
        <w:t xml:space="preserve"> business breakfast in Leipzig. </w:t>
      </w:r>
      <w:r w:rsidR="0087213A" w:rsidRPr="0087213A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August. </w:t>
      </w:r>
    </w:p>
    <w:p w14:paraId="7294182E" w14:textId="77777777" w:rsidR="00B83B7C" w:rsidRPr="0087213A" w:rsidRDefault="00B83B7C" w:rsidP="00E82DB7">
      <w:pPr>
        <w:ind w:left="2160" w:hanging="2160"/>
        <w:rPr>
          <w:rFonts w:asciiTheme="minorHAnsi" w:hAnsiTheme="minorHAnsi" w:cstheme="minorHAnsi"/>
          <w:bCs/>
          <w:sz w:val="20"/>
          <w:szCs w:val="20"/>
          <w:lang w:val="de-DE"/>
        </w:rPr>
      </w:pPr>
    </w:p>
    <w:p w14:paraId="63865858" w14:textId="68D60F68" w:rsidR="00B83B7C" w:rsidRDefault="00B83B7C" w:rsidP="00E82DB7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 w:rsidRPr="00B83B7C">
        <w:rPr>
          <w:rFonts w:asciiTheme="minorHAnsi" w:hAnsiTheme="minorHAnsi" w:cstheme="minorHAnsi"/>
          <w:bCs/>
          <w:sz w:val="20"/>
          <w:szCs w:val="20"/>
          <w:lang w:val="de-DE"/>
        </w:rPr>
        <w:t>2023</w:t>
      </w:r>
      <w:r w:rsidRPr="00B83B7C">
        <w:rPr>
          <w:rFonts w:asciiTheme="minorHAnsi" w:hAnsiTheme="minorHAnsi" w:cstheme="minorHAnsi"/>
          <w:bCs/>
          <w:sz w:val="20"/>
          <w:szCs w:val="20"/>
          <w:lang w:val="de-DE"/>
        </w:rPr>
        <w:tab/>
        <w:t>“Verantwortungsbewusste Unternehmen vor dem Hintergrund von Rechtspopulismus und dem Verfall der Demokratie</w:t>
      </w:r>
      <w:r>
        <w:rPr>
          <w:rFonts w:asciiTheme="minorHAnsi" w:hAnsiTheme="minorHAnsi" w:cstheme="minorHAnsi"/>
          <w:bCs/>
          <w:sz w:val="20"/>
          <w:szCs w:val="20"/>
          <w:lang w:val="de-DE"/>
        </w:rPr>
        <w:t xml:space="preserve">.“ </w:t>
      </w:r>
      <w:r w:rsidRPr="00B83B7C">
        <w:rPr>
          <w:rFonts w:asciiTheme="minorHAnsi" w:hAnsiTheme="minorHAnsi" w:cstheme="minorHAnsi"/>
          <w:bCs/>
          <w:sz w:val="20"/>
          <w:szCs w:val="20"/>
        </w:rPr>
        <w:t>In</w:t>
      </w:r>
      <w:r>
        <w:rPr>
          <w:rFonts w:asciiTheme="minorHAnsi" w:hAnsiTheme="minorHAnsi" w:cstheme="minorHAnsi"/>
          <w:bCs/>
          <w:sz w:val="20"/>
          <w:szCs w:val="20"/>
        </w:rPr>
        <w:t>vited Lecture given at the</w:t>
      </w:r>
      <w:bookmarkStart w:id="17" w:name="_Hlk167452940"/>
      <w:r>
        <w:rPr>
          <w:rFonts w:asciiTheme="minorHAnsi" w:hAnsiTheme="minorHAnsi" w:cstheme="minorHAnsi"/>
          <w:bCs/>
          <w:sz w:val="20"/>
          <w:szCs w:val="20"/>
        </w:rPr>
        <w:t xml:space="preserve"> I</w:t>
      </w:r>
      <w:r w:rsidRPr="00B83B7C">
        <w:rPr>
          <w:rFonts w:asciiTheme="minorHAnsi" w:hAnsiTheme="minorHAnsi" w:cstheme="minorHAnsi"/>
          <w:bCs/>
          <w:sz w:val="20"/>
          <w:szCs w:val="20"/>
        </w:rPr>
        <w:t>nternational Graduate School (IHI) Zittau</w:t>
      </w:r>
      <w:r>
        <w:rPr>
          <w:rFonts w:asciiTheme="minorHAnsi" w:hAnsiTheme="minorHAnsi" w:cstheme="minorHAnsi"/>
          <w:bCs/>
          <w:sz w:val="20"/>
          <w:szCs w:val="20"/>
        </w:rPr>
        <w:t>, which belongs to the TU Dresden</w:t>
      </w:r>
    </w:p>
    <w:bookmarkEnd w:id="17"/>
    <w:p w14:paraId="40972C57" w14:textId="77777777" w:rsidR="00B83B7C" w:rsidRPr="00B83B7C" w:rsidRDefault="00B83B7C" w:rsidP="00E82DB7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</w:p>
    <w:p w14:paraId="034E7EAD" w14:textId="16A9F3BC" w:rsidR="00085109" w:rsidRDefault="00085109" w:rsidP="00E82DB7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2023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085109">
        <w:rPr>
          <w:rFonts w:asciiTheme="minorHAnsi" w:hAnsiTheme="minorHAnsi" w:cstheme="minorHAnsi"/>
          <w:bCs/>
          <w:sz w:val="20"/>
          <w:szCs w:val="20"/>
        </w:rPr>
        <w:t>“Business Power, Right-Wing Populism and Noisy Politics: Lessons from Brexit and Swiss Referendums”</w:t>
      </w:r>
      <w:r>
        <w:rPr>
          <w:rFonts w:asciiTheme="minorHAnsi" w:hAnsiTheme="minorHAnsi" w:cstheme="minorHAnsi"/>
          <w:bCs/>
          <w:sz w:val="20"/>
          <w:szCs w:val="20"/>
        </w:rPr>
        <w:t xml:space="preserve"> Paper presented at the 29</w:t>
      </w:r>
      <w:r w:rsidRPr="00085109">
        <w:rPr>
          <w:rFonts w:asciiTheme="minorHAnsi" w:hAnsiTheme="minorHAnsi" w:cstheme="minorHAnsi"/>
          <w:bCs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bookmarkStart w:id="18" w:name="_Hlk167452809"/>
      <w:r w:rsidRPr="00085109">
        <w:rPr>
          <w:rFonts w:asciiTheme="minorHAnsi" w:hAnsiTheme="minorHAnsi" w:cstheme="minorHAnsi"/>
          <w:bCs/>
          <w:sz w:val="20"/>
          <w:szCs w:val="20"/>
        </w:rPr>
        <w:t>International Conference of Europeanists</w:t>
      </w:r>
      <w:r>
        <w:rPr>
          <w:rFonts w:asciiTheme="minorHAnsi" w:hAnsiTheme="minorHAnsi" w:cstheme="minorHAnsi"/>
          <w:bCs/>
          <w:sz w:val="20"/>
          <w:szCs w:val="20"/>
        </w:rPr>
        <w:t xml:space="preserve"> (CES) in </w:t>
      </w:r>
      <w:r w:rsidR="00F07072">
        <w:rPr>
          <w:rFonts w:asciiTheme="minorHAnsi" w:hAnsiTheme="minorHAnsi" w:cstheme="minorHAnsi"/>
          <w:bCs/>
          <w:sz w:val="20"/>
          <w:szCs w:val="20"/>
        </w:rPr>
        <w:t>Reykjavik, Iceland.</w:t>
      </w:r>
      <w:bookmarkEnd w:id="18"/>
    </w:p>
    <w:p w14:paraId="12DDF1C6" w14:textId="77777777" w:rsidR="00085109" w:rsidRDefault="00085109" w:rsidP="00E82DB7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</w:p>
    <w:p w14:paraId="217725BB" w14:textId="2BF7DDEA" w:rsidR="00B33926" w:rsidRDefault="00085109" w:rsidP="00E82DB7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2023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085109">
        <w:rPr>
          <w:rFonts w:asciiTheme="minorHAnsi" w:hAnsiTheme="minorHAnsi" w:cstheme="minorHAnsi"/>
          <w:bCs/>
          <w:sz w:val="20"/>
          <w:szCs w:val="20"/>
        </w:rPr>
        <w:t>“Democratic Values and Business Support for Democracy in Germany and Beyond”</w:t>
      </w:r>
      <w:r>
        <w:rPr>
          <w:rFonts w:asciiTheme="minorHAnsi" w:hAnsiTheme="minorHAnsi" w:cstheme="minorHAnsi"/>
          <w:bCs/>
          <w:sz w:val="20"/>
          <w:szCs w:val="20"/>
        </w:rPr>
        <w:t xml:space="preserve"> Paper presented at the 29</w:t>
      </w:r>
      <w:r w:rsidRPr="00085109">
        <w:rPr>
          <w:rFonts w:asciiTheme="minorHAnsi" w:hAnsiTheme="minorHAnsi" w:cstheme="minorHAnsi"/>
          <w:bCs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bCs/>
          <w:sz w:val="20"/>
          <w:szCs w:val="20"/>
        </w:rPr>
        <w:t xml:space="preserve"> CES conference in</w:t>
      </w:r>
      <w:r w:rsidR="00B33926">
        <w:rPr>
          <w:rFonts w:asciiTheme="minorHAnsi" w:hAnsiTheme="minorHAnsi" w:cstheme="minorHAnsi"/>
          <w:bCs/>
          <w:sz w:val="20"/>
          <w:szCs w:val="20"/>
        </w:rPr>
        <w:t xml:space="preserve"> Reykjavik, Iceland.</w:t>
      </w:r>
    </w:p>
    <w:p w14:paraId="5C8E2C11" w14:textId="77777777" w:rsidR="00B33926" w:rsidRDefault="00B33926" w:rsidP="00E82DB7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</w:p>
    <w:p w14:paraId="3C5FF3C0" w14:textId="50A62F76" w:rsidR="00085109" w:rsidRDefault="00B33926" w:rsidP="00E82DB7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2023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Chair and Discussant for the panel </w:t>
      </w:r>
      <w:r w:rsidRPr="00B33926">
        <w:rPr>
          <w:rFonts w:asciiTheme="minorHAnsi" w:hAnsiTheme="minorHAnsi" w:cstheme="minorHAnsi"/>
          <w:bCs/>
          <w:sz w:val="20"/>
          <w:szCs w:val="20"/>
        </w:rPr>
        <w:t>"Financial Services Regulation: local or geopolitics?"</w:t>
      </w:r>
      <w:r>
        <w:rPr>
          <w:rFonts w:asciiTheme="minorHAnsi" w:hAnsiTheme="minorHAnsi" w:cstheme="minorHAnsi"/>
          <w:bCs/>
          <w:sz w:val="20"/>
          <w:szCs w:val="20"/>
        </w:rPr>
        <w:t xml:space="preserve">  at the 29</w:t>
      </w:r>
      <w:r w:rsidRPr="00085109">
        <w:rPr>
          <w:rFonts w:asciiTheme="minorHAnsi" w:hAnsiTheme="minorHAnsi" w:cstheme="minorHAnsi"/>
          <w:bCs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bCs/>
          <w:sz w:val="20"/>
          <w:szCs w:val="20"/>
        </w:rPr>
        <w:t xml:space="preserve"> CES conference in Reykjavik, Iceland.</w:t>
      </w:r>
    </w:p>
    <w:p w14:paraId="7B7C2704" w14:textId="77777777" w:rsidR="00B33926" w:rsidRDefault="00B33926" w:rsidP="00E82DB7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</w:p>
    <w:p w14:paraId="48D504A0" w14:textId="735DA51F" w:rsidR="00080086" w:rsidRDefault="00080086" w:rsidP="00080086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2023</w:t>
      </w:r>
      <w:r>
        <w:rPr>
          <w:rFonts w:asciiTheme="minorHAnsi" w:hAnsiTheme="minorHAnsi" w:cstheme="minorHAnsi"/>
          <w:bCs/>
          <w:sz w:val="20"/>
          <w:szCs w:val="20"/>
        </w:rPr>
        <w:tab/>
        <w:t>“</w:t>
      </w:r>
      <w:r w:rsidRPr="00080086">
        <w:rPr>
          <w:rFonts w:asciiTheme="minorHAnsi" w:hAnsiTheme="minorHAnsi" w:cstheme="minorHAnsi"/>
          <w:bCs/>
          <w:sz w:val="20"/>
          <w:szCs w:val="20"/>
        </w:rPr>
        <w:t>Democracy in Trouble, Responsible Business to the Rescue?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080086">
        <w:rPr>
          <w:rFonts w:asciiTheme="minorHAnsi" w:hAnsiTheme="minorHAnsi" w:cstheme="minorHAnsi"/>
          <w:bCs/>
          <w:sz w:val="20"/>
          <w:szCs w:val="20"/>
        </w:rPr>
        <w:t>Exploring the Dynamics of CSR and Right-Wing Populist Threats to Democracy</w:t>
      </w:r>
      <w:r>
        <w:rPr>
          <w:rFonts w:asciiTheme="minorHAnsi" w:hAnsiTheme="minorHAnsi" w:cstheme="minorHAnsi"/>
          <w:bCs/>
          <w:sz w:val="20"/>
          <w:szCs w:val="20"/>
        </w:rPr>
        <w:t xml:space="preserve">” Paper presented in a virtual session of the </w:t>
      </w:r>
      <w:r w:rsidRPr="001D0AE6">
        <w:rPr>
          <w:rFonts w:asciiTheme="minorHAnsi" w:hAnsiTheme="minorHAnsi" w:cstheme="minorHAnsi"/>
          <w:bCs/>
          <w:sz w:val="20"/>
          <w:szCs w:val="20"/>
        </w:rPr>
        <w:t>Society for the Advancement of Socio-Economics (SASE)</w:t>
      </w:r>
      <w:r>
        <w:rPr>
          <w:rFonts w:asciiTheme="minorHAnsi" w:hAnsiTheme="minorHAnsi" w:cstheme="minorHAnsi"/>
          <w:bCs/>
          <w:sz w:val="20"/>
          <w:szCs w:val="20"/>
        </w:rPr>
        <w:t xml:space="preserve"> conference. </w:t>
      </w:r>
    </w:p>
    <w:p w14:paraId="037E9CC0" w14:textId="77777777" w:rsidR="00953FEF" w:rsidRDefault="00953FEF" w:rsidP="00C027DA">
      <w:pPr>
        <w:rPr>
          <w:rFonts w:asciiTheme="minorHAnsi" w:hAnsiTheme="minorHAnsi" w:cstheme="minorHAnsi"/>
          <w:bCs/>
          <w:sz w:val="20"/>
          <w:szCs w:val="20"/>
        </w:rPr>
      </w:pPr>
    </w:p>
    <w:p w14:paraId="37511CDF" w14:textId="096D1AFC" w:rsidR="00300EDD" w:rsidRDefault="00300EDD" w:rsidP="00455478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2022</w:t>
      </w:r>
      <w:r>
        <w:rPr>
          <w:rFonts w:asciiTheme="minorHAnsi" w:hAnsiTheme="minorHAnsi" w:cstheme="minorHAnsi"/>
          <w:bCs/>
          <w:sz w:val="20"/>
          <w:szCs w:val="20"/>
        </w:rPr>
        <w:tab/>
        <w:t>“</w:t>
      </w:r>
      <w:r w:rsidRPr="00300EDD">
        <w:rPr>
          <w:rFonts w:asciiTheme="minorHAnsi" w:hAnsiTheme="minorHAnsi" w:cstheme="minorHAnsi"/>
          <w:bCs/>
          <w:sz w:val="20"/>
          <w:szCs w:val="20"/>
        </w:rPr>
        <w:t>Donald Trump, Anti-Establishment Populism and the Revolving Door between Business and Politics in the United States</w:t>
      </w:r>
      <w:r>
        <w:rPr>
          <w:rFonts w:asciiTheme="minorHAnsi" w:hAnsiTheme="minorHAnsi" w:cstheme="minorHAnsi"/>
          <w:bCs/>
          <w:sz w:val="20"/>
          <w:szCs w:val="20"/>
        </w:rPr>
        <w:t xml:space="preserve">” Paper presented at the </w:t>
      </w:r>
      <w:r w:rsidR="00CD19C1">
        <w:rPr>
          <w:rFonts w:asciiTheme="minorHAnsi" w:hAnsiTheme="minorHAnsi" w:cstheme="minorHAnsi"/>
          <w:bCs/>
          <w:sz w:val="20"/>
          <w:szCs w:val="20"/>
        </w:rPr>
        <w:t>S</w:t>
      </w:r>
      <w:r w:rsidR="00241A5F">
        <w:rPr>
          <w:rFonts w:asciiTheme="minorHAnsi" w:hAnsiTheme="minorHAnsi" w:cstheme="minorHAnsi"/>
          <w:bCs/>
          <w:sz w:val="20"/>
          <w:szCs w:val="20"/>
        </w:rPr>
        <w:t xml:space="preserve">ymposium of the </w:t>
      </w:r>
      <w:r w:rsidR="00CD19C1">
        <w:rPr>
          <w:rFonts w:asciiTheme="minorHAnsi" w:hAnsiTheme="minorHAnsi" w:cstheme="minorHAnsi"/>
          <w:bCs/>
          <w:sz w:val="20"/>
          <w:szCs w:val="20"/>
        </w:rPr>
        <w:t>S</w:t>
      </w:r>
      <w:r w:rsidR="00241A5F">
        <w:rPr>
          <w:rFonts w:asciiTheme="minorHAnsi" w:hAnsiTheme="minorHAnsi" w:cstheme="minorHAnsi"/>
          <w:bCs/>
          <w:sz w:val="20"/>
          <w:szCs w:val="20"/>
        </w:rPr>
        <w:t xml:space="preserve">ociety for </w:t>
      </w:r>
      <w:r w:rsidR="00CD19C1">
        <w:rPr>
          <w:rFonts w:asciiTheme="minorHAnsi" w:hAnsiTheme="minorHAnsi" w:cstheme="minorHAnsi"/>
          <w:bCs/>
          <w:sz w:val="20"/>
          <w:szCs w:val="20"/>
        </w:rPr>
        <w:t>B</w:t>
      </w:r>
      <w:r w:rsidR="00241A5F">
        <w:rPr>
          <w:rFonts w:asciiTheme="minorHAnsi" w:hAnsiTheme="minorHAnsi" w:cstheme="minorHAnsi"/>
          <w:bCs/>
          <w:sz w:val="20"/>
          <w:szCs w:val="20"/>
        </w:rPr>
        <w:t xml:space="preserve">usiness history </w:t>
      </w:r>
      <w:r w:rsidR="00CD19C1">
        <w:rPr>
          <w:rFonts w:asciiTheme="minorHAnsi" w:hAnsiTheme="minorHAnsi" w:cstheme="minorHAnsi"/>
          <w:bCs/>
          <w:sz w:val="20"/>
          <w:szCs w:val="20"/>
        </w:rPr>
        <w:t xml:space="preserve">(GUG) in Frankfurt. October. </w:t>
      </w:r>
    </w:p>
    <w:p w14:paraId="0B69C426" w14:textId="77777777" w:rsidR="00300EDD" w:rsidRDefault="00300EDD" w:rsidP="00455478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</w:p>
    <w:p w14:paraId="63D33534" w14:textId="5FB3B81E" w:rsidR="00EF0CF3" w:rsidRDefault="00EF0CF3" w:rsidP="00455478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2022 </w:t>
      </w:r>
      <w:r w:rsidR="00455478">
        <w:rPr>
          <w:rFonts w:asciiTheme="minorHAnsi" w:hAnsiTheme="minorHAnsi" w:cstheme="minorHAnsi"/>
          <w:bCs/>
          <w:sz w:val="20"/>
          <w:szCs w:val="20"/>
        </w:rPr>
        <w:tab/>
      </w:r>
      <w:bookmarkStart w:id="19" w:name="_Hlk120538755"/>
      <w:r w:rsidR="00455478">
        <w:rPr>
          <w:rFonts w:asciiTheme="minorHAnsi" w:hAnsiTheme="minorHAnsi" w:cstheme="minorHAnsi"/>
          <w:bCs/>
          <w:sz w:val="20"/>
          <w:szCs w:val="20"/>
        </w:rPr>
        <w:t>“</w:t>
      </w:r>
      <w:r w:rsidR="00455478" w:rsidRPr="00455478">
        <w:rPr>
          <w:rFonts w:asciiTheme="minorHAnsi" w:hAnsiTheme="minorHAnsi" w:cstheme="minorHAnsi"/>
          <w:bCs/>
          <w:sz w:val="20"/>
          <w:szCs w:val="20"/>
        </w:rPr>
        <w:t>Business Power, Right-Wing Populism and Noisy Politics: Lessons from</w:t>
      </w:r>
      <w:r w:rsidR="0045547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55478" w:rsidRPr="00455478">
        <w:rPr>
          <w:rFonts w:asciiTheme="minorHAnsi" w:hAnsiTheme="minorHAnsi" w:cstheme="minorHAnsi"/>
          <w:bCs/>
          <w:sz w:val="20"/>
          <w:szCs w:val="20"/>
        </w:rPr>
        <w:t>Brexit and Swiss Referendums</w:t>
      </w:r>
      <w:r w:rsidR="00455478">
        <w:rPr>
          <w:rFonts w:asciiTheme="minorHAnsi" w:hAnsiTheme="minorHAnsi" w:cstheme="minorHAnsi"/>
          <w:bCs/>
          <w:sz w:val="20"/>
          <w:szCs w:val="20"/>
        </w:rPr>
        <w:t xml:space="preserve">” Paper presented at the </w:t>
      </w:r>
      <w:r w:rsidR="00455478" w:rsidRPr="001D0AE6">
        <w:rPr>
          <w:rFonts w:asciiTheme="minorHAnsi" w:hAnsiTheme="minorHAnsi" w:cstheme="minorHAnsi"/>
          <w:bCs/>
          <w:sz w:val="20"/>
          <w:szCs w:val="20"/>
        </w:rPr>
        <w:t>SASE</w:t>
      </w:r>
      <w:r w:rsidR="00455478">
        <w:rPr>
          <w:rFonts w:asciiTheme="minorHAnsi" w:hAnsiTheme="minorHAnsi" w:cstheme="minorHAnsi"/>
          <w:bCs/>
          <w:sz w:val="20"/>
          <w:szCs w:val="20"/>
        </w:rPr>
        <w:t xml:space="preserve"> conference in Amsterdam. July</w:t>
      </w:r>
    </w:p>
    <w:p w14:paraId="49FCB3CC" w14:textId="77777777" w:rsidR="00455478" w:rsidRDefault="00455478" w:rsidP="00455478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</w:p>
    <w:p w14:paraId="603EB0C1" w14:textId="76016FDA" w:rsidR="00455478" w:rsidRDefault="00455478" w:rsidP="00455478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2022</w:t>
      </w:r>
      <w:r>
        <w:rPr>
          <w:rFonts w:asciiTheme="minorHAnsi" w:hAnsiTheme="minorHAnsi" w:cstheme="minorHAnsi"/>
          <w:bCs/>
          <w:sz w:val="20"/>
          <w:szCs w:val="20"/>
        </w:rPr>
        <w:tab/>
        <w:t>“</w:t>
      </w:r>
      <w:r w:rsidRPr="00455478">
        <w:rPr>
          <w:rFonts w:asciiTheme="minorHAnsi" w:hAnsiTheme="minorHAnsi" w:cstheme="minorHAnsi"/>
          <w:bCs/>
          <w:sz w:val="20"/>
          <w:szCs w:val="20"/>
        </w:rPr>
        <w:t>The Tense and Difficult Relationship between CSR and Right-Wing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455478">
        <w:rPr>
          <w:rFonts w:asciiTheme="minorHAnsi" w:hAnsiTheme="minorHAnsi" w:cstheme="minorHAnsi"/>
          <w:bCs/>
          <w:sz w:val="20"/>
          <w:szCs w:val="20"/>
        </w:rPr>
        <w:t>Populism: Exploring the Dynamics of Avoidance/Silence, Voice, and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455478">
        <w:rPr>
          <w:rFonts w:asciiTheme="minorHAnsi" w:hAnsiTheme="minorHAnsi" w:cstheme="minorHAnsi"/>
          <w:bCs/>
          <w:sz w:val="20"/>
          <w:szCs w:val="20"/>
        </w:rPr>
        <w:t>Loyalty</w:t>
      </w:r>
      <w:r>
        <w:rPr>
          <w:rFonts w:asciiTheme="minorHAnsi" w:hAnsiTheme="minorHAnsi" w:cstheme="minorHAnsi"/>
          <w:bCs/>
          <w:sz w:val="20"/>
          <w:szCs w:val="20"/>
        </w:rPr>
        <w:t xml:space="preserve">” Paper presented at the </w:t>
      </w:r>
      <w:r w:rsidR="00080086">
        <w:rPr>
          <w:rFonts w:asciiTheme="minorHAnsi" w:hAnsiTheme="minorHAnsi" w:cstheme="minorHAnsi"/>
          <w:bCs/>
          <w:sz w:val="20"/>
          <w:szCs w:val="20"/>
        </w:rPr>
        <w:t>SASE</w:t>
      </w:r>
      <w:r>
        <w:rPr>
          <w:rFonts w:asciiTheme="minorHAnsi" w:hAnsiTheme="minorHAnsi" w:cstheme="minorHAnsi"/>
          <w:bCs/>
          <w:sz w:val="20"/>
          <w:szCs w:val="20"/>
        </w:rPr>
        <w:t xml:space="preserve"> conference in Amsterdam. July</w:t>
      </w:r>
    </w:p>
    <w:bookmarkEnd w:id="19"/>
    <w:p w14:paraId="5E0CB08D" w14:textId="4D5F6899" w:rsidR="00EF0CF3" w:rsidRDefault="00EF0CF3" w:rsidP="00C027DA">
      <w:pPr>
        <w:rPr>
          <w:rFonts w:asciiTheme="minorHAnsi" w:hAnsiTheme="minorHAnsi" w:cstheme="minorHAnsi"/>
          <w:bCs/>
          <w:sz w:val="20"/>
          <w:szCs w:val="20"/>
        </w:rPr>
      </w:pPr>
    </w:p>
    <w:p w14:paraId="6923B6BA" w14:textId="4F340A54" w:rsidR="00C77C8B" w:rsidRDefault="0043512D" w:rsidP="001F5B43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lastRenderedPageBreak/>
        <w:t xml:space="preserve">2022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807A6A">
        <w:rPr>
          <w:rFonts w:asciiTheme="minorHAnsi" w:hAnsiTheme="minorHAnsi" w:cstheme="minorHAnsi"/>
          <w:bCs/>
          <w:sz w:val="20"/>
          <w:szCs w:val="20"/>
        </w:rPr>
        <w:t>“</w:t>
      </w:r>
      <w:bookmarkStart w:id="20" w:name="_Hlk120538804"/>
      <w:r w:rsidR="00807A6A" w:rsidRPr="00807A6A">
        <w:rPr>
          <w:rFonts w:asciiTheme="minorHAnsi" w:hAnsiTheme="minorHAnsi" w:cstheme="minorHAnsi"/>
          <w:bCs/>
          <w:sz w:val="20"/>
          <w:szCs w:val="20"/>
        </w:rPr>
        <w:t>The Polish Enterprise Council and Business Collective Action</w:t>
      </w:r>
      <w:r w:rsidR="00807A6A">
        <w:rPr>
          <w:rFonts w:asciiTheme="minorHAnsi" w:hAnsiTheme="minorHAnsi" w:cstheme="minorHAnsi"/>
          <w:bCs/>
          <w:sz w:val="20"/>
          <w:szCs w:val="20"/>
        </w:rPr>
        <w:t>” (with Magnus Feldmann)</w:t>
      </w:r>
      <w:r w:rsidR="001F5B43">
        <w:rPr>
          <w:rFonts w:asciiTheme="minorHAnsi" w:hAnsiTheme="minorHAnsi" w:cstheme="minorHAnsi"/>
          <w:bCs/>
          <w:sz w:val="20"/>
          <w:szCs w:val="20"/>
        </w:rPr>
        <w:t xml:space="preserve">. Paper presented at the </w:t>
      </w:r>
      <w:bookmarkStart w:id="21" w:name="_Hlk120538888"/>
      <w:r w:rsidR="00C77C8B" w:rsidRPr="001D0AE6">
        <w:rPr>
          <w:rFonts w:asciiTheme="minorHAnsi" w:hAnsiTheme="minorHAnsi" w:cstheme="minorHAnsi"/>
          <w:bCs/>
          <w:sz w:val="20"/>
          <w:szCs w:val="20"/>
        </w:rPr>
        <w:t>2</w:t>
      </w:r>
      <w:r w:rsidR="001F5B43">
        <w:rPr>
          <w:rFonts w:asciiTheme="minorHAnsi" w:hAnsiTheme="minorHAnsi" w:cstheme="minorHAnsi"/>
          <w:bCs/>
          <w:sz w:val="20"/>
          <w:szCs w:val="20"/>
        </w:rPr>
        <w:t>8</w:t>
      </w:r>
      <w:r w:rsidR="00C77C8B" w:rsidRPr="001D0AE6">
        <w:rPr>
          <w:rFonts w:asciiTheme="minorHAnsi" w:hAnsiTheme="minorHAnsi" w:cstheme="minorHAnsi"/>
          <w:bCs/>
          <w:sz w:val="20"/>
          <w:szCs w:val="20"/>
        </w:rPr>
        <w:t xml:space="preserve">th International </w:t>
      </w:r>
      <w:r w:rsidR="00080086">
        <w:rPr>
          <w:rFonts w:asciiTheme="minorHAnsi" w:hAnsiTheme="minorHAnsi" w:cstheme="minorHAnsi"/>
          <w:bCs/>
          <w:sz w:val="20"/>
          <w:szCs w:val="20"/>
        </w:rPr>
        <w:t>CES conference</w:t>
      </w:r>
      <w:r w:rsidR="00C77C8B">
        <w:rPr>
          <w:rFonts w:asciiTheme="minorHAnsi" w:hAnsiTheme="minorHAnsi" w:cstheme="minorHAnsi"/>
          <w:bCs/>
          <w:sz w:val="20"/>
          <w:szCs w:val="20"/>
        </w:rPr>
        <w:t xml:space="preserve"> held in </w:t>
      </w:r>
      <w:r w:rsidR="001F5B43">
        <w:rPr>
          <w:rFonts w:asciiTheme="minorHAnsi" w:hAnsiTheme="minorHAnsi" w:cstheme="minorHAnsi"/>
          <w:bCs/>
          <w:sz w:val="20"/>
          <w:szCs w:val="20"/>
        </w:rPr>
        <w:t xml:space="preserve">Lisbon in </w:t>
      </w:r>
      <w:r w:rsidR="00C77C8B">
        <w:rPr>
          <w:rFonts w:asciiTheme="minorHAnsi" w:hAnsiTheme="minorHAnsi" w:cstheme="minorHAnsi"/>
          <w:bCs/>
          <w:sz w:val="20"/>
          <w:szCs w:val="20"/>
        </w:rPr>
        <w:t>June</w:t>
      </w:r>
      <w:bookmarkEnd w:id="21"/>
      <w:r w:rsidR="00080086">
        <w:rPr>
          <w:rFonts w:asciiTheme="minorHAnsi" w:hAnsiTheme="minorHAnsi" w:cstheme="minorHAnsi"/>
          <w:bCs/>
          <w:sz w:val="20"/>
          <w:szCs w:val="20"/>
        </w:rPr>
        <w:t>.</w:t>
      </w:r>
    </w:p>
    <w:p w14:paraId="095FCE8A" w14:textId="76258D60" w:rsidR="00807A6A" w:rsidRDefault="00807A6A" w:rsidP="00C027DA">
      <w:pPr>
        <w:rPr>
          <w:rFonts w:asciiTheme="minorHAnsi" w:hAnsiTheme="minorHAnsi" w:cstheme="minorHAnsi"/>
          <w:bCs/>
          <w:sz w:val="20"/>
          <w:szCs w:val="20"/>
        </w:rPr>
      </w:pPr>
    </w:p>
    <w:p w14:paraId="7E6368EA" w14:textId="6015E1D2" w:rsidR="001F5B43" w:rsidRDefault="001F5B43" w:rsidP="00953FEF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2022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807A6A">
        <w:rPr>
          <w:rFonts w:asciiTheme="minorHAnsi" w:hAnsiTheme="minorHAnsi" w:cstheme="minorHAnsi"/>
          <w:bCs/>
          <w:sz w:val="20"/>
          <w:szCs w:val="20"/>
        </w:rPr>
        <w:t>“</w:t>
      </w:r>
      <w:r w:rsidR="00807A6A" w:rsidRPr="00807A6A">
        <w:rPr>
          <w:rFonts w:asciiTheme="minorHAnsi" w:hAnsiTheme="minorHAnsi" w:cstheme="minorHAnsi"/>
          <w:bCs/>
          <w:sz w:val="20"/>
          <w:szCs w:val="20"/>
        </w:rPr>
        <w:t>The European Forum for New Ideas, 2011-2021: Ideational Power and Selective Benefits in Polish Business</w:t>
      </w:r>
      <w:r w:rsidR="00807A6A">
        <w:rPr>
          <w:rFonts w:asciiTheme="minorHAnsi" w:hAnsiTheme="minorHAnsi" w:cstheme="minorHAnsi"/>
          <w:bCs/>
          <w:sz w:val="20"/>
          <w:szCs w:val="20"/>
        </w:rPr>
        <w:t>” (with Magnus Feldmann)</w:t>
      </w:r>
      <w:r>
        <w:rPr>
          <w:rFonts w:asciiTheme="minorHAnsi" w:hAnsiTheme="minorHAnsi" w:cstheme="minorHAnsi"/>
          <w:bCs/>
          <w:sz w:val="20"/>
          <w:szCs w:val="20"/>
        </w:rPr>
        <w:t xml:space="preserve">. Paper presented at the </w:t>
      </w:r>
      <w:r w:rsidRPr="001D0AE6">
        <w:rPr>
          <w:rFonts w:asciiTheme="minorHAnsi" w:hAnsiTheme="minorHAnsi" w:cstheme="minorHAnsi"/>
          <w:bCs/>
          <w:sz w:val="20"/>
          <w:szCs w:val="20"/>
        </w:rPr>
        <w:t>2</w:t>
      </w:r>
      <w:r>
        <w:rPr>
          <w:rFonts w:asciiTheme="minorHAnsi" w:hAnsiTheme="minorHAnsi" w:cstheme="minorHAnsi"/>
          <w:bCs/>
          <w:sz w:val="20"/>
          <w:szCs w:val="20"/>
        </w:rPr>
        <w:t>8</w:t>
      </w:r>
      <w:r w:rsidRPr="001D0AE6">
        <w:rPr>
          <w:rFonts w:asciiTheme="minorHAnsi" w:hAnsiTheme="minorHAnsi" w:cstheme="minorHAnsi"/>
          <w:bCs/>
          <w:sz w:val="20"/>
          <w:szCs w:val="20"/>
        </w:rPr>
        <w:t xml:space="preserve">th </w:t>
      </w:r>
      <w:r w:rsidR="00B33926">
        <w:rPr>
          <w:rFonts w:asciiTheme="minorHAnsi" w:hAnsiTheme="minorHAnsi" w:cstheme="minorHAnsi"/>
          <w:bCs/>
          <w:sz w:val="20"/>
          <w:szCs w:val="20"/>
        </w:rPr>
        <w:t xml:space="preserve">CES conference </w:t>
      </w:r>
      <w:r>
        <w:rPr>
          <w:rFonts w:asciiTheme="minorHAnsi" w:hAnsiTheme="minorHAnsi" w:cstheme="minorHAnsi"/>
          <w:bCs/>
          <w:sz w:val="20"/>
          <w:szCs w:val="20"/>
        </w:rPr>
        <w:t>held in Lisbon in June</w:t>
      </w:r>
      <w:bookmarkEnd w:id="20"/>
      <w:r w:rsidR="00CD19C1">
        <w:rPr>
          <w:rFonts w:asciiTheme="minorHAnsi" w:hAnsiTheme="minorHAnsi" w:cstheme="minorHAnsi"/>
          <w:bCs/>
          <w:sz w:val="20"/>
          <w:szCs w:val="20"/>
        </w:rPr>
        <w:t>.</w:t>
      </w:r>
    </w:p>
    <w:p w14:paraId="2F05380F" w14:textId="77777777" w:rsidR="00300EDD" w:rsidRDefault="00300EDD" w:rsidP="001F5B43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</w:p>
    <w:p w14:paraId="3B1151A7" w14:textId="5EC6FCB5" w:rsidR="0087213A" w:rsidRDefault="0087213A" w:rsidP="001F5B43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 w:rsidRPr="00385A31">
        <w:rPr>
          <w:rFonts w:asciiTheme="minorHAnsi" w:hAnsiTheme="minorHAnsi" w:cstheme="minorHAnsi"/>
          <w:bCs/>
          <w:sz w:val="20"/>
          <w:szCs w:val="20"/>
        </w:rPr>
        <w:t>2022</w:t>
      </w:r>
      <w:r w:rsidRPr="00385A31">
        <w:rPr>
          <w:rFonts w:asciiTheme="minorHAnsi" w:hAnsiTheme="minorHAnsi" w:cstheme="minorHAnsi"/>
          <w:bCs/>
          <w:sz w:val="20"/>
          <w:szCs w:val="20"/>
        </w:rPr>
        <w:tab/>
        <w:t xml:space="preserve">Keynote Speech given at the „Die Wirtschaft in Sachsen - engagiert für Demokratie, Freiheit &amp; Wohlstand“ conference </w:t>
      </w:r>
      <w:r w:rsidR="00385A31" w:rsidRPr="00385A31">
        <w:rPr>
          <w:rFonts w:asciiTheme="minorHAnsi" w:hAnsiTheme="minorHAnsi" w:cstheme="minorHAnsi"/>
          <w:bCs/>
          <w:sz w:val="20"/>
          <w:szCs w:val="20"/>
        </w:rPr>
        <w:t>convened by Business Council f</w:t>
      </w:r>
      <w:r w:rsidR="00385A31">
        <w:rPr>
          <w:rFonts w:asciiTheme="minorHAnsi" w:hAnsiTheme="minorHAnsi" w:cstheme="minorHAnsi"/>
          <w:bCs/>
          <w:sz w:val="20"/>
          <w:szCs w:val="20"/>
        </w:rPr>
        <w:t xml:space="preserve">or Democracy (BC4D) and </w:t>
      </w:r>
      <w:r w:rsidR="00385A31" w:rsidRPr="0087213A">
        <w:rPr>
          <w:rFonts w:asciiTheme="minorHAnsi" w:hAnsiTheme="minorHAnsi" w:cstheme="minorHAnsi"/>
          <w:bCs/>
          <w:sz w:val="20"/>
          <w:szCs w:val="20"/>
        </w:rPr>
        <w:t xml:space="preserve">Wirtschaft für ein weltoffenes Sachsen </w:t>
      </w:r>
      <w:r w:rsidR="00385A31">
        <w:rPr>
          <w:rFonts w:asciiTheme="minorHAnsi" w:hAnsiTheme="minorHAnsi" w:cstheme="minorHAnsi"/>
          <w:bCs/>
          <w:sz w:val="20"/>
          <w:szCs w:val="20"/>
        </w:rPr>
        <w:t xml:space="preserve">/ </w:t>
      </w:r>
      <w:r w:rsidR="00385A31" w:rsidRPr="0087213A">
        <w:rPr>
          <w:rFonts w:asciiTheme="minorHAnsi" w:hAnsiTheme="minorHAnsi" w:cstheme="minorHAnsi"/>
          <w:bCs/>
          <w:sz w:val="20"/>
          <w:szCs w:val="20"/>
        </w:rPr>
        <w:t>Business Association for a Cosmopolitan Saxony</w:t>
      </w:r>
      <w:r w:rsidR="00385A31">
        <w:rPr>
          <w:rFonts w:asciiTheme="minorHAnsi" w:hAnsiTheme="minorHAnsi" w:cstheme="minorHAnsi"/>
          <w:bCs/>
          <w:sz w:val="20"/>
          <w:szCs w:val="20"/>
        </w:rPr>
        <w:t xml:space="preserve"> and held at the </w:t>
      </w:r>
    </w:p>
    <w:p w14:paraId="266D7AED" w14:textId="195C62C3" w:rsidR="00385A31" w:rsidRPr="00385A31" w:rsidRDefault="00385A31" w:rsidP="00385A31">
      <w:pPr>
        <w:ind w:left="2160"/>
        <w:rPr>
          <w:rFonts w:asciiTheme="minorHAnsi" w:hAnsiTheme="minorHAnsi" w:cstheme="minorHAnsi"/>
          <w:bCs/>
          <w:sz w:val="20"/>
          <w:szCs w:val="20"/>
        </w:rPr>
      </w:pPr>
      <w:r w:rsidRPr="00385A31">
        <w:rPr>
          <w:rFonts w:asciiTheme="minorHAnsi" w:hAnsiTheme="minorHAnsi" w:cstheme="minorHAnsi"/>
          <w:bCs/>
          <w:sz w:val="20"/>
          <w:szCs w:val="20"/>
          <w:lang w:val="de-DE"/>
        </w:rPr>
        <w:t>Gläserne Manufaktur / Volkswagen’s transparent f</w:t>
      </w:r>
      <w:r>
        <w:rPr>
          <w:rFonts w:asciiTheme="minorHAnsi" w:hAnsiTheme="minorHAnsi" w:cstheme="minorHAnsi"/>
          <w:bCs/>
          <w:sz w:val="20"/>
          <w:szCs w:val="20"/>
          <w:lang w:val="de-DE"/>
        </w:rPr>
        <w:t xml:space="preserve">actory in Dresden. </w:t>
      </w:r>
      <w:r w:rsidRPr="00385A31">
        <w:rPr>
          <w:rFonts w:asciiTheme="minorHAnsi" w:hAnsiTheme="minorHAnsi" w:cstheme="minorHAnsi"/>
          <w:bCs/>
          <w:sz w:val="20"/>
          <w:szCs w:val="20"/>
        </w:rPr>
        <w:t xml:space="preserve">June. The speech can be seen here </w:t>
      </w:r>
      <w:hyperlink r:id="rId24" w:history="1">
        <w:r w:rsidRPr="006851B9">
          <w:rPr>
            <w:rStyle w:val="Hyperlink"/>
            <w:rFonts w:asciiTheme="minorHAnsi" w:hAnsiTheme="minorHAnsi" w:cstheme="minorHAnsi"/>
            <w:bCs/>
            <w:sz w:val="20"/>
            <w:szCs w:val="20"/>
          </w:rPr>
          <w:t>https://www.youtube.com/watch?v=SSn3GYSEwag</w:t>
        </w:r>
      </w:hyperlink>
      <w:r>
        <w:rPr>
          <w:rFonts w:asciiTheme="minorHAnsi" w:hAnsiTheme="minorHAnsi" w:cstheme="minorHAnsi"/>
          <w:bCs/>
          <w:sz w:val="20"/>
          <w:szCs w:val="20"/>
        </w:rPr>
        <w:t xml:space="preserve"> from minute 17 onwards. </w:t>
      </w:r>
    </w:p>
    <w:p w14:paraId="2F4EC87C" w14:textId="77777777" w:rsidR="0087213A" w:rsidRPr="00385A31" w:rsidRDefault="0087213A" w:rsidP="001F5B43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</w:p>
    <w:p w14:paraId="5EA2F14B" w14:textId="41AE6E32" w:rsidR="00635997" w:rsidRPr="007229BF" w:rsidRDefault="00635997" w:rsidP="006001DD">
      <w:pPr>
        <w:ind w:left="2160" w:hanging="2160"/>
        <w:rPr>
          <w:rFonts w:asciiTheme="minorHAnsi" w:hAnsiTheme="minorHAnsi" w:cstheme="minorHAnsi"/>
          <w:bCs/>
          <w:sz w:val="20"/>
          <w:szCs w:val="20"/>
          <w:lang w:val="de-DE"/>
        </w:rPr>
      </w:pPr>
      <w:r>
        <w:rPr>
          <w:rFonts w:asciiTheme="minorHAnsi" w:hAnsiTheme="minorHAnsi" w:cstheme="minorHAnsi"/>
          <w:bCs/>
          <w:sz w:val="20"/>
          <w:szCs w:val="20"/>
        </w:rPr>
        <w:t>2022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1D0AE6" w:rsidRPr="001D0AE6">
        <w:rPr>
          <w:rFonts w:asciiTheme="minorHAnsi" w:hAnsiTheme="minorHAnsi" w:cstheme="minorHAnsi"/>
          <w:bCs/>
          <w:sz w:val="20"/>
          <w:szCs w:val="20"/>
        </w:rPr>
        <w:t xml:space="preserve">"Soft Voice oder Loud Voice? </w:t>
      </w:r>
      <w:r w:rsidR="001D0AE6" w:rsidRPr="007229BF">
        <w:rPr>
          <w:rFonts w:asciiTheme="minorHAnsi" w:hAnsiTheme="minorHAnsi" w:cstheme="minorHAnsi"/>
          <w:bCs/>
          <w:sz w:val="20"/>
          <w:szCs w:val="20"/>
          <w:lang w:val="de-DE"/>
        </w:rPr>
        <w:t>Wie sich die deutsche Wirtschaft politisch positionieren kann. Eine Analyse am Beispiel des Engagements 'Wirtschaft für ein weltoffene Sachsen’ gegen Pegida und AfD” Online presentation for the</w:t>
      </w:r>
      <w:r w:rsidR="00EF0CF3" w:rsidRPr="007229BF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 </w:t>
      </w:r>
      <w:bookmarkStart w:id="22" w:name="_Hlk120539053"/>
      <w:r w:rsidR="001D0AE6" w:rsidRPr="007229BF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Brown-Bag Seminar of the </w:t>
      </w:r>
      <w:r w:rsidR="001D0AE6" w:rsidRPr="007229BF">
        <w:rPr>
          <w:rFonts w:asciiTheme="minorHAnsi" w:hAnsiTheme="minorHAnsi" w:cstheme="minorHAnsi"/>
          <w:bCs/>
          <w:i/>
          <w:iCs/>
          <w:sz w:val="20"/>
          <w:szCs w:val="20"/>
          <w:lang w:val="de-DE"/>
        </w:rPr>
        <w:t>Institut der Deutschen Wirtschaft</w:t>
      </w:r>
      <w:bookmarkEnd w:id="22"/>
      <w:r w:rsidR="001D0AE6" w:rsidRPr="007229BF">
        <w:rPr>
          <w:rFonts w:asciiTheme="minorHAnsi" w:hAnsiTheme="minorHAnsi" w:cstheme="minorHAnsi"/>
          <w:bCs/>
          <w:sz w:val="20"/>
          <w:szCs w:val="20"/>
          <w:lang w:val="de-DE"/>
        </w:rPr>
        <w:t>.</w:t>
      </w:r>
    </w:p>
    <w:p w14:paraId="4AEEBE77" w14:textId="77777777" w:rsidR="00635997" w:rsidRPr="007229BF" w:rsidRDefault="00635997" w:rsidP="006001DD">
      <w:pPr>
        <w:ind w:left="2160" w:hanging="2160"/>
        <w:rPr>
          <w:rFonts w:asciiTheme="minorHAnsi" w:hAnsiTheme="minorHAnsi" w:cstheme="minorHAnsi"/>
          <w:bCs/>
          <w:sz w:val="20"/>
          <w:szCs w:val="20"/>
          <w:lang w:val="de-DE"/>
        </w:rPr>
      </w:pPr>
    </w:p>
    <w:p w14:paraId="17555D69" w14:textId="6AD137F7" w:rsidR="00FD5CEC" w:rsidRDefault="00FD5CEC" w:rsidP="006001DD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2022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635997">
        <w:rPr>
          <w:rFonts w:asciiTheme="minorHAnsi" w:hAnsiTheme="minorHAnsi" w:cstheme="minorHAnsi"/>
          <w:bCs/>
          <w:sz w:val="20"/>
          <w:szCs w:val="20"/>
        </w:rPr>
        <w:t>“</w:t>
      </w:r>
      <w:r w:rsidR="00635997" w:rsidRPr="00635997">
        <w:rPr>
          <w:rFonts w:asciiTheme="minorHAnsi" w:hAnsiTheme="minorHAnsi" w:cstheme="minorHAnsi"/>
          <w:bCs/>
          <w:sz w:val="20"/>
          <w:szCs w:val="20"/>
        </w:rPr>
        <w:t>Business Power, Right-Wing Populism and Noisy Politics: Lessons from Brexit and Swiss Referendums</w:t>
      </w:r>
      <w:r w:rsidR="00635997">
        <w:rPr>
          <w:rFonts w:asciiTheme="minorHAnsi" w:hAnsiTheme="minorHAnsi" w:cstheme="minorHAnsi"/>
          <w:bCs/>
          <w:sz w:val="20"/>
          <w:szCs w:val="20"/>
        </w:rPr>
        <w:t xml:space="preserve">” </w:t>
      </w:r>
      <w:r w:rsidR="00635997" w:rsidRPr="006001DD">
        <w:rPr>
          <w:rFonts w:asciiTheme="minorHAnsi" w:hAnsiTheme="minorHAnsi" w:cstheme="minorHAnsi"/>
          <w:bCs/>
          <w:sz w:val="20"/>
          <w:szCs w:val="20"/>
        </w:rPr>
        <w:t xml:space="preserve">Invited (online) </w:t>
      </w:r>
      <w:r w:rsidR="00635997">
        <w:rPr>
          <w:rFonts w:asciiTheme="minorHAnsi" w:hAnsiTheme="minorHAnsi" w:cstheme="minorHAnsi"/>
          <w:bCs/>
          <w:sz w:val="20"/>
          <w:szCs w:val="20"/>
        </w:rPr>
        <w:t xml:space="preserve">presentation for the </w:t>
      </w:r>
      <w:bookmarkStart w:id="23" w:name="_Hlk91411583"/>
      <w:r w:rsidRPr="00FD5CEC">
        <w:rPr>
          <w:rFonts w:asciiTheme="minorHAnsi" w:hAnsiTheme="minorHAnsi" w:cstheme="minorHAnsi"/>
          <w:bCs/>
          <w:sz w:val="20"/>
          <w:szCs w:val="20"/>
        </w:rPr>
        <w:t>Max Planck Online Workshop in Comparative Political Economy (MAX CPE)</w:t>
      </w:r>
    </w:p>
    <w:bookmarkEnd w:id="23"/>
    <w:p w14:paraId="55C4287A" w14:textId="77777777" w:rsidR="00FD5CEC" w:rsidRDefault="00FD5CEC" w:rsidP="006001DD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</w:p>
    <w:p w14:paraId="6E4FAEA3" w14:textId="37D732C9" w:rsidR="006001DD" w:rsidRPr="007229BF" w:rsidRDefault="00260E15" w:rsidP="006001DD">
      <w:pPr>
        <w:ind w:left="2160" w:hanging="2160"/>
        <w:rPr>
          <w:rFonts w:asciiTheme="minorHAnsi" w:hAnsiTheme="minorHAnsi" w:cstheme="minorHAnsi"/>
          <w:bCs/>
          <w:sz w:val="20"/>
          <w:szCs w:val="20"/>
          <w:lang w:val="de-DE"/>
        </w:rPr>
      </w:pPr>
      <w:r w:rsidRPr="007229BF">
        <w:rPr>
          <w:rFonts w:asciiTheme="minorHAnsi" w:hAnsiTheme="minorHAnsi" w:cstheme="minorHAnsi"/>
          <w:bCs/>
          <w:sz w:val="20"/>
          <w:szCs w:val="20"/>
          <w:lang w:val="de-DE"/>
        </w:rPr>
        <w:t>2021</w:t>
      </w:r>
      <w:r w:rsidRPr="007229BF">
        <w:rPr>
          <w:rFonts w:asciiTheme="minorHAnsi" w:hAnsiTheme="minorHAnsi" w:cstheme="minorHAnsi"/>
          <w:bCs/>
          <w:sz w:val="20"/>
          <w:szCs w:val="20"/>
          <w:lang w:val="de-DE"/>
        </w:rPr>
        <w:tab/>
        <w:t xml:space="preserve">“Potentiale und Grenzen des unternehmerischen Engagements gegen Rechtspopulismus: Das Beispiel Wirtschaft für ein weltoffenes Sachsen und darüber hinaus” </w:t>
      </w:r>
      <w:r w:rsidR="006001DD" w:rsidRPr="007229BF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Invited (online) presentation for the Third </w:t>
      </w:r>
    </w:p>
    <w:p w14:paraId="53694EF5" w14:textId="34515481" w:rsidR="00260E15" w:rsidRPr="00260E15" w:rsidRDefault="006001DD" w:rsidP="00C43F82">
      <w:pPr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Weltoffen Miteinander Arbeiten in Thüringen organized by the Institute for </w:t>
      </w:r>
      <w:r w:rsidR="00C43F82">
        <w:rPr>
          <w:rFonts w:asciiTheme="minorHAnsi" w:hAnsiTheme="minorHAnsi" w:cstheme="minorHAnsi"/>
          <w:bCs/>
          <w:sz w:val="20"/>
          <w:szCs w:val="20"/>
        </w:rPr>
        <w:t xml:space="preserve">Intercultural Economic Communication, </w:t>
      </w:r>
      <w:r w:rsidRPr="006001DD">
        <w:rPr>
          <w:rFonts w:asciiTheme="minorHAnsi" w:hAnsiTheme="minorHAnsi" w:cstheme="minorHAnsi"/>
          <w:bCs/>
          <w:sz w:val="20"/>
          <w:szCs w:val="20"/>
        </w:rPr>
        <w:t xml:space="preserve">University of Jena, Germany. </w:t>
      </w:r>
      <w:r w:rsidR="00C43F82">
        <w:rPr>
          <w:rFonts w:asciiTheme="minorHAnsi" w:hAnsiTheme="minorHAnsi" w:cstheme="minorHAnsi"/>
          <w:bCs/>
          <w:sz w:val="20"/>
          <w:szCs w:val="20"/>
        </w:rPr>
        <w:t>September</w:t>
      </w:r>
      <w:r w:rsidRPr="006001DD">
        <w:rPr>
          <w:rFonts w:asciiTheme="minorHAnsi" w:hAnsiTheme="minorHAnsi" w:cstheme="minorHAnsi"/>
          <w:bCs/>
          <w:sz w:val="20"/>
          <w:szCs w:val="20"/>
        </w:rPr>
        <w:t>.</w:t>
      </w:r>
    </w:p>
    <w:p w14:paraId="46BE7389" w14:textId="523953C9" w:rsidR="00260E15" w:rsidRDefault="00260E15" w:rsidP="00BE5D12">
      <w:pPr>
        <w:rPr>
          <w:rFonts w:asciiTheme="minorHAnsi" w:hAnsiTheme="minorHAnsi" w:cstheme="minorHAnsi"/>
          <w:b/>
          <w:sz w:val="20"/>
          <w:szCs w:val="20"/>
        </w:rPr>
      </w:pPr>
    </w:p>
    <w:p w14:paraId="7C503A01" w14:textId="48C373D5" w:rsidR="001D0AE6" w:rsidRDefault="001D0AE6" w:rsidP="001D0AE6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 w:rsidRPr="001D0AE6">
        <w:rPr>
          <w:rFonts w:asciiTheme="minorHAnsi" w:hAnsiTheme="minorHAnsi" w:cstheme="minorHAnsi"/>
          <w:bCs/>
          <w:sz w:val="20"/>
          <w:szCs w:val="20"/>
        </w:rPr>
        <w:t>2021</w:t>
      </w:r>
      <w:r>
        <w:rPr>
          <w:rFonts w:asciiTheme="minorHAnsi" w:hAnsiTheme="minorHAnsi" w:cstheme="minorHAnsi"/>
          <w:bCs/>
          <w:sz w:val="20"/>
          <w:szCs w:val="20"/>
        </w:rPr>
        <w:tab/>
        <w:t>“</w:t>
      </w:r>
      <w:r w:rsidRPr="001D0AE6">
        <w:rPr>
          <w:rFonts w:asciiTheme="minorHAnsi" w:hAnsiTheme="minorHAnsi" w:cstheme="minorHAnsi"/>
          <w:bCs/>
          <w:sz w:val="20"/>
          <w:szCs w:val="20"/>
        </w:rPr>
        <w:t>Business Associations Confront Populism: The Cases of Switzerland and the UK</w:t>
      </w:r>
      <w:r>
        <w:rPr>
          <w:rFonts w:asciiTheme="minorHAnsi" w:hAnsiTheme="minorHAnsi" w:cstheme="minorHAnsi"/>
          <w:bCs/>
          <w:sz w:val="20"/>
          <w:szCs w:val="20"/>
        </w:rPr>
        <w:t xml:space="preserve">” Paper presented in the online </w:t>
      </w:r>
      <w:r w:rsidRPr="001D0AE6">
        <w:rPr>
          <w:rFonts w:asciiTheme="minorHAnsi" w:hAnsiTheme="minorHAnsi" w:cstheme="minorHAnsi"/>
          <w:bCs/>
          <w:sz w:val="20"/>
          <w:szCs w:val="20"/>
        </w:rPr>
        <w:t xml:space="preserve">conference of </w:t>
      </w:r>
      <w:r w:rsidR="00B33926">
        <w:rPr>
          <w:rFonts w:asciiTheme="minorHAnsi" w:hAnsiTheme="minorHAnsi" w:cstheme="minorHAnsi"/>
          <w:bCs/>
          <w:sz w:val="20"/>
          <w:szCs w:val="20"/>
        </w:rPr>
        <w:t xml:space="preserve">SASE. </w:t>
      </w:r>
      <w:r>
        <w:rPr>
          <w:rFonts w:asciiTheme="minorHAnsi" w:hAnsiTheme="minorHAnsi" w:cstheme="minorHAnsi"/>
          <w:bCs/>
          <w:sz w:val="20"/>
          <w:szCs w:val="20"/>
        </w:rPr>
        <w:t xml:space="preserve">July. </w:t>
      </w:r>
    </w:p>
    <w:p w14:paraId="145DD6D0" w14:textId="6F06AAF9" w:rsidR="001D0AE6" w:rsidRDefault="001D0AE6" w:rsidP="001D0AE6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</w:p>
    <w:p w14:paraId="6DDA023F" w14:textId="2838A797" w:rsidR="001D0AE6" w:rsidRPr="001D0AE6" w:rsidRDefault="001D0AE6" w:rsidP="001D0AE6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2021</w:t>
      </w:r>
      <w:r>
        <w:rPr>
          <w:rFonts w:asciiTheme="minorHAnsi" w:hAnsiTheme="minorHAnsi" w:cstheme="minorHAnsi"/>
          <w:bCs/>
          <w:sz w:val="20"/>
          <w:szCs w:val="20"/>
        </w:rPr>
        <w:tab/>
        <w:t>“</w:t>
      </w:r>
      <w:r w:rsidRPr="001D0AE6">
        <w:rPr>
          <w:rFonts w:asciiTheme="minorHAnsi" w:hAnsiTheme="minorHAnsi" w:cstheme="minorHAnsi"/>
          <w:bCs/>
          <w:sz w:val="20"/>
          <w:szCs w:val="20"/>
        </w:rPr>
        <w:t>Explaining the Growth of CSR Associations within OECD Countries: An Institutional Mirror or Substitute?</w:t>
      </w:r>
      <w:r>
        <w:rPr>
          <w:rFonts w:asciiTheme="minorHAnsi" w:hAnsiTheme="minorHAnsi" w:cstheme="minorHAnsi"/>
          <w:bCs/>
          <w:sz w:val="20"/>
          <w:szCs w:val="20"/>
        </w:rPr>
        <w:t xml:space="preserve">” Paper presented in </w:t>
      </w:r>
      <w:r w:rsidR="00B33926">
        <w:rPr>
          <w:rFonts w:asciiTheme="minorHAnsi" w:hAnsiTheme="minorHAnsi" w:cstheme="minorHAnsi"/>
          <w:bCs/>
          <w:sz w:val="20"/>
          <w:szCs w:val="20"/>
        </w:rPr>
        <w:t>SASE’s online conference</w:t>
      </w:r>
      <w:r>
        <w:rPr>
          <w:rFonts w:asciiTheme="minorHAnsi" w:hAnsiTheme="minorHAnsi" w:cstheme="minorHAnsi"/>
          <w:bCs/>
          <w:sz w:val="20"/>
          <w:szCs w:val="20"/>
        </w:rPr>
        <w:t>. July.</w:t>
      </w:r>
    </w:p>
    <w:p w14:paraId="7F655885" w14:textId="77777777" w:rsidR="001D0AE6" w:rsidRDefault="001D0AE6" w:rsidP="00BE5D12">
      <w:pPr>
        <w:rPr>
          <w:rFonts w:asciiTheme="minorHAnsi" w:hAnsiTheme="minorHAnsi" w:cstheme="minorHAnsi"/>
          <w:b/>
          <w:sz w:val="20"/>
          <w:szCs w:val="20"/>
        </w:rPr>
      </w:pPr>
    </w:p>
    <w:p w14:paraId="1FBA2019" w14:textId="36CCA262" w:rsidR="001D0AE6" w:rsidRPr="001D0AE6" w:rsidRDefault="001D0AE6" w:rsidP="001D0AE6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 w:rsidRPr="001D0AE6">
        <w:rPr>
          <w:rFonts w:asciiTheme="minorHAnsi" w:hAnsiTheme="minorHAnsi" w:cstheme="minorHAnsi"/>
          <w:bCs/>
          <w:sz w:val="20"/>
          <w:szCs w:val="20"/>
        </w:rPr>
        <w:t>2021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1D0AE6">
        <w:rPr>
          <w:rFonts w:asciiTheme="minorHAnsi" w:hAnsiTheme="minorHAnsi" w:cstheme="minorHAnsi"/>
          <w:bCs/>
          <w:sz w:val="20"/>
          <w:szCs w:val="20"/>
        </w:rPr>
        <w:t>“Reconceptualizing Business Power in the Era of Populist Nationalism”</w:t>
      </w:r>
      <w:r>
        <w:rPr>
          <w:rFonts w:asciiTheme="minorHAnsi" w:hAnsiTheme="minorHAnsi" w:cstheme="minorHAnsi"/>
          <w:bCs/>
          <w:sz w:val="20"/>
          <w:szCs w:val="20"/>
        </w:rPr>
        <w:t xml:space="preserve"> Paper presented in the </w:t>
      </w:r>
      <w:r w:rsidRPr="001D0AE6">
        <w:rPr>
          <w:rFonts w:asciiTheme="minorHAnsi" w:hAnsiTheme="minorHAnsi" w:cstheme="minorHAnsi"/>
          <w:bCs/>
          <w:sz w:val="20"/>
          <w:szCs w:val="20"/>
        </w:rPr>
        <w:t xml:space="preserve">virtual 27th </w:t>
      </w:r>
      <w:r w:rsidR="00B33926">
        <w:rPr>
          <w:rFonts w:asciiTheme="minorHAnsi" w:hAnsiTheme="minorHAnsi" w:cstheme="minorHAnsi"/>
          <w:bCs/>
          <w:sz w:val="20"/>
          <w:szCs w:val="20"/>
        </w:rPr>
        <w:t>CES conference</w:t>
      </w:r>
      <w:r>
        <w:rPr>
          <w:rFonts w:asciiTheme="minorHAnsi" w:hAnsiTheme="minorHAnsi" w:cstheme="minorHAnsi"/>
          <w:bCs/>
          <w:sz w:val="20"/>
          <w:szCs w:val="20"/>
        </w:rPr>
        <w:t xml:space="preserve"> held in June. </w:t>
      </w:r>
    </w:p>
    <w:p w14:paraId="171223DC" w14:textId="24A9B1F6" w:rsidR="001D0AE6" w:rsidRDefault="001D0AE6" w:rsidP="00BE5D12">
      <w:pPr>
        <w:rPr>
          <w:rFonts w:asciiTheme="minorHAnsi" w:hAnsiTheme="minorHAnsi" w:cstheme="minorHAnsi"/>
          <w:b/>
          <w:sz w:val="20"/>
          <w:szCs w:val="20"/>
        </w:rPr>
      </w:pPr>
    </w:p>
    <w:p w14:paraId="1D1CFB11" w14:textId="4CD88D29" w:rsidR="001D0AE6" w:rsidRDefault="001D0AE6" w:rsidP="001D0AE6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 w:rsidRPr="001D0AE6">
        <w:rPr>
          <w:rFonts w:asciiTheme="minorHAnsi" w:hAnsiTheme="minorHAnsi" w:cstheme="minorHAnsi"/>
          <w:bCs/>
          <w:sz w:val="20"/>
          <w:szCs w:val="20"/>
        </w:rPr>
        <w:t>2021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1D0AE6">
        <w:rPr>
          <w:rFonts w:asciiTheme="minorHAnsi" w:hAnsiTheme="minorHAnsi" w:cstheme="minorHAnsi"/>
          <w:bCs/>
          <w:sz w:val="20"/>
          <w:szCs w:val="20"/>
        </w:rPr>
        <w:t>“Can Business Help Save Liberal Democracy?”</w:t>
      </w:r>
      <w:r>
        <w:rPr>
          <w:rFonts w:asciiTheme="minorHAnsi" w:hAnsiTheme="minorHAnsi" w:cstheme="minorHAnsi"/>
          <w:bCs/>
          <w:sz w:val="20"/>
          <w:szCs w:val="20"/>
        </w:rPr>
        <w:t xml:space="preserve"> Paper presented in the </w:t>
      </w:r>
      <w:r w:rsidRPr="001D0AE6">
        <w:rPr>
          <w:rFonts w:asciiTheme="minorHAnsi" w:hAnsiTheme="minorHAnsi" w:cstheme="minorHAnsi"/>
          <w:bCs/>
          <w:sz w:val="20"/>
          <w:szCs w:val="20"/>
        </w:rPr>
        <w:t xml:space="preserve">virtual 27th </w:t>
      </w:r>
      <w:r w:rsidR="00B33926">
        <w:rPr>
          <w:rFonts w:asciiTheme="minorHAnsi" w:hAnsiTheme="minorHAnsi" w:cstheme="minorHAnsi"/>
          <w:bCs/>
          <w:sz w:val="20"/>
          <w:szCs w:val="20"/>
        </w:rPr>
        <w:t>CES conference</w:t>
      </w:r>
      <w:r>
        <w:rPr>
          <w:rFonts w:asciiTheme="minorHAnsi" w:hAnsiTheme="minorHAnsi" w:cstheme="minorHAnsi"/>
          <w:bCs/>
          <w:sz w:val="20"/>
          <w:szCs w:val="20"/>
        </w:rPr>
        <w:t xml:space="preserve"> held in June.</w:t>
      </w:r>
    </w:p>
    <w:p w14:paraId="5BAAD55B" w14:textId="43C7F81F" w:rsidR="001D0AE6" w:rsidRDefault="001D0AE6" w:rsidP="00BE5D12">
      <w:pPr>
        <w:rPr>
          <w:rFonts w:asciiTheme="minorHAnsi" w:hAnsiTheme="minorHAnsi" w:cstheme="minorHAnsi"/>
          <w:bCs/>
          <w:sz w:val="20"/>
          <w:szCs w:val="20"/>
        </w:rPr>
      </w:pPr>
    </w:p>
    <w:p w14:paraId="09A950E9" w14:textId="77777777" w:rsidR="001D0AE6" w:rsidRDefault="001D0AE6" w:rsidP="00BE5D12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2021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Discussant in </w:t>
      </w:r>
      <w:r w:rsidRPr="001D0AE6">
        <w:rPr>
          <w:rFonts w:asciiTheme="minorHAnsi" w:hAnsiTheme="minorHAnsi" w:cstheme="minorHAnsi"/>
          <w:bCs/>
          <w:sz w:val="20"/>
          <w:szCs w:val="20"/>
        </w:rPr>
        <w:t>Author-meets-critics</w:t>
      </w:r>
      <w:r>
        <w:rPr>
          <w:rFonts w:asciiTheme="minorHAnsi" w:hAnsiTheme="minorHAnsi" w:cstheme="minorHAnsi"/>
          <w:bCs/>
          <w:sz w:val="20"/>
          <w:szCs w:val="20"/>
        </w:rPr>
        <w:t xml:space="preserve"> session for </w:t>
      </w:r>
      <w:r w:rsidRPr="001D0AE6">
        <w:rPr>
          <w:rFonts w:asciiTheme="minorHAnsi" w:hAnsiTheme="minorHAnsi" w:cstheme="minorHAnsi"/>
          <w:bCs/>
          <w:sz w:val="20"/>
          <w:szCs w:val="20"/>
        </w:rPr>
        <w:t>Gábor Scheiring</w:t>
      </w:r>
      <w:r>
        <w:rPr>
          <w:rFonts w:asciiTheme="minorHAnsi" w:hAnsiTheme="minorHAnsi" w:cstheme="minorHAnsi"/>
          <w:bCs/>
          <w:sz w:val="20"/>
          <w:szCs w:val="20"/>
        </w:rPr>
        <w:t>’s book “</w:t>
      </w:r>
      <w:r w:rsidRPr="001D0AE6">
        <w:rPr>
          <w:rFonts w:asciiTheme="minorHAnsi" w:hAnsiTheme="minorHAnsi" w:cstheme="minorHAnsi"/>
          <w:bCs/>
          <w:sz w:val="20"/>
          <w:szCs w:val="20"/>
        </w:rPr>
        <w:t xml:space="preserve">The Retreat of Liberal </w:t>
      </w:r>
    </w:p>
    <w:p w14:paraId="6986A4F6" w14:textId="2C748B68" w:rsidR="001D0AE6" w:rsidRDefault="001D0AE6" w:rsidP="001D0AE6">
      <w:pPr>
        <w:ind w:left="2160"/>
        <w:rPr>
          <w:rFonts w:asciiTheme="minorHAnsi" w:hAnsiTheme="minorHAnsi" w:cstheme="minorHAnsi"/>
          <w:bCs/>
          <w:sz w:val="20"/>
          <w:szCs w:val="20"/>
        </w:rPr>
      </w:pPr>
      <w:r w:rsidRPr="001D0AE6">
        <w:rPr>
          <w:rFonts w:asciiTheme="minorHAnsi" w:hAnsiTheme="minorHAnsi" w:cstheme="minorHAnsi"/>
          <w:bCs/>
          <w:sz w:val="20"/>
          <w:szCs w:val="20"/>
        </w:rPr>
        <w:t>Democracy Authoritarian Capitalism and the Accumulative State in Hungary”</w:t>
      </w:r>
      <w:r>
        <w:rPr>
          <w:rFonts w:asciiTheme="minorHAnsi" w:hAnsiTheme="minorHAnsi" w:cstheme="minorHAnsi"/>
          <w:bCs/>
          <w:sz w:val="20"/>
          <w:szCs w:val="20"/>
        </w:rPr>
        <w:t xml:space="preserve"> in the </w:t>
      </w:r>
      <w:r w:rsidRPr="001D0AE6">
        <w:rPr>
          <w:rFonts w:asciiTheme="minorHAnsi" w:hAnsiTheme="minorHAnsi" w:cstheme="minorHAnsi"/>
          <w:bCs/>
          <w:sz w:val="20"/>
          <w:szCs w:val="20"/>
        </w:rPr>
        <w:t xml:space="preserve">virtual 27th </w:t>
      </w:r>
      <w:r w:rsidR="00B33926">
        <w:rPr>
          <w:rFonts w:asciiTheme="minorHAnsi" w:hAnsiTheme="minorHAnsi" w:cstheme="minorHAnsi"/>
          <w:bCs/>
          <w:sz w:val="20"/>
          <w:szCs w:val="20"/>
        </w:rPr>
        <w:t xml:space="preserve">CES conference. </w:t>
      </w:r>
    </w:p>
    <w:p w14:paraId="72D7D3E1" w14:textId="77777777" w:rsidR="001D0AE6" w:rsidRPr="001D0AE6" w:rsidRDefault="001D0AE6" w:rsidP="00BE5D12">
      <w:pPr>
        <w:rPr>
          <w:rFonts w:asciiTheme="minorHAnsi" w:hAnsiTheme="minorHAnsi" w:cstheme="minorHAnsi"/>
          <w:bCs/>
          <w:sz w:val="20"/>
          <w:szCs w:val="20"/>
        </w:rPr>
      </w:pPr>
    </w:p>
    <w:p w14:paraId="7D6BA87E" w14:textId="69C6BC32" w:rsidR="008D0070" w:rsidRPr="008D0070" w:rsidRDefault="008D0070" w:rsidP="00260E15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 w:rsidRPr="008D0070">
        <w:rPr>
          <w:rFonts w:asciiTheme="minorHAnsi" w:hAnsiTheme="minorHAnsi" w:cstheme="minorHAnsi"/>
          <w:bCs/>
          <w:sz w:val="20"/>
          <w:szCs w:val="20"/>
        </w:rPr>
        <w:t>2021</w:t>
      </w:r>
      <w:r>
        <w:rPr>
          <w:rFonts w:asciiTheme="minorHAnsi" w:hAnsiTheme="minorHAnsi" w:cstheme="minorHAnsi"/>
          <w:bCs/>
          <w:sz w:val="20"/>
          <w:szCs w:val="20"/>
        </w:rPr>
        <w:tab/>
        <w:t>“</w:t>
      </w:r>
      <w:r w:rsidRPr="008D0070">
        <w:rPr>
          <w:rFonts w:asciiTheme="minorHAnsi" w:hAnsiTheme="minorHAnsi" w:cstheme="minorHAnsi"/>
          <w:bCs/>
          <w:sz w:val="20"/>
          <w:szCs w:val="20"/>
        </w:rPr>
        <w:t>Potentiale und Grenzen des unternehmerischen Engagements gegen Rechtspopulismus</w:t>
      </w:r>
      <w:r>
        <w:rPr>
          <w:rFonts w:asciiTheme="minorHAnsi" w:hAnsiTheme="minorHAnsi" w:cstheme="minorHAnsi"/>
          <w:bCs/>
          <w:sz w:val="20"/>
          <w:szCs w:val="20"/>
        </w:rPr>
        <w:t>”</w:t>
      </w:r>
      <w:r w:rsidR="006001DD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Invited (online) talk for the</w:t>
      </w:r>
      <w:r w:rsidR="00260E15">
        <w:rPr>
          <w:rFonts w:asciiTheme="minorHAnsi" w:hAnsiTheme="minorHAnsi" w:cstheme="minorHAnsi"/>
          <w:bCs/>
          <w:sz w:val="20"/>
          <w:szCs w:val="20"/>
        </w:rPr>
        <w:t xml:space="preserve"> Jena Talks in Economic Geography lecture series organized by the</w:t>
      </w:r>
      <w:r>
        <w:rPr>
          <w:rFonts w:asciiTheme="minorHAnsi" w:hAnsiTheme="minorHAnsi" w:cstheme="minorHAnsi"/>
          <w:bCs/>
          <w:sz w:val="20"/>
          <w:szCs w:val="20"/>
        </w:rPr>
        <w:t xml:space="preserve"> Institute of Geography, University of Jena, Germany. </w:t>
      </w:r>
      <w:r w:rsidR="00260E15">
        <w:rPr>
          <w:rFonts w:asciiTheme="minorHAnsi" w:hAnsiTheme="minorHAnsi" w:cstheme="minorHAnsi"/>
          <w:bCs/>
          <w:sz w:val="20"/>
          <w:szCs w:val="20"/>
        </w:rPr>
        <w:t>May.</w:t>
      </w:r>
    </w:p>
    <w:p w14:paraId="7A71B388" w14:textId="77777777" w:rsidR="008D0070" w:rsidRDefault="008D0070" w:rsidP="00BE5D12">
      <w:pPr>
        <w:rPr>
          <w:rFonts w:asciiTheme="minorHAnsi" w:hAnsiTheme="minorHAnsi" w:cstheme="minorHAnsi"/>
          <w:b/>
          <w:sz w:val="20"/>
          <w:szCs w:val="20"/>
        </w:rPr>
      </w:pPr>
    </w:p>
    <w:p w14:paraId="09D91E20" w14:textId="090F4610" w:rsidR="002338C6" w:rsidRPr="00F57AB3" w:rsidRDefault="00F57AB3" w:rsidP="00B944D3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 w:rsidRPr="00F57AB3">
        <w:rPr>
          <w:rFonts w:asciiTheme="minorHAnsi" w:hAnsiTheme="minorHAnsi" w:cstheme="minorHAnsi"/>
          <w:bCs/>
          <w:sz w:val="20"/>
          <w:szCs w:val="20"/>
        </w:rPr>
        <w:t>2021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B944D3">
        <w:rPr>
          <w:rFonts w:asciiTheme="minorHAnsi" w:hAnsiTheme="minorHAnsi" w:cstheme="minorHAnsi"/>
          <w:bCs/>
          <w:sz w:val="20"/>
          <w:szCs w:val="20"/>
        </w:rPr>
        <w:t>“</w:t>
      </w:r>
      <w:r w:rsidR="00B944D3" w:rsidRPr="00F57AB3">
        <w:rPr>
          <w:rFonts w:asciiTheme="minorHAnsi" w:hAnsiTheme="minorHAnsi" w:cstheme="minorHAnsi"/>
          <w:bCs/>
          <w:sz w:val="20"/>
          <w:szCs w:val="20"/>
        </w:rPr>
        <w:t>Can Business Help Save Liberal Democracy?</w:t>
      </w:r>
      <w:r w:rsidR="00B944D3">
        <w:rPr>
          <w:rFonts w:asciiTheme="minorHAnsi" w:hAnsiTheme="minorHAnsi" w:cstheme="minorHAnsi"/>
          <w:bCs/>
          <w:sz w:val="20"/>
          <w:szCs w:val="20"/>
        </w:rPr>
        <w:t>” Invited (online) talk for</w:t>
      </w:r>
      <w:bookmarkStart w:id="24" w:name="_Hlk91411132"/>
      <w:r w:rsidR="00B944D3">
        <w:rPr>
          <w:rFonts w:asciiTheme="minorHAnsi" w:hAnsiTheme="minorHAnsi" w:cstheme="minorHAnsi"/>
          <w:bCs/>
          <w:sz w:val="20"/>
          <w:szCs w:val="20"/>
        </w:rPr>
        <w:t xml:space="preserve"> T</w:t>
      </w:r>
      <w:r w:rsidR="00B944D3" w:rsidRPr="00B944D3">
        <w:rPr>
          <w:rFonts w:asciiTheme="minorHAnsi" w:hAnsiTheme="minorHAnsi" w:cstheme="minorHAnsi"/>
          <w:bCs/>
          <w:sz w:val="20"/>
          <w:szCs w:val="20"/>
        </w:rPr>
        <w:t>he San Jose State University</w:t>
      </w:r>
      <w:r w:rsidR="00B944D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944D3" w:rsidRPr="00B944D3">
        <w:rPr>
          <w:rFonts w:asciiTheme="minorHAnsi" w:hAnsiTheme="minorHAnsi" w:cstheme="minorHAnsi"/>
          <w:bCs/>
          <w:sz w:val="20"/>
          <w:szCs w:val="20"/>
        </w:rPr>
        <w:t>Graduate School of Business</w:t>
      </w:r>
      <w:r w:rsidR="00B944D3">
        <w:rPr>
          <w:rFonts w:asciiTheme="minorHAnsi" w:hAnsiTheme="minorHAnsi" w:cstheme="minorHAnsi"/>
          <w:bCs/>
          <w:sz w:val="20"/>
          <w:szCs w:val="20"/>
        </w:rPr>
        <w:t xml:space="preserve">, the </w:t>
      </w:r>
      <w:r w:rsidR="00B944D3" w:rsidRPr="00B944D3">
        <w:rPr>
          <w:rFonts w:asciiTheme="minorHAnsi" w:hAnsiTheme="minorHAnsi" w:cstheme="minorHAnsi"/>
          <w:bCs/>
          <w:sz w:val="20"/>
          <w:szCs w:val="20"/>
        </w:rPr>
        <w:t>Global Leadership Advancement Center</w:t>
      </w:r>
      <w:r w:rsidR="00B944D3">
        <w:rPr>
          <w:rFonts w:asciiTheme="minorHAnsi" w:hAnsiTheme="minorHAnsi" w:cstheme="minorHAnsi"/>
          <w:bCs/>
          <w:sz w:val="20"/>
          <w:szCs w:val="20"/>
        </w:rPr>
        <w:t xml:space="preserve">, and the </w:t>
      </w:r>
      <w:r w:rsidRPr="00F57AB3">
        <w:rPr>
          <w:rFonts w:asciiTheme="minorHAnsi" w:hAnsiTheme="minorHAnsi" w:cstheme="minorHAnsi"/>
          <w:bCs/>
          <w:sz w:val="20"/>
          <w:szCs w:val="20"/>
        </w:rPr>
        <w:t>Silicon Valley Innovation Leadership Institute speaker series</w:t>
      </w:r>
      <w:r w:rsidR="00B944D3">
        <w:rPr>
          <w:rFonts w:asciiTheme="minorHAnsi" w:hAnsiTheme="minorHAnsi" w:cstheme="minorHAnsi"/>
          <w:bCs/>
          <w:sz w:val="20"/>
          <w:szCs w:val="20"/>
        </w:rPr>
        <w:t>. March.</w:t>
      </w:r>
    </w:p>
    <w:p w14:paraId="72A21F94" w14:textId="77777777" w:rsidR="002338C6" w:rsidRDefault="002338C6" w:rsidP="00BE5D12">
      <w:pPr>
        <w:rPr>
          <w:rFonts w:asciiTheme="minorHAnsi" w:hAnsiTheme="minorHAnsi" w:cstheme="minorHAnsi"/>
          <w:b/>
          <w:sz w:val="20"/>
          <w:szCs w:val="20"/>
        </w:rPr>
      </w:pPr>
    </w:p>
    <w:p w14:paraId="2FBAE919" w14:textId="751CAE80" w:rsidR="008E0C79" w:rsidRDefault="00E45029" w:rsidP="00BE5D12">
      <w:pPr>
        <w:rPr>
          <w:rFonts w:asciiTheme="minorHAnsi" w:hAnsiTheme="minorHAnsi" w:cstheme="minorHAnsi"/>
          <w:bCs/>
          <w:sz w:val="20"/>
          <w:szCs w:val="20"/>
        </w:rPr>
      </w:pPr>
      <w:bookmarkStart w:id="25" w:name="_Hlk53697347"/>
      <w:r>
        <w:rPr>
          <w:rFonts w:asciiTheme="minorHAnsi" w:hAnsiTheme="minorHAnsi" w:cstheme="minorHAnsi"/>
          <w:bCs/>
          <w:sz w:val="20"/>
          <w:szCs w:val="20"/>
        </w:rPr>
        <w:t>2020</w:t>
      </w:r>
      <w:r w:rsidR="008E0C79">
        <w:rPr>
          <w:rFonts w:asciiTheme="minorHAnsi" w:hAnsiTheme="minorHAnsi" w:cstheme="minorHAnsi"/>
          <w:bCs/>
          <w:sz w:val="20"/>
          <w:szCs w:val="20"/>
        </w:rPr>
        <w:tab/>
      </w:r>
      <w:r w:rsidR="008E0C79">
        <w:rPr>
          <w:rFonts w:asciiTheme="minorHAnsi" w:hAnsiTheme="minorHAnsi" w:cstheme="minorHAnsi"/>
          <w:bCs/>
          <w:sz w:val="20"/>
          <w:szCs w:val="20"/>
        </w:rPr>
        <w:tab/>
      </w:r>
      <w:r w:rsidR="008E0C79">
        <w:rPr>
          <w:rFonts w:asciiTheme="minorHAnsi" w:hAnsiTheme="minorHAnsi" w:cstheme="minorHAnsi"/>
          <w:bCs/>
          <w:sz w:val="20"/>
          <w:szCs w:val="20"/>
        </w:rPr>
        <w:tab/>
        <w:t>“</w:t>
      </w:r>
      <w:r w:rsidR="008E0C79" w:rsidRPr="008E0C79">
        <w:rPr>
          <w:rFonts w:asciiTheme="minorHAnsi" w:hAnsiTheme="minorHAnsi" w:cstheme="minorHAnsi"/>
          <w:bCs/>
          <w:sz w:val="20"/>
          <w:szCs w:val="20"/>
        </w:rPr>
        <w:t>CSR as a Substitute for Institutionalized Social Solidarity</w:t>
      </w:r>
      <w:r w:rsidR="008E0C79">
        <w:rPr>
          <w:rFonts w:asciiTheme="minorHAnsi" w:hAnsiTheme="minorHAnsi" w:cstheme="minorHAnsi"/>
          <w:bCs/>
          <w:sz w:val="20"/>
          <w:szCs w:val="20"/>
        </w:rPr>
        <w:t xml:space="preserve">” Invited </w:t>
      </w:r>
      <w:r w:rsidR="00630FDE">
        <w:rPr>
          <w:rFonts w:asciiTheme="minorHAnsi" w:hAnsiTheme="minorHAnsi" w:cstheme="minorHAnsi"/>
          <w:bCs/>
          <w:sz w:val="20"/>
          <w:szCs w:val="20"/>
        </w:rPr>
        <w:t>(o</w:t>
      </w:r>
      <w:r w:rsidR="008E0C79">
        <w:rPr>
          <w:rFonts w:asciiTheme="minorHAnsi" w:hAnsiTheme="minorHAnsi" w:cstheme="minorHAnsi"/>
          <w:bCs/>
          <w:sz w:val="20"/>
          <w:szCs w:val="20"/>
        </w:rPr>
        <w:t>nline</w:t>
      </w:r>
      <w:r w:rsidR="00630FDE">
        <w:rPr>
          <w:rFonts w:asciiTheme="minorHAnsi" w:hAnsiTheme="minorHAnsi" w:cstheme="minorHAnsi"/>
          <w:bCs/>
          <w:sz w:val="20"/>
          <w:szCs w:val="20"/>
        </w:rPr>
        <w:t xml:space="preserve">) </w:t>
      </w:r>
      <w:r w:rsidR="008E0C79">
        <w:rPr>
          <w:rFonts w:asciiTheme="minorHAnsi" w:hAnsiTheme="minorHAnsi" w:cstheme="minorHAnsi"/>
          <w:bCs/>
          <w:sz w:val="20"/>
          <w:szCs w:val="20"/>
        </w:rPr>
        <w:t xml:space="preserve">Presentation for the </w:t>
      </w:r>
    </w:p>
    <w:p w14:paraId="521FDE07" w14:textId="383DA39F" w:rsidR="00E45029" w:rsidRPr="00A5451B" w:rsidRDefault="008E0C79" w:rsidP="008E0C79">
      <w:pPr>
        <w:ind w:left="1440" w:firstLine="720"/>
        <w:rPr>
          <w:rFonts w:asciiTheme="minorHAnsi" w:hAnsiTheme="minorHAnsi" w:cstheme="minorHAnsi"/>
          <w:bCs/>
          <w:sz w:val="20"/>
          <w:szCs w:val="20"/>
          <w:lang w:val="de-DE"/>
        </w:rPr>
      </w:pPr>
      <w:r w:rsidRPr="008E0C79">
        <w:rPr>
          <w:rFonts w:asciiTheme="minorHAnsi" w:hAnsiTheme="minorHAnsi" w:cstheme="minorHAnsi"/>
          <w:bCs/>
          <w:sz w:val="20"/>
          <w:szCs w:val="20"/>
        </w:rPr>
        <w:t>Responsible Business Research Seminar</w:t>
      </w:r>
      <w:r>
        <w:rPr>
          <w:rFonts w:asciiTheme="minorHAnsi" w:hAnsiTheme="minorHAnsi" w:cstheme="minorHAnsi"/>
          <w:bCs/>
          <w:sz w:val="20"/>
          <w:szCs w:val="20"/>
        </w:rPr>
        <w:t xml:space="preserve"> of Sussex University</w:t>
      </w:r>
      <w:bookmarkEnd w:id="24"/>
      <w:r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Pr="00A5451B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October. </w:t>
      </w:r>
    </w:p>
    <w:p w14:paraId="22EF8082" w14:textId="77777777" w:rsidR="00E45029" w:rsidRPr="00A5451B" w:rsidRDefault="00E45029" w:rsidP="00BE5D12">
      <w:pPr>
        <w:rPr>
          <w:rFonts w:asciiTheme="minorHAnsi" w:hAnsiTheme="minorHAnsi" w:cstheme="minorHAnsi"/>
          <w:bCs/>
          <w:sz w:val="20"/>
          <w:szCs w:val="20"/>
          <w:lang w:val="de-DE"/>
        </w:rPr>
      </w:pPr>
    </w:p>
    <w:p w14:paraId="46CCDA34" w14:textId="28C42A38" w:rsidR="00630FDE" w:rsidRPr="00A5451B" w:rsidRDefault="00E45029" w:rsidP="00630FDE">
      <w:pPr>
        <w:rPr>
          <w:rFonts w:asciiTheme="minorHAnsi" w:hAnsiTheme="minorHAnsi" w:cstheme="minorHAnsi"/>
          <w:bCs/>
          <w:sz w:val="20"/>
          <w:szCs w:val="20"/>
          <w:lang w:val="de-DE"/>
        </w:rPr>
      </w:pPr>
      <w:r w:rsidRPr="00A5451B">
        <w:rPr>
          <w:rFonts w:asciiTheme="minorHAnsi" w:hAnsiTheme="minorHAnsi" w:cstheme="minorHAnsi"/>
          <w:bCs/>
          <w:sz w:val="20"/>
          <w:szCs w:val="20"/>
          <w:lang w:val="de-DE"/>
        </w:rPr>
        <w:t>2020</w:t>
      </w:r>
      <w:r w:rsidRPr="00A5451B">
        <w:rPr>
          <w:rFonts w:asciiTheme="minorHAnsi" w:hAnsiTheme="minorHAnsi" w:cstheme="minorHAnsi"/>
          <w:bCs/>
          <w:sz w:val="20"/>
          <w:szCs w:val="20"/>
          <w:lang w:val="de-DE"/>
        </w:rPr>
        <w:tab/>
      </w:r>
      <w:r w:rsidRPr="00A5451B">
        <w:rPr>
          <w:rFonts w:asciiTheme="minorHAnsi" w:hAnsiTheme="minorHAnsi" w:cstheme="minorHAnsi"/>
          <w:bCs/>
          <w:sz w:val="20"/>
          <w:szCs w:val="20"/>
          <w:lang w:val="de-DE"/>
        </w:rPr>
        <w:tab/>
      </w:r>
      <w:r w:rsidRPr="00A5451B">
        <w:rPr>
          <w:rFonts w:asciiTheme="minorHAnsi" w:hAnsiTheme="minorHAnsi" w:cstheme="minorHAnsi"/>
          <w:bCs/>
          <w:sz w:val="20"/>
          <w:szCs w:val="20"/>
          <w:lang w:val="de-DE"/>
        </w:rPr>
        <w:tab/>
      </w:r>
      <w:r w:rsidR="00630FDE" w:rsidRPr="00A5451B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Sprechstunde bei der online UPJ Jahrestagung “CSR &amp; Kooperationen für eine nachhaltige </w:t>
      </w:r>
    </w:p>
    <w:p w14:paraId="1D3211BA" w14:textId="1BE9E5B6" w:rsidR="00E45029" w:rsidRPr="00E45029" w:rsidRDefault="00630FDE" w:rsidP="00630FDE">
      <w:pPr>
        <w:ind w:left="1440" w:firstLine="720"/>
        <w:rPr>
          <w:rFonts w:asciiTheme="minorHAnsi" w:hAnsiTheme="minorHAnsi" w:cstheme="minorHAnsi"/>
          <w:bCs/>
          <w:sz w:val="20"/>
          <w:szCs w:val="20"/>
        </w:rPr>
      </w:pPr>
      <w:r w:rsidRPr="00630FDE">
        <w:rPr>
          <w:rFonts w:asciiTheme="minorHAnsi" w:hAnsiTheme="minorHAnsi" w:cstheme="minorHAnsi"/>
          <w:bCs/>
          <w:sz w:val="20"/>
          <w:szCs w:val="20"/>
        </w:rPr>
        <w:t>Transformation</w:t>
      </w:r>
      <w:r>
        <w:rPr>
          <w:rFonts w:asciiTheme="minorHAnsi" w:hAnsiTheme="minorHAnsi" w:cstheme="minorHAnsi"/>
          <w:bCs/>
          <w:sz w:val="20"/>
          <w:szCs w:val="20"/>
        </w:rPr>
        <w:t xml:space="preserve">.” September. </w:t>
      </w:r>
      <w:r w:rsidR="00E45029">
        <w:rPr>
          <w:rFonts w:asciiTheme="minorHAnsi" w:hAnsiTheme="minorHAnsi" w:cstheme="minorHAnsi"/>
          <w:bCs/>
          <w:sz w:val="20"/>
          <w:szCs w:val="20"/>
        </w:rPr>
        <w:tab/>
      </w:r>
      <w:r w:rsidR="00E45029">
        <w:rPr>
          <w:rFonts w:asciiTheme="minorHAnsi" w:hAnsiTheme="minorHAnsi" w:cstheme="minorHAnsi"/>
          <w:bCs/>
          <w:sz w:val="20"/>
          <w:szCs w:val="20"/>
        </w:rPr>
        <w:tab/>
      </w:r>
    </w:p>
    <w:p w14:paraId="13AD992D" w14:textId="77777777" w:rsidR="00E45029" w:rsidRDefault="00E45029" w:rsidP="00BE5D12">
      <w:pPr>
        <w:rPr>
          <w:rFonts w:asciiTheme="minorHAnsi" w:hAnsiTheme="minorHAnsi" w:cstheme="minorHAnsi"/>
          <w:b/>
          <w:sz w:val="20"/>
          <w:szCs w:val="20"/>
        </w:rPr>
      </w:pPr>
    </w:p>
    <w:p w14:paraId="4FA809DB" w14:textId="157AB54E" w:rsidR="005227A5" w:rsidRPr="005227A5" w:rsidRDefault="005227A5" w:rsidP="00291A3E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 w:rsidRPr="005227A5">
        <w:rPr>
          <w:rFonts w:asciiTheme="minorHAnsi" w:hAnsiTheme="minorHAnsi" w:cstheme="minorHAnsi"/>
          <w:bCs/>
          <w:sz w:val="20"/>
          <w:szCs w:val="20"/>
        </w:rPr>
        <w:t>2020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291A3E">
        <w:rPr>
          <w:rFonts w:asciiTheme="minorHAnsi" w:hAnsiTheme="minorHAnsi" w:cstheme="minorHAnsi"/>
          <w:bCs/>
          <w:sz w:val="20"/>
          <w:szCs w:val="20"/>
        </w:rPr>
        <w:t>“</w:t>
      </w:r>
      <w:r w:rsidR="00291A3E" w:rsidRPr="00291A3E">
        <w:rPr>
          <w:rFonts w:asciiTheme="minorHAnsi" w:hAnsiTheme="minorHAnsi" w:cstheme="minorHAnsi"/>
          <w:bCs/>
          <w:sz w:val="20"/>
          <w:szCs w:val="20"/>
        </w:rPr>
        <w:t>Business Responses to Black Lives Matter: towards progressive neoliberalism 2.0?</w:t>
      </w:r>
      <w:r w:rsidR="00291A3E">
        <w:rPr>
          <w:rFonts w:asciiTheme="minorHAnsi" w:hAnsiTheme="minorHAnsi" w:cstheme="minorHAnsi"/>
          <w:bCs/>
          <w:sz w:val="20"/>
          <w:szCs w:val="20"/>
        </w:rPr>
        <w:t xml:space="preserve">” Paper </w:t>
      </w:r>
      <w:r w:rsidR="001D0AE6">
        <w:rPr>
          <w:rFonts w:asciiTheme="minorHAnsi" w:hAnsiTheme="minorHAnsi" w:cstheme="minorHAnsi"/>
          <w:bCs/>
          <w:sz w:val="20"/>
          <w:szCs w:val="20"/>
        </w:rPr>
        <w:t xml:space="preserve">presented </w:t>
      </w:r>
      <w:r w:rsidR="00291A3E">
        <w:rPr>
          <w:rFonts w:asciiTheme="minorHAnsi" w:hAnsiTheme="minorHAnsi" w:cstheme="minorHAnsi"/>
          <w:bCs/>
          <w:sz w:val="20"/>
          <w:szCs w:val="20"/>
        </w:rPr>
        <w:t xml:space="preserve">in the </w:t>
      </w:r>
      <w:r w:rsidR="00B33926">
        <w:rPr>
          <w:rFonts w:asciiTheme="minorHAnsi" w:hAnsiTheme="minorHAnsi" w:cstheme="minorHAnsi"/>
          <w:bCs/>
          <w:sz w:val="20"/>
          <w:szCs w:val="20"/>
        </w:rPr>
        <w:t>APSA</w:t>
      </w:r>
      <w:r w:rsidR="00291A3E">
        <w:rPr>
          <w:rFonts w:asciiTheme="minorHAnsi" w:hAnsiTheme="minorHAnsi" w:cstheme="minorHAnsi"/>
          <w:bCs/>
          <w:sz w:val="20"/>
          <w:szCs w:val="20"/>
        </w:rPr>
        <w:t xml:space="preserve"> online conference. September. </w:t>
      </w:r>
    </w:p>
    <w:p w14:paraId="1472562B" w14:textId="77777777" w:rsidR="005227A5" w:rsidRDefault="005227A5" w:rsidP="00BE5D12">
      <w:pPr>
        <w:rPr>
          <w:rFonts w:asciiTheme="minorHAnsi" w:hAnsiTheme="minorHAnsi" w:cstheme="minorHAnsi"/>
          <w:b/>
          <w:sz w:val="20"/>
          <w:szCs w:val="20"/>
        </w:rPr>
      </w:pPr>
    </w:p>
    <w:p w14:paraId="6803650E" w14:textId="67C36A5D" w:rsidR="005227A5" w:rsidRPr="005227A5" w:rsidRDefault="005227A5" w:rsidP="00291A3E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 w:rsidRPr="005227A5">
        <w:rPr>
          <w:rFonts w:asciiTheme="minorHAnsi" w:hAnsiTheme="minorHAnsi" w:cstheme="minorHAnsi"/>
          <w:bCs/>
          <w:sz w:val="20"/>
          <w:szCs w:val="20"/>
        </w:rPr>
        <w:t>2020</w:t>
      </w:r>
      <w:r w:rsidR="00C53C36">
        <w:rPr>
          <w:rFonts w:asciiTheme="minorHAnsi" w:hAnsiTheme="minorHAnsi" w:cstheme="minorHAnsi"/>
          <w:bCs/>
          <w:sz w:val="20"/>
          <w:szCs w:val="20"/>
        </w:rPr>
        <w:tab/>
        <w:t xml:space="preserve">Discussant for the panel </w:t>
      </w:r>
      <w:r w:rsidR="00291A3E">
        <w:rPr>
          <w:rFonts w:asciiTheme="minorHAnsi" w:hAnsiTheme="minorHAnsi" w:cstheme="minorHAnsi"/>
          <w:bCs/>
          <w:sz w:val="20"/>
          <w:szCs w:val="20"/>
        </w:rPr>
        <w:t>“</w:t>
      </w:r>
      <w:r w:rsidR="00C53C36" w:rsidRPr="00C53C36">
        <w:rPr>
          <w:rFonts w:asciiTheme="minorHAnsi" w:hAnsiTheme="minorHAnsi" w:cstheme="minorHAnsi"/>
          <w:bCs/>
          <w:sz w:val="20"/>
          <w:szCs w:val="20"/>
        </w:rPr>
        <w:t>Parties, Representation and Societal Divides</w:t>
      </w:r>
      <w:r w:rsidR="00291A3E">
        <w:rPr>
          <w:rFonts w:asciiTheme="minorHAnsi" w:hAnsiTheme="minorHAnsi" w:cstheme="minorHAnsi"/>
          <w:bCs/>
          <w:sz w:val="20"/>
          <w:szCs w:val="20"/>
        </w:rPr>
        <w:t>” in the APSA online conference. September.</w:t>
      </w:r>
    </w:p>
    <w:p w14:paraId="2F58262D" w14:textId="77777777" w:rsidR="005227A5" w:rsidRDefault="005227A5" w:rsidP="00BE5D12">
      <w:pPr>
        <w:rPr>
          <w:rFonts w:asciiTheme="minorHAnsi" w:hAnsiTheme="minorHAnsi" w:cstheme="minorHAnsi"/>
          <w:b/>
          <w:sz w:val="20"/>
          <w:szCs w:val="20"/>
        </w:rPr>
      </w:pPr>
    </w:p>
    <w:p w14:paraId="1B19AB94" w14:textId="27A17BB4" w:rsidR="0076319F" w:rsidRPr="0076319F" w:rsidRDefault="0076319F" w:rsidP="0076319F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 w:rsidRPr="0076319F">
        <w:rPr>
          <w:rFonts w:asciiTheme="minorHAnsi" w:hAnsiTheme="minorHAnsi" w:cstheme="minorHAnsi"/>
          <w:bCs/>
          <w:sz w:val="20"/>
          <w:szCs w:val="20"/>
        </w:rPr>
        <w:t>2020</w:t>
      </w:r>
      <w:r w:rsidRPr="0076319F">
        <w:rPr>
          <w:rFonts w:asciiTheme="minorHAnsi" w:hAnsiTheme="minorHAnsi" w:cstheme="minorHAnsi"/>
          <w:bCs/>
          <w:sz w:val="20"/>
          <w:szCs w:val="20"/>
        </w:rPr>
        <w:tab/>
        <w:t>“Business Associations and the Rise of Populism”</w:t>
      </w:r>
      <w:r>
        <w:rPr>
          <w:rFonts w:asciiTheme="minorHAnsi" w:hAnsiTheme="minorHAnsi" w:cstheme="minorHAnsi"/>
          <w:bCs/>
          <w:sz w:val="20"/>
          <w:szCs w:val="20"/>
        </w:rPr>
        <w:t xml:space="preserve"> Paper </w:t>
      </w:r>
      <w:r w:rsidR="001D0AE6">
        <w:rPr>
          <w:rFonts w:asciiTheme="minorHAnsi" w:hAnsiTheme="minorHAnsi" w:cstheme="minorHAnsi"/>
          <w:bCs/>
          <w:sz w:val="20"/>
          <w:szCs w:val="20"/>
        </w:rPr>
        <w:t xml:space="preserve">presented in </w:t>
      </w:r>
      <w:r>
        <w:rPr>
          <w:rFonts w:asciiTheme="minorHAnsi" w:hAnsiTheme="minorHAnsi" w:cstheme="minorHAnsi"/>
          <w:bCs/>
          <w:sz w:val="20"/>
          <w:szCs w:val="20"/>
        </w:rPr>
        <w:t xml:space="preserve">the mini-conference </w:t>
      </w:r>
      <w:r w:rsidR="00CA0842">
        <w:rPr>
          <w:rFonts w:asciiTheme="minorHAnsi" w:hAnsiTheme="minorHAnsi" w:cstheme="minorHAnsi"/>
          <w:bCs/>
          <w:sz w:val="20"/>
          <w:szCs w:val="20"/>
        </w:rPr>
        <w:t xml:space="preserve">Global </w:t>
      </w:r>
      <w:r>
        <w:rPr>
          <w:rFonts w:asciiTheme="minorHAnsi" w:hAnsiTheme="minorHAnsi" w:cstheme="minorHAnsi"/>
          <w:bCs/>
          <w:sz w:val="20"/>
          <w:szCs w:val="20"/>
        </w:rPr>
        <w:t xml:space="preserve">Populism and Business Elites for the </w:t>
      </w:r>
      <w:r w:rsidRPr="0076319F">
        <w:rPr>
          <w:rFonts w:asciiTheme="minorHAnsi" w:hAnsiTheme="minorHAnsi" w:cstheme="minorHAnsi"/>
          <w:bCs/>
          <w:sz w:val="20"/>
          <w:szCs w:val="20"/>
        </w:rPr>
        <w:t>virtual</w:t>
      </w:r>
      <w:r w:rsidR="00B33926">
        <w:rPr>
          <w:rFonts w:asciiTheme="minorHAnsi" w:hAnsiTheme="minorHAnsi" w:cstheme="minorHAnsi"/>
          <w:bCs/>
          <w:sz w:val="20"/>
          <w:szCs w:val="20"/>
        </w:rPr>
        <w:t xml:space="preserve"> SASE</w:t>
      </w:r>
      <w:r w:rsidRPr="0076319F">
        <w:rPr>
          <w:rFonts w:asciiTheme="minorHAnsi" w:hAnsiTheme="minorHAnsi" w:cstheme="minorHAnsi"/>
          <w:bCs/>
          <w:sz w:val="20"/>
          <w:szCs w:val="20"/>
        </w:rPr>
        <w:t xml:space="preserve"> conference</w:t>
      </w:r>
      <w:r w:rsidR="00B33926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Pr="0076319F">
        <w:rPr>
          <w:rFonts w:asciiTheme="minorHAnsi" w:hAnsiTheme="minorHAnsi" w:cstheme="minorHAnsi"/>
          <w:bCs/>
          <w:sz w:val="20"/>
          <w:szCs w:val="20"/>
        </w:rPr>
        <w:t>July.</w:t>
      </w:r>
    </w:p>
    <w:p w14:paraId="72A266CC" w14:textId="77777777" w:rsidR="0076319F" w:rsidRDefault="0076319F" w:rsidP="00BE5D12">
      <w:pPr>
        <w:rPr>
          <w:rFonts w:asciiTheme="minorHAnsi" w:hAnsiTheme="minorHAnsi" w:cstheme="minorHAnsi"/>
          <w:b/>
          <w:sz w:val="20"/>
          <w:szCs w:val="20"/>
        </w:rPr>
      </w:pPr>
    </w:p>
    <w:p w14:paraId="76F6D6D3" w14:textId="5B3B176C" w:rsidR="003C101B" w:rsidRDefault="003C101B" w:rsidP="0076319F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 w:rsidRPr="003C101B">
        <w:rPr>
          <w:rFonts w:asciiTheme="minorHAnsi" w:hAnsiTheme="minorHAnsi" w:cstheme="minorHAnsi"/>
          <w:bCs/>
          <w:sz w:val="20"/>
          <w:szCs w:val="20"/>
        </w:rPr>
        <w:t>2020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76319F">
        <w:rPr>
          <w:rFonts w:asciiTheme="minorHAnsi" w:hAnsiTheme="minorHAnsi" w:cstheme="minorHAnsi"/>
          <w:bCs/>
          <w:sz w:val="20"/>
          <w:szCs w:val="20"/>
        </w:rPr>
        <w:t xml:space="preserve">Discussant for panel </w:t>
      </w:r>
      <w:r w:rsidR="0076319F" w:rsidRPr="0076319F">
        <w:rPr>
          <w:rFonts w:asciiTheme="minorHAnsi" w:hAnsiTheme="minorHAnsi" w:cstheme="minorHAnsi"/>
          <w:bCs/>
          <w:sz w:val="20"/>
          <w:szCs w:val="20"/>
        </w:rPr>
        <w:t xml:space="preserve">H-07 </w:t>
      </w:r>
      <w:r w:rsidR="0076319F">
        <w:rPr>
          <w:rFonts w:asciiTheme="minorHAnsi" w:hAnsiTheme="minorHAnsi" w:cstheme="minorHAnsi"/>
          <w:bCs/>
          <w:sz w:val="20"/>
          <w:szCs w:val="20"/>
        </w:rPr>
        <w:t>–</w:t>
      </w:r>
      <w:r w:rsidR="0076319F" w:rsidRPr="0076319F">
        <w:rPr>
          <w:rFonts w:asciiTheme="minorHAnsi" w:hAnsiTheme="minorHAnsi" w:cstheme="minorHAnsi"/>
          <w:bCs/>
          <w:sz w:val="20"/>
          <w:szCs w:val="20"/>
        </w:rPr>
        <w:t xml:space="preserve"> CSR</w:t>
      </w:r>
      <w:r w:rsidR="0076319F">
        <w:rPr>
          <w:rFonts w:asciiTheme="minorHAnsi" w:hAnsiTheme="minorHAnsi" w:cstheme="minorHAnsi"/>
          <w:bCs/>
          <w:sz w:val="20"/>
          <w:szCs w:val="20"/>
        </w:rPr>
        <w:t xml:space="preserve">, Research Network </w:t>
      </w:r>
      <w:r w:rsidR="0076319F" w:rsidRPr="0076319F">
        <w:rPr>
          <w:rFonts w:asciiTheme="minorHAnsi" w:hAnsiTheme="minorHAnsi" w:cstheme="minorHAnsi"/>
          <w:bCs/>
          <w:sz w:val="20"/>
          <w:szCs w:val="20"/>
        </w:rPr>
        <w:t>Markets, Firms and Institutions</w:t>
      </w:r>
      <w:r w:rsidR="0076319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6319F" w:rsidRPr="0076319F">
        <w:rPr>
          <w:rFonts w:asciiTheme="minorHAnsi" w:hAnsiTheme="minorHAnsi" w:cstheme="minorHAnsi"/>
          <w:bCs/>
          <w:sz w:val="20"/>
          <w:szCs w:val="20"/>
        </w:rPr>
        <w:t xml:space="preserve">at the </w:t>
      </w:r>
      <w:bookmarkStart w:id="26" w:name="_Hlk48558305"/>
      <w:r w:rsidR="0076319F" w:rsidRPr="0076319F">
        <w:rPr>
          <w:rFonts w:asciiTheme="minorHAnsi" w:hAnsiTheme="minorHAnsi" w:cstheme="minorHAnsi"/>
          <w:bCs/>
          <w:sz w:val="20"/>
          <w:szCs w:val="20"/>
        </w:rPr>
        <w:t>virtual</w:t>
      </w:r>
      <w:r w:rsidR="00CA0842">
        <w:rPr>
          <w:rFonts w:asciiTheme="minorHAnsi" w:hAnsiTheme="minorHAnsi" w:cstheme="minorHAnsi"/>
          <w:bCs/>
          <w:sz w:val="20"/>
          <w:szCs w:val="20"/>
        </w:rPr>
        <w:t xml:space="preserve"> SASE conference</w:t>
      </w:r>
      <w:r w:rsidR="0076319F" w:rsidRPr="0076319F">
        <w:rPr>
          <w:rFonts w:asciiTheme="minorHAnsi" w:hAnsiTheme="minorHAnsi" w:cstheme="minorHAnsi"/>
          <w:bCs/>
          <w:sz w:val="20"/>
          <w:szCs w:val="20"/>
        </w:rPr>
        <w:t>, July.</w:t>
      </w:r>
    </w:p>
    <w:p w14:paraId="516A9B73" w14:textId="77777777" w:rsidR="00CA0842" w:rsidRDefault="00CA0842" w:rsidP="00CA0842">
      <w:pPr>
        <w:rPr>
          <w:rFonts w:asciiTheme="minorHAnsi" w:hAnsiTheme="minorHAnsi" w:cstheme="minorHAnsi"/>
          <w:bCs/>
          <w:sz w:val="20"/>
          <w:szCs w:val="20"/>
        </w:rPr>
      </w:pPr>
    </w:p>
    <w:p w14:paraId="681EEFFF" w14:textId="01188904" w:rsidR="0076319F" w:rsidRDefault="00CA0842" w:rsidP="00CA0842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2020 </w:t>
      </w:r>
      <w:r>
        <w:rPr>
          <w:rFonts w:asciiTheme="minorHAnsi" w:hAnsiTheme="minorHAnsi" w:cstheme="minorHAnsi"/>
          <w:bCs/>
          <w:sz w:val="20"/>
          <w:szCs w:val="20"/>
        </w:rPr>
        <w:tab/>
        <w:t>Discussant for the panel “</w:t>
      </w:r>
      <w:r w:rsidR="0076319F" w:rsidRPr="0076319F">
        <w:rPr>
          <w:rFonts w:asciiTheme="minorHAnsi" w:hAnsiTheme="minorHAnsi" w:cstheme="minorHAnsi"/>
          <w:bCs/>
          <w:sz w:val="20"/>
          <w:szCs w:val="20"/>
        </w:rPr>
        <w:t xml:space="preserve">Movements and their Impact </w:t>
      </w:r>
      <w:r>
        <w:rPr>
          <w:rFonts w:asciiTheme="minorHAnsi" w:hAnsiTheme="minorHAnsi" w:cstheme="minorHAnsi"/>
          <w:bCs/>
          <w:sz w:val="20"/>
          <w:szCs w:val="20"/>
        </w:rPr>
        <w:t xml:space="preserve">on </w:t>
      </w:r>
      <w:r w:rsidR="0076319F" w:rsidRPr="0076319F">
        <w:rPr>
          <w:rFonts w:asciiTheme="minorHAnsi" w:hAnsiTheme="minorHAnsi" w:cstheme="minorHAnsi"/>
          <w:bCs/>
          <w:sz w:val="20"/>
          <w:szCs w:val="20"/>
        </w:rPr>
        <w:t>Policy Change</w:t>
      </w:r>
      <w:r>
        <w:rPr>
          <w:rFonts w:asciiTheme="minorHAnsi" w:hAnsiTheme="minorHAnsi" w:cstheme="minorHAnsi"/>
          <w:bCs/>
          <w:sz w:val="20"/>
          <w:szCs w:val="20"/>
        </w:rPr>
        <w:t>” for the 2020 SASE Conference, July.</w:t>
      </w:r>
    </w:p>
    <w:p w14:paraId="56E91C68" w14:textId="2554EBDD" w:rsidR="00CA0842" w:rsidRDefault="00CA0842" w:rsidP="00CA0842">
      <w:pPr>
        <w:ind w:left="2160"/>
        <w:rPr>
          <w:rFonts w:asciiTheme="minorHAnsi" w:hAnsiTheme="minorHAnsi" w:cstheme="minorHAnsi"/>
          <w:bCs/>
          <w:sz w:val="20"/>
          <w:szCs w:val="20"/>
        </w:rPr>
      </w:pPr>
    </w:p>
    <w:p w14:paraId="10065FA0" w14:textId="77777777" w:rsidR="001A116E" w:rsidRDefault="00CA0842" w:rsidP="00CA0842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2020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“</w:t>
      </w:r>
      <w:r w:rsidRPr="00CA0842">
        <w:rPr>
          <w:rFonts w:asciiTheme="minorHAnsi" w:hAnsiTheme="minorHAnsi" w:cstheme="minorHAnsi"/>
          <w:bCs/>
          <w:sz w:val="20"/>
          <w:szCs w:val="20"/>
        </w:rPr>
        <w:t>National Populism, State Capitalism, and Business Interest Representation: What Is the Link?</w:t>
      </w:r>
      <w:r>
        <w:rPr>
          <w:rFonts w:asciiTheme="minorHAnsi" w:hAnsiTheme="minorHAnsi" w:cstheme="minorHAnsi"/>
          <w:bCs/>
          <w:sz w:val="20"/>
          <w:szCs w:val="20"/>
        </w:rPr>
        <w:t xml:space="preserve">” </w:t>
      </w:r>
    </w:p>
    <w:p w14:paraId="45E94C09" w14:textId="355B70E2" w:rsidR="00CA0842" w:rsidRPr="003C101B" w:rsidRDefault="00CA0842" w:rsidP="001A116E">
      <w:pPr>
        <w:ind w:left="2160"/>
        <w:rPr>
          <w:rFonts w:asciiTheme="minorHAnsi" w:hAnsiTheme="minorHAnsi" w:cstheme="minorHAnsi"/>
          <w:bCs/>
          <w:sz w:val="20"/>
          <w:szCs w:val="20"/>
        </w:rPr>
      </w:pPr>
      <w:bookmarkStart w:id="27" w:name="_Hlk48566184"/>
      <w:r>
        <w:rPr>
          <w:rFonts w:asciiTheme="minorHAnsi" w:hAnsiTheme="minorHAnsi" w:cstheme="minorHAnsi"/>
          <w:bCs/>
          <w:sz w:val="20"/>
          <w:szCs w:val="20"/>
        </w:rPr>
        <w:t xml:space="preserve">(together with </w:t>
      </w:r>
      <w:r w:rsidRPr="00CA0842">
        <w:rPr>
          <w:rFonts w:asciiTheme="minorHAnsi" w:hAnsiTheme="minorHAnsi" w:cstheme="minorHAnsi"/>
          <w:bCs/>
          <w:sz w:val="20"/>
          <w:szCs w:val="20"/>
        </w:rPr>
        <w:t>Gerhard Schnyder</w:t>
      </w:r>
      <w:r>
        <w:rPr>
          <w:rFonts w:asciiTheme="minorHAnsi" w:hAnsiTheme="minorHAnsi" w:cstheme="minorHAnsi"/>
          <w:bCs/>
          <w:sz w:val="20"/>
          <w:szCs w:val="20"/>
        </w:rPr>
        <w:t xml:space="preserve"> and </w:t>
      </w:r>
      <w:r w:rsidRPr="00CA0842">
        <w:rPr>
          <w:rFonts w:asciiTheme="minorHAnsi" w:hAnsiTheme="minorHAnsi" w:cstheme="minorHAnsi"/>
          <w:bCs/>
          <w:sz w:val="20"/>
          <w:szCs w:val="20"/>
        </w:rPr>
        <w:t>Dorottya Sallai</w:t>
      </w:r>
      <w:r>
        <w:rPr>
          <w:rFonts w:asciiTheme="minorHAnsi" w:hAnsiTheme="minorHAnsi" w:cstheme="minorHAnsi"/>
          <w:bCs/>
          <w:sz w:val="20"/>
          <w:szCs w:val="20"/>
        </w:rPr>
        <w:t xml:space="preserve">). Paper presented at the 2020 SASE conference, July. </w:t>
      </w:r>
    </w:p>
    <w:bookmarkEnd w:id="26"/>
    <w:bookmarkEnd w:id="27"/>
    <w:p w14:paraId="692FBD75" w14:textId="18C97E3C" w:rsidR="003C101B" w:rsidRDefault="003C101B" w:rsidP="00BE5D12">
      <w:pPr>
        <w:rPr>
          <w:rFonts w:asciiTheme="minorHAnsi" w:hAnsiTheme="minorHAnsi" w:cstheme="minorHAnsi"/>
          <w:b/>
          <w:sz w:val="20"/>
          <w:szCs w:val="20"/>
        </w:rPr>
      </w:pPr>
    </w:p>
    <w:p w14:paraId="0EB2CD3C" w14:textId="77777777" w:rsidR="005227A5" w:rsidRDefault="005227A5" w:rsidP="00BE5D12">
      <w:pPr>
        <w:rPr>
          <w:rFonts w:asciiTheme="minorHAnsi" w:hAnsiTheme="minorHAnsi" w:cstheme="minorHAnsi"/>
          <w:bCs/>
          <w:sz w:val="20"/>
          <w:szCs w:val="20"/>
        </w:rPr>
      </w:pPr>
      <w:r w:rsidRPr="005227A5">
        <w:rPr>
          <w:rFonts w:asciiTheme="minorHAnsi" w:hAnsiTheme="minorHAnsi" w:cstheme="minorHAnsi"/>
          <w:bCs/>
          <w:sz w:val="20"/>
          <w:szCs w:val="20"/>
        </w:rPr>
        <w:t>2020</w:t>
      </w:r>
      <w:r w:rsidRPr="005227A5">
        <w:rPr>
          <w:rFonts w:asciiTheme="minorHAnsi" w:hAnsiTheme="minorHAnsi" w:cstheme="minorHAnsi"/>
          <w:bCs/>
          <w:sz w:val="20"/>
          <w:szCs w:val="20"/>
        </w:rPr>
        <w:tab/>
      </w:r>
      <w:r w:rsidRPr="005227A5">
        <w:rPr>
          <w:rFonts w:asciiTheme="minorHAnsi" w:hAnsiTheme="minorHAnsi" w:cstheme="minorHAnsi"/>
          <w:bCs/>
          <w:sz w:val="20"/>
          <w:szCs w:val="20"/>
        </w:rPr>
        <w:tab/>
      </w:r>
      <w:r w:rsidRPr="005227A5">
        <w:rPr>
          <w:rFonts w:asciiTheme="minorHAnsi" w:hAnsiTheme="minorHAnsi" w:cstheme="minorHAnsi"/>
          <w:bCs/>
          <w:sz w:val="20"/>
          <w:szCs w:val="20"/>
        </w:rPr>
        <w:tab/>
        <w:t>“National Populism and Its Impact on the Ethical Dilemmas of Business Elites in the European Union</w:t>
      </w:r>
      <w:r>
        <w:rPr>
          <w:rFonts w:asciiTheme="minorHAnsi" w:hAnsiTheme="minorHAnsi" w:cstheme="minorHAnsi"/>
          <w:bCs/>
          <w:sz w:val="20"/>
          <w:szCs w:val="20"/>
        </w:rPr>
        <w:t xml:space="preserve">” </w:t>
      </w:r>
    </w:p>
    <w:p w14:paraId="04FC818B" w14:textId="2F98A9B2" w:rsidR="005227A5" w:rsidRPr="005227A5" w:rsidRDefault="005227A5" w:rsidP="005227A5">
      <w:pPr>
        <w:ind w:left="2160"/>
        <w:rPr>
          <w:rFonts w:asciiTheme="minorHAnsi" w:hAnsiTheme="minorHAnsi" w:cstheme="minorHAnsi"/>
          <w:bCs/>
          <w:sz w:val="20"/>
          <w:szCs w:val="20"/>
        </w:rPr>
      </w:pPr>
      <w:r w:rsidRPr="005227A5">
        <w:rPr>
          <w:rFonts w:asciiTheme="minorHAnsi" w:hAnsiTheme="minorHAnsi" w:cstheme="minorHAnsi"/>
          <w:bCs/>
          <w:sz w:val="20"/>
          <w:szCs w:val="20"/>
        </w:rPr>
        <w:t>(together with Gerhard Schnyder and Dorottya Sallai). Paper presented at the 2020 SASE conference, July.</w:t>
      </w:r>
    </w:p>
    <w:p w14:paraId="03058BDC" w14:textId="77777777" w:rsidR="005227A5" w:rsidRDefault="005227A5" w:rsidP="00BE5D12">
      <w:pPr>
        <w:rPr>
          <w:rFonts w:asciiTheme="minorHAnsi" w:hAnsiTheme="minorHAnsi" w:cstheme="minorHAnsi"/>
          <w:b/>
          <w:sz w:val="20"/>
          <w:szCs w:val="20"/>
        </w:rPr>
      </w:pPr>
    </w:p>
    <w:p w14:paraId="5D3B5B82" w14:textId="6E88AA4C" w:rsidR="00405CEA" w:rsidRPr="003C101B" w:rsidRDefault="003C101B" w:rsidP="003C101B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 w:rsidRPr="003C101B">
        <w:rPr>
          <w:rFonts w:asciiTheme="minorHAnsi" w:hAnsiTheme="minorHAnsi" w:cstheme="minorHAnsi"/>
          <w:bCs/>
          <w:sz w:val="20"/>
          <w:szCs w:val="20"/>
        </w:rPr>
        <w:t>2020</w:t>
      </w:r>
      <w:r>
        <w:rPr>
          <w:rFonts w:asciiTheme="minorHAnsi" w:hAnsiTheme="minorHAnsi" w:cstheme="minorHAnsi"/>
          <w:bCs/>
          <w:sz w:val="20"/>
          <w:szCs w:val="20"/>
        </w:rPr>
        <w:tab/>
        <w:t>“</w:t>
      </w:r>
      <w:bookmarkStart w:id="28" w:name="_Hlk91489477"/>
      <w:r w:rsidRPr="003C101B">
        <w:rPr>
          <w:rFonts w:asciiTheme="minorHAnsi" w:hAnsiTheme="minorHAnsi" w:cstheme="minorHAnsi"/>
          <w:bCs/>
          <w:sz w:val="20"/>
          <w:szCs w:val="20"/>
        </w:rPr>
        <w:t>Understanding the Impact of Corporate Social Responsibility Associations on Adoption and Implementation of CSR -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3C101B">
        <w:rPr>
          <w:rFonts w:asciiTheme="minorHAnsi" w:hAnsiTheme="minorHAnsi" w:cstheme="minorHAnsi"/>
          <w:bCs/>
          <w:sz w:val="20"/>
          <w:szCs w:val="20"/>
        </w:rPr>
        <w:t>The Case of ‘Business for Social Responsibility’</w:t>
      </w:r>
      <w:bookmarkEnd w:id="28"/>
      <w:r>
        <w:rPr>
          <w:rFonts w:asciiTheme="minorHAnsi" w:hAnsiTheme="minorHAnsi" w:cstheme="minorHAnsi"/>
          <w:bCs/>
          <w:sz w:val="20"/>
          <w:szCs w:val="20"/>
        </w:rPr>
        <w:t xml:space="preserve">” </w:t>
      </w:r>
      <w:r w:rsidR="0076319F">
        <w:rPr>
          <w:rFonts w:asciiTheme="minorHAnsi" w:hAnsiTheme="minorHAnsi" w:cstheme="minorHAnsi"/>
          <w:bCs/>
          <w:sz w:val="20"/>
          <w:szCs w:val="20"/>
        </w:rPr>
        <w:t xml:space="preserve">(together with Nikolas Rathert). </w:t>
      </w:r>
      <w:r>
        <w:rPr>
          <w:rFonts w:asciiTheme="minorHAnsi" w:hAnsiTheme="minorHAnsi" w:cstheme="minorHAnsi"/>
          <w:bCs/>
          <w:sz w:val="20"/>
          <w:szCs w:val="20"/>
        </w:rPr>
        <w:t xml:space="preserve">Paper presented </w:t>
      </w:r>
      <w:bookmarkStart w:id="29" w:name="_Hlk48557971"/>
      <w:r>
        <w:rPr>
          <w:rFonts w:asciiTheme="minorHAnsi" w:hAnsiTheme="minorHAnsi" w:cstheme="minorHAnsi"/>
          <w:bCs/>
          <w:sz w:val="20"/>
          <w:szCs w:val="20"/>
        </w:rPr>
        <w:t xml:space="preserve">at the virtual </w:t>
      </w:r>
      <w:r w:rsidR="005227A5">
        <w:rPr>
          <w:rFonts w:asciiTheme="minorHAnsi" w:hAnsiTheme="minorHAnsi" w:cstheme="minorHAnsi"/>
          <w:bCs/>
          <w:sz w:val="20"/>
          <w:szCs w:val="20"/>
        </w:rPr>
        <w:t xml:space="preserve">SASE </w:t>
      </w:r>
      <w:r>
        <w:rPr>
          <w:rFonts w:asciiTheme="minorHAnsi" w:hAnsiTheme="minorHAnsi" w:cstheme="minorHAnsi"/>
          <w:bCs/>
          <w:sz w:val="20"/>
          <w:szCs w:val="20"/>
        </w:rPr>
        <w:t>conference</w:t>
      </w:r>
      <w:r w:rsidR="005227A5">
        <w:rPr>
          <w:rFonts w:asciiTheme="minorHAnsi" w:hAnsiTheme="minorHAnsi" w:cstheme="minorHAnsi"/>
          <w:bCs/>
          <w:sz w:val="20"/>
          <w:szCs w:val="20"/>
        </w:rPr>
        <w:t xml:space="preserve">, </w:t>
      </w:r>
      <w:r>
        <w:rPr>
          <w:rFonts w:asciiTheme="minorHAnsi" w:hAnsiTheme="minorHAnsi" w:cstheme="minorHAnsi"/>
          <w:bCs/>
          <w:sz w:val="20"/>
          <w:szCs w:val="20"/>
        </w:rPr>
        <w:t xml:space="preserve">July. </w:t>
      </w:r>
    </w:p>
    <w:bookmarkEnd w:id="29"/>
    <w:p w14:paraId="31E1930D" w14:textId="77777777" w:rsidR="00405CEA" w:rsidRDefault="00405CEA" w:rsidP="00BE5D12">
      <w:pPr>
        <w:rPr>
          <w:rFonts w:asciiTheme="minorHAnsi" w:hAnsiTheme="minorHAnsi" w:cstheme="minorHAnsi"/>
          <w:b/>
          <w:sz w:val="20"/>
          <w:szCs w:val="20"/>
        </w:rPr>
      </w:pPr>
    </w:p>
    <w:p w14:paraId="5F756A76" w14:textId="7C751955" w:rsidR="00B0489E" w:rsidRPr="00B0489E" w:rsidRDefault="00B0489E" w:rsidP="00B0489E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 w:rsidRPr="00B0489E">
        <w:rPr>
          <w:rFonts w:asciiTheme="minorHAnsi" w:hAnsiTheme="minorHAnsi" w:cstheme="minorHAnsi"/>
          <w:bCs/>
          <w:sz w:val="20"/>
          <w:szCs w:val="20"/>
        </w:rPr>
        <w:t>2019</w:t>
      </w:r>
      <w:r>
        <w:rPr>
          <w:rFonts w:asciiTheme="minorHAnsi" w:hAnsiTheme="minorHAnsi" w:cstheme="minorHAnsi"/>
          <w:bCs/>
          <w:sz w:val="20"/>
          <w:szCs w:val="20"/>
        </w:rPr>
        <w:tab/>
        <w:t>“</w:t>
      </w:r>
      <w:r w:rsidRPr="00B0489E">
        <w:rPr>
          <w:rFonts w:asciiTheme="minorHAnsi" w:hAnsiTheme="minorHAnsi" w:cstheme="minorHAnsi"/>
          <w:bCs/>
          <w:sz w:val="20"/>
          <w:szCs w:val="20"/>
        </w:rPr>
        <w:t>The Rise of the Populist Right and the Transformation of the Relationship between Business and Politics in Contemporary Europe</w:t>
      </w:r>
      <w:r>
        <w:rPr>
          <w:rFonts w:asciiTheme="minorHAnsi" w:hAnsiTheme="minorHAnsi" w:cstheme="minorHAnsi"/>
          <w:bCs/>
          <w:sz w:val="20"/>
          <w:szCs w:val="20"/>
        </w:rPr>
        <w:t xml:space="preserve">” </w:t>
      </w:r>
      <w:r w:rsidRPr="00B0489E">
        <w:rPr>
          <w:rFonts w:asciiTheme="minorHAnsi" w:hAnsiTheme="minorHAnsi" w:cstheme="minorHAnsi"/>
          <w:bCs/>
          <w:sz w:val="20"/>
          <w:szCs w:val="20"/>
        </w:rPr>
        <w:t xml:space="preserve">Paper </w:t>
      </w:r>
      <w:r w:rsidR="003C101B">
        <w:rPr>
          <w:rFonts w:asciiTheme="minorHAnsi" w:hAnsiTheme="minorHAnsi" w:cstheme="minorHAnsi"/>
          <w:bCs/>
          <w:sz w:val="20"/>
          <w:szCs w:val="20"/>
        </w:rPr>
        <w:t xml:space="preserve">presented at </w:t>
      </w:r>
      <w:r w:rsidRPr="00B0489E">
        <w:rPr>
          <w:rFonts w:asciiTheme="minorHAnsi" w:hAnsiTheme="minorHAnsi" w:cstheme="minorHAnsi"/>
          <w:bCs/>
          <w:sz w:val="20"/>
          <w:szCs w:val="20"/>
        </w:rPr>
        <w:t xml:space="preserve">the </w:t>
      </w:r>
      <w:r>
        <w:rPr>
          <w:rFonts w:asciiTheme="minorHAnsi" w:hAnsiTheme="minorHAnsi" w:cstheme="minorHAnsi"/>
          <w:bCs/>
          <w:sz w:val="20"/>
          <w:szCs w:val="20"/>
        </w:rPr>
        <w:t>Fifth</w:t>
      </w:r>
      <w:r w:rsidRPr="00B0489E">
        <w:rPr>
          <w:rFonts w:asciiTheme="minorHAnsi" w:hAnsiTheme="minorHAnsi" w:cstheme="minorHAnsi"/>
          <w:bCs/>
          <w:sz w:val="20"/>
          <w:szCs w:val="20"/>
        </w:rPr>
        <w:t xml:space="preserve"> Annual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B0489E">
        <w:rPr>
          <w:rFonts w:asciiTheme="minorHAnsi" w:hAnsiTheme="minorHAnsi" w:cstheme="minorHAnsi"/>
          <w:bCs/>
          <w:sz w:val="20"/>
          <w:szCs w:val="20"/>
        </w:rPr>
        <w:t xml:space="preserve">Philadelphia Europeanists Workshop </w:t>
      </w:r>
      <w:r w:rsidR="00385A31">
        <w:rPr>
          <w:rFonts w:asciiTheme="minorHAnsi" w:hAnsiTheme="minorHAnsi" w:cstheme="minorHAnsi"/>
          <w:bCs/>
          <w:sz w:val="20"/>
          <w:szCs w:val="20"/>
        </w:rPr>
        <w:t xml:space="preserve">(PHEW) </w:t>
      </w:r>
      <w:r w:rsidRPr="00B0489E">
        <w:rPr>
          <w:rFonts w:asciiTheme="minorHAnsi" w:hAnsiTheme="minorHAnsi" w:cstheme="minorHAnsi"/>
          <w:bCs/>
          <w:sz w:val="20"/>
          <w:szCs w:val="20"/>
        </w:rPr>
        <w:t>held at the University of Pennsylvania. October</w:t>
      </w:r>
    </w:p>
    <w:p w14:paraId="36998B26" w14:textId="77777777" w:rsidR="00B0489E" w:rsidRDefault="00B0489E" w:rsidP="00BE5D12">
      <w:pPr>
        <w:rPr>
          <w:rFonts w:asciiTheme="minorHAnsi" w:hAnsiTheme="minorHAnsi" w:cstheme="minorHAnsi"/>
          <w:b/>
          <w:sz w:val="20"/>
          <w:szCs w:val="20"/>
        </w:rPr>
      </w:pPr>
    </w:p>
    <w:p w14:paraId="6D608351" w14:textId="497EC9DF" w:rsidR="007C17AA" w:rsidRDefault="000A0A7D" w:rsidP="007C17AA">
      <w:pPr>
        <w:ind w:left="2160" w:hanging="2160"/>
        <w:rPr>
          <w:rFonts w:asciiTheme="minorHAnsi" w:hAnsiTheme="minorHAnsi" w:cstheme="minorHAnsi"/>
          <w:b/>
          <w:sz w:val="20"/>
          <w:szCs w:val="20"/>
        </w:rPr>
      </w:pPr>
      <w:r w:rsidRPr="000A0A7D">
        <w:rPr>
          <w:rFonts w:asciiTheme="minorHAnsi" w:hAnsiTheme="minorHAnsi" w:cstheme="minorHAnsi"/>
          <w:bCs/>
          <w:sz w:val="20"/>
          <w:szCs w:val="20"/>
        </w:rPr>
        <w:t>2019</w:t>
      </w:r>
      <w:r>
        <w:rPr>
          <w:rFonts w:asciiTheme="minorHAnsi" w:hAnsiTheme="minorHAnsi" w:cstheme="minorHAnsi"/>
          <w:bCs/>
          <w:sz w:val="20"/>
          <w:szCs w:val="20"/>
        </w:rPr>
        <w:tab/>
        <w:t>“</w:t>
      </w:r>
      <w:r w:rsidRPr="000A0A7D">
        <w:rPr>
          <w:rFonts w:asciiTheme="minorHAnsi" w:hAnsiTheme="minorHAnsi" w:cstheme="minorHAnsi"/>
          <w:bCs/>
          <w:sz w:val="20"/>
          <w:szCs w:val="20"/>
        </w:rPr>
        <w:t>Poli</w:t>
      </w:r>
      <w:r>
        <w:rPr>
          <w:rFonts w:asciiTheme="minorHAnsi" w:hAnsiTheme="minorHAnsi" w:cstheme="minorHAnsi"/>
          <w:bCs/>
          <w:sz w:val="20"/>
          <w:szCs w:val="20"/>
        </w:rPr>
        <w:t>ti</w:t>
      </w:r>
      <w:r w:rsidRPr="000A0A7D">
        <w:rPr>
          <w:rFonts w:asciiTheme="minorHAnsi" w:hAnsiTheme="minorHAnsi" w:cstheme="minorHAnsi"/>
          <w:bCs/>
          <w:sz w:val="20"/>
          <w:szCs w:val="20"/>
        </w:rPr>
        <w:t>cians are failing we must do something! German Business &amp; the Populist Right</w:t>
      </w:r>
      <w:r>
        <w:rPr>
          <w:rFonts w:asciiTheme="minorHAnsi" w:hAnsiTheme="minorHAnsi" w:cstheme="minorHAnsi"/>
          <w:bCs/>
          <w:sz w:val="20"/>
          <w:szCs w:val="20"/>
        </w:rPr>
        <w:t xml:space="preserve">” </w:t>
      </w:r>
      <w:r w:rsidR="007C17AA" w:rsidRPr="00071F9C">
        <w:rPr>
          <w:rFonts w:asciiTheme="minorHAnsi" w:hAnsiTheme="minorHAnsi" w:cstheme="minorHAnsi"/>
          <w:sz w:val="20"/>
          <w:szCs w:val="20"/>
        </w:rPr>
        <w:t xml:space="preserve">Paper presented at the </w:t>
      </w:r>
      <w:bookmarkStart w:id="30" w:name="_Hlk48567107"/>
      <w:r w:rsidR="00B33926">
        <w:rPr>
          <w:rFonts w:asciiTheme="minorHAnsi" w:hAnsiTheme="minorHAnsi" w:cstheme="minorHAnsi"/>
          <w:sz w:val="20"/>
          <w:szCs w:val="20"/>
        </w:rPr>
        <w:t>APSA c</w:t>
      </w:r>
      <w:r w:rsidR="007C17AA" w:rsidRPr="00071F9C">
        <w:rPr>
          <w:rFonts w:asciiTheme="minorHAnsi" w:hAnsiTheme="minorHAnsi" w:cstheme="minorHAnsi"/>
          <w:sz w:val="20"/>
          <w:szCs w:val="20"/>
        </w:rPr>
        <w:t>onvention</w:t>
      </w:r>
      <w:bookmarkEnd w:id="30"/>
      <w:r w:rsidR="007C17AA" w:rsidRPr="00071F9C">
        <w:rPr>
          <w:rFonts w:asciiTheme="minorHAnsi" w:hAnsiTheme="minorHAnsi" w:cstheme="minorHAnsi"/>
          <w:sz w:val="20"/>
          <w:szCs w:val="20"/>
        </w:rPr>
        <w:t xml:space="preserve"> held in </w:t>
      </w:r>
      <w:r w:rsidR="007C17AA">
        <w:rPr>
          <w:rFonts w:asciiTheme="minorHAnsi" w:hAnsiTheme="minorHAnsi" w:cstheme="minorHAnsi"/>
          <w:sz w:val="20"/>
          <w:szCs w:val="20"/>
        </w:rPr>
        <w:t>Washington, D.C. August</w:t>
      </w:r>
      <w:r w:rsidR="007C17AA" w:rsidRPr="00BF6EFC">
        <w:rPr>
          <w:rFonts w:asciiTheme="minorHAnsi" w:hAnsiTheme="minorHAnsi" w:cstheme="minorHAnsi"/>
          <w:sz w:val="20"/>
          <w:szCs w:val="20"/>
        </w:rPr>
        <w:t>.</w:t>
      </w:r>
      <w:r w:rsidR="007C17AA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DFA65E9" w14:textId="45859E7A" w:rsidR="000A0A7D" w:rsidRDefault="000A0A7D" w:rsidP="00BE5D12">
      <w:pPr>
        <w:rPr>
          <w:rFonts w:asciiTheme="minorHAnsi" w:hAnsiTheme="minorHAnsi" w:cstheme="minorHAnsi"/>
          <w:b/>
          <w:sz w:val="20"/>
          <w:szCs w:val="20"/>
        </w:rPr>
      </w:pPr>
    </w:p>
    <w:p w14:paraId="321D93C6" w14:textId="406C35FE" w:rsidR="00AE4EE4" w:rsidRPr="00A5451B" w:rsidRDefault="00AE4EE4" w:rsidP="00B6439E">
      <w:pPr>
        <w:ind w:left="2160" w:hanging="2160"/>
        <w:rPr>
          <w:rFonts w:asciiTheme="minorHAnsi" w:hAnsiTheme="minorHAnsi" w:cstheme="minorHAnsi"/>
          <w:bCs/>
          <w:sz w:val="20"/>
          <w:szCs w:val="20"/>
          <w:lang w:val="de-DE"/>
        </w:rPr>
      </w:pPr>
      <w:r w:rsidRPr="00AE4EE4">
        <w:rPr>
          <w:rFonts w:asciiTheme="minorHAnsi" w:hAnsiTheme="minorHAnsi" w:cstheme="minorHAnsi"/>
          <w:bCs/>
          <w:sz w:val="20"/>
          <w:szCs w:val="20"/>
        </w:rPr>
        <w:t>2019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E12C4F">
        <w:rPr>
          <w:rFonts w:asciiTheme="minorHAnsi" w:hAnsiTheme="minorHAnsi" w:cstheme="minorHAnsi"/>
          <w:bCs/>
          <w:sz w:val="20"/>
          <w:szCs w:val="20"/>
        </w:rPr>
        <w:t>“</w:t>
      </w:r>
      <w:r w:rsidR="00B6439E" w:rsidRPr="00B6439E">
        <w:rPr>
          <w:rFonts w:asciiTheme="minorHAnsi" w:hAnsiTheme="minorHAnsi" w:cstheme="minorHAnsi"/>
          <w:bCs/>
          <w:sz w:val="20"/>
          <w:szCs w:val="20"/>
        </w:rPr>
        <w:t>Explaining the Growth of CSR within OECD Countries: Is Private Governance a Regulatory</w:t>
      </w:r>
      <w:r w:rsidR="00B6439E" w:rsidRPr="00B6439E">
        <w:rPr>
          <w:rFonts w:asciiTheme="minorHAnsi" w:hAnsiTheme="minorHAnsi" w:cstheme="minorHAnsi"/>
          <w:bCs/>
          <w:sz w:val="20"/>
          <w:szCs w:val="20"/>
        </w:rPr>
        <w:br/>
        <w:t>Substitute or Complement?</w:t>
      </w:r>
      <w:r w:rsidR="00B6439E">
        <w:rPr>
          <w:rFonts w:asciiTheme="minorHAnsi" w:hAnsiTheme="minorHAnsi" w:cstheme="minorHAnsi"/>
          <w:bCs/>
          <w:sz w:val="20"/>
          <w:szCs w:val="20"/>
        </w:rPr>
        <w:t xml:space="preserve">” Lecture given at the Department of Sociology at the University of Halle. </w:t>
      </w:r>
      <w:r w:rsidR="00B6439E" w:rsidRPr="00A5451B">
        <w:rPr>
          <w:rFonts w:asciiTheme="minorHAnsi" w:hAnsiTheme="minorHAnsi" w:cstheme="minorHAnsi"/>
          <w:bCs/>
          <w:sz w:val="20"/>
          <w:szCs w:val="20"/>
          <w:lang w:val="de-DE"/>
        </w:rPr>
        <w:t>July.</w:t>
      </w:r>
    </w:p>
    <w:p w14:paraId="24C3D71F" w14:textId="77777777" w:rsidR="00AE4EE4" w:rsidRPr="00A5451B" w:rsidRDefault="00AE4EE4" w:rsidP="00BE5D12">
      <w:pPr>
        <w:rPr>
          <w:rFonts w:asciiTheme="minorHAnsi" w:hAnsiTheme="minorHAnsi" w:cstheme="minorHAnsi"/>
          <w:b/>
          <w:sz w:val="20"/>
          <w:szCs w:val="20"/>
          <w:lang w:val="de-DE"/>
        </w:rPr>
      </w:pPr>
    </w:p>
    <w:p w14:paraId="01003455" w14:textId="6A5E2FF9" w:rsidR="00AE4EE4" w:rsidRPr="00AE4EE4" w:rsidRDefault="00AE4EE4" w:rsidP="00AE4EE4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 w:rsidRPr="00A5451B">
        <w:rPr>
          <w:rFonts w:asciiTheme="minorHAnsi" w:hAnsiTheme="minorHAnsi" w:cstheme="minorHAnsi"/>
          <w:bCs/>
          <w:sz w:val="20"/>
          <w:szCs w:val="20"/>
          <w:lang w:val="de-DE"/>
        </w:rPr>
        <w:t>2019</w:t>
      </w:r>
      <w:r w:rsidRPr="00A5451B">
        <w:rPr>
          <w:rFonts w:asciiTheme="minorHAnsi" w:hAnsiTheme="minorHAnsi" w:cstheme="minorHAnsi"/>
          <w:bCs/>
          <w:sz w:val="20"/>
          <w:szCs w:val="20"/>
          <w:lang w:val="de-DE"/>
        </w:rPr>
        <w:tab/>
        <w:t xml:space="preserve">“Reaktionen der deutschen Wirtschaft auf den Rechtspopulismus” Lecture given at the University of Halle. </w:t>
      </w:r>
      <w:r>
        <w:rPr>
          <w:rFonts w:asciiTheme="minorHAnsi" w:hAnsiTheme="minorHAnsi" w:cstheme="minorHAnsi"/>
          <w:bCs/>
          <w:sz w:val="20"/>
          <w:szCs w:val="20"/>
        </w:rPr>
        <w:t xml:space="preserve">July. </w:t>
      </w:r>
    </w:p>
    <w:p w14:paraId="757C591E" w14:textId="3A635F50" w:rsidR="00AE4EE4" w:rsidRDefault="00AE4EE4" w:rsidP="00BE5D12">
      <w:pPr>
        <w:rPr>
          <w:rFonts w:asciiTheme="minorHAnsi" w:hAnsiTheme="minorHAnsi" w:cstheme="minorHAnsi"/>
          <w:b/>
          <w:sz w:val="20"/>
          <w:szCs w:val="20"/>
        </w:rPr>
      </w:pPr>
    </w:p>
    <w:p w14:paraId="56D85D71" w14:textId="77777777" w:rsidR="00AE4EE4" w:rsidRDefault="00AE4EE4" w:rsidP="00BE5D12">
      <w:pPr>
        <w:rPr>
          <w:rFonts w:asciiTheme="minorHAnsi" w:hAnsiTheme="minorHAnsi" w:cstheme="minorHAnsi"/>
          <w:bCs/>
          <w:sz w:val="20"/>
          <w:szCs w:val="20"/>
        </w:rPr>
      </w:pPr>
      <w:r w:rsidRPr="00AE4EE4">
        <w:rPr>
          <w:rFonts w:asciiTheme="minorHAnsi" w:hAnsiTheme="minorHAnsi" w:cstheme="minorHAnsi"/>
          <w:bCs/>
          <w:sz w:val="20"/>
          <w:szCs w:val="20"/>
        </w:rPr>
        <w:t>2019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“</w:t>
      </w:r>
      <w:r w:rsidRPr="00AE4EE4">
        <w:rPr>
          <w:rFonts w:asciiTheme="minorHAnsi" w:hAnsiTheme="minorHAnsi" w:cstheme="minorHAnsi"/>
          <w:bCs/>
          <w:sz w:val="20"/>
          <w:szCs w:val="20"/>
        </w:rPr>
        <w:t>Explaining the Growth of CSR within OECD Countries</w:t>
      </w:r>
      <w:r>
        <w:rPr>
          <w:rFonts w:asciiTheme="minorHAnsi" w:hAnsiTheme="minorHAnsi" w:cstheme="minorHAnsi"/>
          <w:bCs/>
          <w:sz w:val="20"/>
          <w:szCs w:val="20"/>
        </w:rPr>
        <w:t xml:space="preserve">” </w:t>
      </w:r>
      <w:r w:rsidRPr="00AE4EE4">
        <w:rPr>
          <w:rFonts w:asciiTheme="minorHAnsi" w:hAnsiTheme="minorHAnsi" w:cstheme="minorHAnsi"/>
          <w:bCs/>
          <w:sz w:val="20"/>
          <w:szCs w:val="20"/>
        </w:rPr>
        <w:t>Lecture given</w:t>
      </w:r>
      <w:r>
        <w:rPr>
          <w:rFonts w:asciiTheme="minorHAnsi" w:hAnsiTheme="minorHAnsi" w:cstheme="minorHAnsi"/>
          <w:bCs/>
          <w:sz w:val="20"/>
          <w:szCs w:val="20"/>
        </w:rPr>
        <w:t xml:space="preserve"> in the Department of Sociology</w:t>
      </w:r>
      <w:r w:rsidRPr="00AE4EE4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114C6392" w14:textId="0F1C96F8" w:rsidR="00AE4EE4" w:rsidRPr="00AE4EE4" w:rsidRDefault="00AE4EE4" w:rsidP="00AE4EE4">
      <w:pPr>
        <w:ind w:left="1440" w:firstLine="720"/>
        <w:rPr>
          <w:rFonts w:asciiTheme="minorHAnsi" w:hAnsiTheme="minorHAnsi" w:cstheme="minorHAnsi"/>
          <w:bCs/>
          <w:sz w:val="20"/>
          <w:szCs w:val="20"/>
        </w:rPr>
      </w:pPr>
      <w:r w:rsidRPr="00AE4EE4">
        <w:rPr>
          <w:rFonts w:asciiTheme="minorHAnsi" w:hAnsiTheme="minorHAnsi" w:cstheme="minorHAnsi"/>
          <w:bCs/>
          <w:sz w:val="20"/>
          <w:szCs w:val="20"/>
        </w:rPr>
        <w:t>at the University of Halle. July.</w:t>
      </w:r>
    </w:p>
    <w:p w14:paraId="70FB0A23" w14:textId="77777777" w:rsidR="00AE4EE4" w:rsidRDefault="00AE4EE4" w:rsidP="00BE5D12">
      <w:pPr>
        <w:rPr>
          <w:rFonts w:asciiTheme="minorHAnsi" w:hAnsiTheme="minorHAnsi" w:cstheme="minorHAnsi"/>
          <w:b/>
          <w:sz w:val="20"/>
          <w:szCs w:val="20"/>
        </w:rPr>
      </w:pPr>
    </w:p>
    <w:p w14:paraId="70BF7D3D" w14:textId="0791B3FB" w:rsidR="007C17AA" w:rsidRPr="00EB2520" w:rsidRDefault="000A0A7D" w:rsidP="007C17AA">
      <w:pPr>
        <w:ind w:left="2160" w:hanging="2160"/>
        <w:rPr>
          <w:rFonts w:asciiTheme="minorHAnsi" w:hAnsiTheme="minorHAnsi" w:cstheme="minorHAnsi"/>
          <w:sz w:val="20"/>
          <w:szCs w:val="20"/>
        </w:rPr>
      </w:pPr>
      <w:r w:rsidRPr="000A0A7D">
        <w:rPr>
          <w:rFonts w:asciiTheme="minorHAnsi" w:hAnsiTheme="minorHAnsi" w:cstheme="minorHAnsi"/>
          <w:bCs/>
          <w:sz w:val="20"/>
          <w:szCs w:val="20"/>
        </w:rPr>
        <w:t>2019</w:t>
      </w:r>
      <w:r w:rsidR="007C17A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C17AA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“</w:t>
      </w:r>
      <w:r w:rsidRPr="000A0A7D">
        <w:rPr>
          <w:rFonts w:asciiTheme="minorHAnsi" w:hAnsiTheme="minorHAnsi" w:cstheme="minorHAnsi"/>
          <w:bCs/>
          <w:sz w:val="20"/>
          <w:szCs w:val="20"/>
        </w:rPr>
        <w:t>National Business Responses to the Populist Right</w:t>
      </w:r>
      <w:r>
        <w:rPr>
          <w:rFonts w:asciiTheme="minorHAnsi" w:hAnsiTheme="minorHAnsi" w:cstheme="minorHAnsi"/>
          <w:bCs/>
          <w:sz w:val="20"/>
          <w:szCs w:val="20"/>
        </w:rPr>
        <w:t>”</w:t>
      </w:r>
      <w:r w:rsidR="007C17A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C17AA" w:rsidRPr="00EB2520">
        <w:rPr>
          <w:rFonts w:asciiTheme="minorHAnsi" w:hAnsiTheme="minorHAnsi" w:cstheme="minorHAnsi"/>
          <w:sz w:val="20"/>
          <w:szCs w:val="20"/>
        </w:rPr>
        <w:t>Paper</w:t>
      </w:r>
      <w:r w:rsidR="007C17AA">
        <w:rPr>
          <w:rFonts w:asciiTheme="minorHAnsi" w:hAnsiTheme="minorHAnsi" w:cstheme="minorHAnsi"/>
          <w:sz w:val="20"/>
          <w:szCs w:val="20"/>
        </w:rPr>
        <w:t xml:space="preserve"> Presented at the </w:t>
      </w:r>
      <w:r w:rsidR="005227A5">
        <w:rPr>
          <w:rFonts w:asciiTheme="minorHAnsi" w:hAnsiTheme="minorHAnsi" w:cstheme="minorHAnsi"/>
          <w:sz w:val="20"/>
          <w:szCs w:val="20"/>
        </w:rPr>
        <w:t>SASE</w:t>
      </w:r>
      <w:r w:rsidR="007C17AA" w:rsidRPr="00BF6EFC">
        <w:rPr>
          <w:rFonts w:asciiTheme="minorHAnsi" w:hAnsiTheme="minorHAnsi" w:cstheme="minorHAnsi"/>
          <w:sz w:val="20"/>
          <w:szCs w:val="20"/>
        </w:rPr>
        <w:t xml:space="preserve"> Annual Meeting</w:t>
      </w:r>
      <w:r w:rsidR="007C17AA">
        <w:rPr>
          <w:rFonts w:asciiTheme="minorHAnsi" w:hAnsiTheme="minorHAnsi" w:cstheme="minorHAnsi"/>
          <w:sz w:val="20"/>
          <w:szCs w:val="20"/>
        </w:rPr>
        <w:t xml:space="preserve">, New York City, June. </w:t>
      </w:r>
    </w:p>
    <w:p w14:paraId="3F76E75D" w14:textId="58E0BFAE" w:rsidR="000A0A7D" w:rsidRDefault="000A0A7D" w:rsidP="00BE5D12">
      <w:pPr>
        <w:rPr>
          <w:rFonts w:asciiTheme="minorHAnsi" w:hAnsiTheme="minorHAnsi" w:cstheme="minorHAnsi"/>
          <w:b/>
          <w:sz w:val="20"/>
          <w:szCs w:val="20"/>
        </w:rPr>
      </w:pPr>
    </w:p>
    <w:p w14:paraId="1F946E7A" w14:textId="248B51BB" w:rsidR="007C17AA" w:rsidRPr="00EB2520" w:rsidRDefault="000A0A7D" w:rsidP="00D36AD9">
      <w:pPr>
        <w:ind w:left="2160" w:hanging="2160"/>
        <w:rPr>
          <w:rFonts w:asciiTheme="minorHAnsi" w:hAnsiTheme="minorHAnsi" w:cstheme="minorHAnsi"/>
          <w:sz w:val="20"/>
          <w:szCs w:val="20"/>
        </w:rPr>
      </w:pPr>
      <w:r w:rsidRPr="000A0A7D">
        <w:rPr>
          <w:rFonts w:asciiTheme="minorHAnsi" w:hAnsiTheme="minorHAnsi" w:cstheme="minorHAnsi"/>
          <w:bCs/>
          <w:sz w:val="20"/>
          <w:szCs w:val="20"/>
        </w:rPr>
        <w:t>2019</w:t>
      </w:r>
      <w:r>
        <w:rPr>
          <w:rFonts w:asciiTheme="minorHAnsi" w:hAnsiTheme="minorHAnsi" w:cstheme="minorHAnsi"/>
          <w:bCs/>
          <w:sz w:val="20"/>
          <w:szCs w:val="20"/>
        </w:rPr>
        <w:tab/>
        <w:t>“</w:t>
      </w:r>
      <w:r w:rsidRPr="000A0A7D">
        <w:rPr>
          <w:rFonts w:asciiTheme="minorHAnsi" w:hAnsiTheme="minorHAnsi" w:cstheme="minorHAnsi"/>
          <w:bCs/>
          <w:sz w:val="20"/>
          <w:szCs w:val="20"/>
        </w:rPr>
        <w:t>Explaining the Growth of CSR within OECD Countries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0A0A7D">
        <w:rPr>
          <w:rFonts w:asciiTheme="minorHAnsi" w:hAnsiTheme="minorHAnsi" w:cstheme="minorHAnsi"/>
          <w:bCs/>
          <w:sz w:val="20"/>
          <w:szCs w:val="20"/>
        </w:rPr>
        <w:t>from 1981-2018: Is Private Governance a Regulatory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0A0A7D">
        <w:rPr>
          <w:rFonts w:asciiTheme="minorHAnsi" w:hAnsiTheme="minorHAnsi" w:cstheme="minorHAnsi"/>
          <w:bCs/>
          <w:sz w:val="20"/>
          <w:szCs w:val="20"/>
        </w:rPr>
        <w:t>Substitute of Complement?</w:t>
      </w:r>
      <w:r>
        <w:rPr>
          <w:rFonts w:asciiTheme="minorHAnsi" w:hAnsiTheme="minorHAnsi" w:cstheme="minorHAnsi"/>
          <w:bCs/>
          <w:sz w:val="20"/>
          <w:szCs w:val="20"/>
        </w:rPr>
        <w:t xml:space="preserve">” </w:t>
      </w:r>
      <w:r w:rsidR="007C17AA" w:rsidRPr="00EB2520">
        <w:rPr>
          <w:rFonts w:asciiTheme="minorHAnsi" w:hAnsiTheme="minorHAnsi" w:cstheme="minorHAnsi"/>
          <w:sz w:val="20"/>
          <w:szCs w:val="20"/>
        </w:rPr>
        <w:t>Paper</w:t>
      </w:r>
      <w:r w:rsidR="007C17AA">
        <w:rPr>
          <w:rFonts w:asciiTheme="minorHAnsi" w:hAnsiTheme="minorHAnsi" w:cstheme="minorHAnsi"/>
          <w:sz w:val="20"/>
          <w:szCs w:val="20"/>
        </w:rPr>
        <w:t xml:space="preserve"> Presented at the </w:t>
      </w:r>
      <w:r w:rsidR="005227A5">
        <w:rPr>
          <w:rFonts w:asciiTheme="minorHAnsi" w:hAnsiTheme="minorHAnsi" w:cstheme="minorHAnsi"/>
          <w:sz w:val="20"/>
          <w:szCs w:val="20"/>
        </w:rPr>
        <w:t>SASE</w:t>
      </w:r>
      <w:r w:rsidR="007C17AA" w:rsidRPr="00BF6EFC">
        <w:rPr>
          <w:rFonts w:asciiTheme="minorHAnsi" w:hAnsiTheme="minorHAnsi" w:cstheme="minorHAnsi"/>
          <w:sz w:val="20"/>
          <w:szCs w:val="20"/>
        </w:rPr>
        <w:t xml:space="preserve"> Annual Meeting</w:t>
      </w:r>
      <w:r w:rsidR="007C17AA">
        <w:rPr>
          <w:rFonts w:asciiTheme="minorHAnsi" w:hAnsiTheme="minorHAnsi" w:cstheme="minorHAnsi"/>
          <w:sz w:val="20"/>
          <w:szCs w:val="20"/>
        </w:rPr>
        <w:t xml:space="preserve">, </w:t>
      </w:r>
      <w:r w:rsidR="00D36AD9" w:rsidRPr="00D36AD9">
        <w:rPr>
          <w:rFonts w:asciiTheme="minorHAnsi" w:hAnsiTheme="minorHAnsi" w:cstheme="minorHAnsi"/>
          <w:sz w:val="20"/>
          <w:szCs w:val="20"/>
        </w:rPr>
        <w:t xml:space="preserve">New York City, June. </w:t>
      </w:r>
    </w:p>
    <w:p w14:paraId="4E063C87" w14:textId="77777777" w:rsidR="000A0A7D" w:rsidRDefault="000A0A7D" w:rsidP="00BE5D12">
      <w:pPr>
        <w:rPr>
          <w:rFonts w:asciiTheme="minorHAnsi" w:hAnsiTheme="minorHAnsi" w:cstheme="minorHAnsi"/>
          <w:b/>
          <w:sz w:val="20"/>
          <w:szCs w:val="20"/>
        </w:rPr>
      </w:pPr>
    </w:p>
    <w:p w14:paraId="4507B78C" w14:textId="77777777" w:rsidR="00B348DF" w:rsidRPr="00B348DF" w:rsidRDefault="005D04DC" w:rsidP="00B348DF">
      <w:pPr>
        <w:rPr>
          <w:rFonts w:asciiTheme="minorHAnsi" w:hAnsiTheme="minorHAnsi" w:cstheme="minorHAnsi"/>
          <w:sz w:val="20"/>
          <w:szCs w:val="20"/>
        </w:rPr>
      </w:pPr>
      <w:r w:rsidRPr="005D04DC">
        <w:rPr>
          <w:rFonts w:asciiTheme="minorHAnsi" w:hAnsiTheme="minorHAnsi" w:cstheme="minorHAnsi"/>
          <w:sz w:val="20"/>
          <w:szCs w:val="20"/>
        </w:rPr>
        <w:t>2018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B44BD1">
        <w:rPr>
          <w:rFonts w:asciiTheme="minorHAnsi" w:hAnsiTheme="minorHAnsi" w:cstheme="minorHAnsi"/>
          <w:sz w:val="20"/>
          <w:szCs w:val="20"/>
        </w:rPr>
        <w:t>“</w:t>
      </w:r>
      <w:r w:rsidR="00B348DF">
        <w:rPr>
          <w:rFonts w:asciiTheme="minorHAnsi" w:hAnsiTheme="minorHAnsi" w:cstheme="minorHAnsi"/>
          <w:sz w:val="20"/>
          <w:szCs w:val="20"/>
        </w:rPr>
        <w:t xml:space="preserve">European Business </w:t>
      </w:r>
      <w:r w:rsidR="00B44BD1" w:rsidRPr="00B44BD1">
        <w:rPr>
          <w:rFonts w:asciiTheme="minorHAnsi" w:hAnsiTheme="minorHAnsi" w:cstheme="minorHAnsi"/>
          <w:sz w:val="20"/>
          <w:szCs w:val="20"/>
        </w:rPr>
        <w:t>and the Populist Right</w:t>
      </w:r>
      <w:r w:rsidR="00B348DF">
        <w:rPr>
          <w:rFonts w:asciiTheme="minorHAnsi" w:hAnsiTheme="minorHAnsi" w:cstheme="minorHAnsi"/>
          <w:sz w:val="20"/>
          <w:szCs w:val="20"/>
        </w:rPr>
        <w:t xml:space="preserve">” </w:t>
      </w:r>
      <w:r w:rsidR="00B348DF" w:rsidRPr="00B348DF">
        <w:rPr>
          <w:rFonts w:asciiTheme="minorHAnsi" w:hAnsiTheme="minorHAnsi" w:cstheme="minorHAnsi"/>
          <w:sz w:val="20"/>
          <w:szCs w:val="20"/>
        </w:rPr>
        <w:t>Paper Prepared for the Fourth Annual</w:t>
      </w:r>
    </w:p>
    <w:p w14:paraId="54194A01" w14:textId="26BEF393" w:rsidR="00BD79B0" w:rsidRPr="00B44BD1" w:rsidRDefault="00385A31" w:rsidP="00B348DF">
      <w:pPr>
        <w:ind w:left="144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PHEW</w:t>
      </w:r>
      <w:r w:rsidR="00B348DF" w:rsidRPr="00B348DF">
        <w:rPr>
          <w:rFonts w:asciiTheme="minorHAnsi" w:hAnsiTheme="minorHAnsi" w:cstheme="minorHAnsi"/>
          <w:sz w:val="20"/>
          <w:szCs w:val="20"/>
        </w:rPr>
        <w:t xml:space="preserve"> Workshop </w:t>
      </w:r>
      <w:r w:rsidR="00B348DF">
        <w:rPr>
          <w:rFonts w:asciiTheme="minorHAnsi" w:hAnsiTheme="minorHAnsi" w:cstheme="minorHAnsi"/>
          <w:sz w:val="20"/>
          <w:szCs w:val="20"/>
        </w:rPr>
        <w:t xml:space="preserve">held at the University of </w:t>
      </w:r>
      <w:r w:rsidR="00B348DF" w:rsidRPr="00B348DF">
        <w:rPr>
          <w:rFonts w:asciiTheme="minorHAnsi" w:hAnsiTheme="minorHAnsi" w:cstheme="minorHAnsi"/>
          <w:sz w:val="20"/>
          <w:szCs w:val="20"/>
        </w:rPr>
        <w:t>Pennsylvania</w:t>
      </w:r>
      <w:r w:rsidR="00B348DF">
        <w:rPr>
          <w:rFonts w:asciiTheme="minorHAnsi" w:hAnsiTheme="minorHAnsi" w:cstheme="minorHAnsi"/>
          <w:sz w:val="20"/>
          <w:szCs w:val="20"/>
        </w:rPr>
        <w:t xml:space="preserve">. </w:t>
      </w:r>
      <w:r w:rsidR="00B348DF" w:rsidRPr="00B348DF">
        <w:rPr>
          <w:rFonts w:asciiTheme="minorHAnsi" w:hAnsiTheme="minorHAnsi" w:cstheme="minorHAnsi"/>
          <w:sz w:val="20"/>
          <w:szCs w:val="20"/>
        </w:rPr>
        <w:t>October</w:t>
      </w:r>
      <w:r w:rsidR="00B348DF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938E187" w14:textId="77777777" w:rsidR="00BD79B0" w:rsidRDefault="005D04DC" w:rsidP="00BE5D12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4630D7BA" w14:textId="2D068B77" w:rsidR="00BD79B0" w:rsidRDefault="00071F9C" w:rsidP="00071F9C">
      <w:pPr>
        <w:ind w:left="2160" w:hanging="2160"/>
        <w:rPr>
          <w:rFonts w:asciiTheme="minorHAnsi" w:hAnsiTheme="minorHAnsi" w:cstheme="minorHAnsi"/>
          <w:b/>
          <w:sz w:val="20"/>
          <w:szCs w:val="20"/>
        </w:rPr>
      </w:pPr>
      <w:r w:rsidRPr="00071F9C">
        <w:rPr>
          <w:rFonts w:asciiTheme="minorHAnsi" w:hAnsiTheme="minorHAnsi" w:cstheme="minorHAnsi"/>
          <w:sz w:val="20"/>
          <w:szCs w:val="20"/>
        </w:rPr>
        <w:t>2018</w:t>
      </w:r>
      <w:r w:rsidRPr="00071F9C">
        <w:rPr>
          <w:rFonts w:asciiTheme="minorHAnsi" w:hAnsiTheme="minorHAnsi" w:cstheme="minorHAnsi"/>
          <w:sz w:val="20"/>
          <w:szCs w:val="20"/>
        </w:rPr>
        <w:tab/>
      </w:r>
      <w:r w:rsidR="005D04DC">
        <w:rPr>
          <w:rFonts w:asciiTheme="minorHAnsi" w:hAnsiTheme="minorHAnsi" w:cstheme="minorHAnsi"/>
          <w:sz w:val="20"/>
          <w:szCs w:val="20"/>
        </w:rPr>
        <w:t>“</w:t>
      </w:r>
      <w:r w:rsidR="005D04DC" w:rsidRPr="005D04DC">
        <w:rPr>
          <w:rFonts w:asciiTheme="minorHAnsi" w:hAnsiTheme="minorHAnsi" w:cstheme="minorHAnsi"/>
          <w:sz w:val="20"/>
          <w:szCs w:val="20"/>
        </w:rPr>
        <w:t>How do Business Associations Respond to the New Political Risk of Right-Wing Populism?</w:t>
      </w:r>
      <w:r w:rsidR="005D04DC">
        <w:rPr>
          <w:rFonts w:asciiTheme="minorHAnsi" w:hAnsiTheme="minorHAnsi" w:cstheme="minorHAnsi"/>
          <w:sz w:val="20"/>
          <w:szCs w:val="20"/>
        </w:rPr>
        <w:t xml:space="preserve">” </w:t>
      </w:r>
      <w:r w:rsidRPr="00071F9C">
        <w:rPr>
          <w:rFonts w:asciiTheme="minorHAnsi" w:hAnsiTheme="minorHAnsi" w:cstheme="minorHAnsi"/>
          <w:sz w:val="20"/>
          <w:szCs w:val="20"/>
        </w:rPr>
        <w:t xml:space="preserve">Paper presented at the </w:t>
      </w:r>
      <w:r w:rsidR="005227A5">
        <w:rPr>
          <w:rFonts w:asciiTheme="minorHAnsi" w:hAnsiTheme="minorHAnsi" w:cstheme="minorHAnsi"/>
          <w:sz w:val="20"/>
          <w:szCs w:val="20"/>
        </w:rPr>
        <w:t xml:space="preserve">APSA </w:t>
      </w:r>
      <w:r w:rsidRPr="00071F9C">
        <w:rPr>
          <w:rFonts w:asciiTheme="minorHAnsi" w:hAnsiTheme="minorHAnsi" w:cstheme="minorHAnsi"/>
          <w:sz w:val="20"/>
          <w:szCs w:val="20"/>
        </w:rPr>
        <w:t xml:space="preserve">Annual Convention held in </w:t>
      </w:r>
      <w:r w:rsidR="005D04DC">
        <w:rPr>
          <w:rFonts w:asciiTheme="minorHAnsi" w:hAnsiTheme="minorHAnsi" w:cstheme="minorHAnsi"/>
          <w:sz w:val="20"/>
          <w:szCs w:val="20"/>
        </w:rPr>
        <w:t>Boston</w:t>
      </w:r>
      <w:r w:rsidR="006458C5">
        <w:rPr>
          <w:rFonts w:asciiTheme="minorHAnsi" w:hAnsiTheme="minorHAnsi" w:cstheme="minorHAnsi"/>
          <w:sz w:val="20"/>
          <w:szCs w:val="20"/>
        </w:rPr>
        <w:t xml:space="preserve">. </w:t>
      </w:r>
      <w:r w:rsidRPr="00BF6EFC">
        <w:rPr>
          <w:rFonts w:asciiTheme="minorHAnsi" w:hAnsiTheme="minorHAnsi" w:cstheme="minorHAnsi"/>
          <w:sz w:val="20"/>
          <w:szCs w:val="20"/>
        </w:rPr>
        <w:t>September.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5AD0D2AF" w14:textId="77777777" w:rsidR="00BD79B0" w:rsidRDefault="00BD79B0" w:rsidP="00BE5D12">
      <w:pPr>
        <w:rPr>
          <w:rFonts w:asciiTheme="minorHAnsi" w:hAnsiTheme="minorHAnsi" w:cstheme="minorHAnsi"/>
          <w:b/>
          <w:sz w:val="20"/>
          <w:szCs w:val="20"/>
        </w:rPr>
      </w:pPr>
    </w:p>
    <w:p w14:paraId="182F74CB" w14:textId="77777777" w:rsidR="00BD79B0" w:rsidRPr="009E34A5" w:rsidRDefault="009E34A5" w:rsidP="00071F9C">
      <w:pPr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E34A5">
        <w:rPr>
          <w:rFonts w:asciiTheme="minorHAnsi" w:hAnsiTheme="minorHAnsi" w:cstheme="minorHAnsi"/>
          <w:sz w:val="20"/>
          <w:szCs w:val="20"/>
        </w:rPr>
        <w:t>2018</w:t>
      </w:r>
      <w:r w:rsidR="00071F9C">
        <w:rPr>
          <w:rFonts w:asciiTheme="minorHAnsi" w:hAnsiTheme="minorHAnsi" w:cstheme="minorHAnsi"/>
          <w:sz w:val="20"/>
          <w:szCs w:val="20"/>
        </w:rPr>
        <w:t xml:space="preserve"> </w:t>
      </w:r>
      <w:r w:rsidR="00071F9C">
        <w:rPr>
          <w:rFonts w:asciiTheme="minorHAnsi" w:hAnsiTheme="minorHAnsi" w:cstheme="minorHAnsi"/>
          <w:sz w:val="20"/>
          <w:szCs w:val="20"/>
        </w:rPr>
        <w:tab/>
      </w:r>
      <w:r w:rsidR="00EB2520">
        <w:rPr>
          <w:rFonts w:asciiTheme="minorHAnsi" w:hAnsiTheme="minorHAnsi" w:cstheme="minorHAnsi"/>
          <w:sz w:val="20"/>
          <w:szCs w:val="20"/>
        </w:rPr>
        <w:t>“</w:t>
      </w:r>
      <w:r w:rsidRPr="009E34A5">
        <w:rPr>
          <w:rFonts w:asciiTheme="minorHAnsi" w:hAnsiTheme="minorHAnsi" w:cstheme="minorHAnsi"/>
          <w:sz w:val="20"/>
          <w:szCs w:val="20"/>
        </w:rPr>
        <w:t>The Politics and Interests of Upward Regulatory Harmonization: Lessons from the EU’s Sustainability Reporting Directive 2014/95/EU</w:t>
      </w:r>
      <w:r w:rsidR="00EB2520"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hAnsiTheme="minorHAnsi" w:cstheme="minorHAnsi"/>
          <w:sz w:val="20"/>
          <w:szCs w:val="20"/>
        </w:rPr>
        <w:t xml:space="preserve"> Invited Talk given at </w:t>
      </w:r>
      <w:r w:rsidR="00EB2520">
        <w:rPr>
          <w:rFonts w:asciiTheme="minorHAnsi" w:hAnsiTheme="minorHAnsi" w:cstheme="minorHAnsi"/>
          <w:sz w:val="20"/>
          <w:szCs w:val="20"/>
        </w:rPr>
        <w:t>the Center for Financial Regulation and Economic Development (</w:t>
      </w:r>
      <w:r w:rsidR="00071F9C">
        <w:rPr>
          <w:rFonts w:asciiTheme="minorHAnsi" w:hAnsiTheme="minorHAnsi" w:cstheme="minorHAnsi"/>
          <w:sz w:val="20"/>
          <w:szCs w:val="20"/>
        </w:rPr>
        <w:t>CFRED</w:t>
      </w:r>
      <w:r w:rsidR="00EB2520">
        <w:rPr>
          <w:rFonts w:asciiTheme="minorHAnsi" w:hAnsiTheme="minorHAnsi" w:cstheme="minorHAnsi"/>
          <w:sz w:val="20"/>
          <w:szCs w:val="20"/>
        </w:rPr>
        <w:t>) at the Chinese University of</w:t>
      </w:r>
      <w:r w:rsidR="00071F9C">
        <w:rPr>
          <w:rFonts w:asciiTheme="minorHAnsi" w:hAnsiTheme="minorHAnsi" w:cstheme="minorHAnsi"/>
          <w:sz w:val="20"/>
          <w:szCs w:val="20"/>
        </w:rPr>
        <w:t xml:space="preserve"> Hong Kong</w:t>
      </w:r>
      <w:r w:rsidR="00EB2520">
        <w:rPr>
          <w:rFonts w:asciiTheme="minorHAnsi" w:hAnsiTheme="minorHAnsi" w:cstheme="minorHAnsi"/>
          <w:sz w:val="20"/>
          <w:szCs w:val="20"/>
        </w:rPr>
        <w:t xml:space="preserve">. </w:t>
      </w:r>
      <w:r w:rsidR="00071F9C">
        <w:rPr>
          <w:rFonts w:asciiTheme="minorHAnsi" w:hAnsiTheme="minorHAnsi" w:cstheme="minorHAnsi"/>
          <w:sz w:val="20"/>
          <w:szCs w:val="20"/>
        </w:rPr>
        <w:t xml:space="preserve">June. </w:t>
      </w:r>
    </w:p>
    <w:p w14:paraId="6FA054D4" w14:textId="77777777" w:rsidR="00BD79B0" w:rsidRDefault="00BD79B0" w:rsidP="00BE5D12">
      <w:pPr>
        <w:rPr>
          <w:rFonts w:asciiTheme="minorHAnsi" w:hAnsiTheme="minorHAnsi" w:cstheme="minorHAnsi"/>
          <w:b/>
          <w:sz w:val="20"/>
          <w:szCs w:val="20"/>
        </w:rPr>
      </w:pPr>
    </w:p>
    <w:p w14:paraId="74E334FC" w14:textId="77777777" w:rsidR="00EB2520" w:rsidRPr="00EB2520" w:rsidRDefault="00EB2520" w:rsidP="00EB2520">
      <w:pPr>
        <w:rPr>
          <w:rFonts w:asciiTheme="minorHAnsi" w:hAnsiTheme="minorHAnsi" w:cstheme="minorHAnsi"/>
          <w:sz w:val="20"/>
          <w:szCs w:val="20"/>
        </w:rPr>
      </w:pPr>
      <w:r w:rsidRPr="00EB2520">
        <w:rPr>
          <w:rFonts w:asciiTheme="minorHAnsi" w:hAnsiTheme="minorHAnsi" w:cstheme="minorHAnsi"/>
          <w:sz w:val="20"/>
          <w:szCs w:val="20"/>
        </w:rPr>
        <w:t>2018</w:t>
      </w:r>
      <w:r w:rsidRPr="00EB2520">
        <w:rPr>
          <w:rFonts w:asciiTheme="minorHAnsi" w:hAnsiTheme="minorHAnsi" w:cstheme="minorHAnsi"/>
          <w:sz w:val="20"/>
          <w:szCs w:val="20"/>
        </w:rPr>
        <w:tab/>
      </w:r>
      <w:r w:rsidRPr="00EB2520">
        <w:rPr>
          <w:rFonts w:asciiTheme="minorHAnsi" w:hAnsiTheme="minorHAnsi" w:cstheme="minorHAnsi"/>
          <w:sz w:val="20"/>
          <w:szCs w:val="20"/>
        </w:rPr>
        <w:tab/>
      </w:r>
      <w:r w:rsidRPr="00EB2520">
        <w:rPr>
          <w:rFonts w:asciiTheme="minorHAnsi" w:hAnsiTheme="minorHAnsi" w:cstheme="minorHAnsi"/>
          <w:sz w:val="20"/>
          <w:szCs w:val="20"/>
        </w:rPr>
        <w:tab/>
        <w:t>“How Does Business Respond to the New Geopolitical Risk of Right-Wing Populism?</w:t>
      </w:r>
    </w:p>
    <w:p w14:paraId="4B749E02" w14:textId="77777777" w:rsidR="00EB2520" w:rsidRPr="00EB2520" w:rsidRDefault="00EB2520" w:rsidP="00EB2520">
      <w:pPr>
        <w:ind w:left="1440" w:firstLine="720"/>
        <w:rPr>
          <w:rFonts w:asciiTheme="minorHAnsi" w:hAnsiTheme="minorHAnsi" w:cstheme="minorHAnsi"/>
          <w:sz w:val="20"/>
          <w:szCs w:val="20"/>
        </w:rPr>
      </w:pPr>
      <w:r w:rsidRPr="00EB2520">
        <w:rPr>
          <w:rFonts w:asciiTheme="minorHAnsi" w:hAnsiTheme="minorHAnsi" w:cstheme="minorHAnsi"/>
          <w:sz w:val="20"/>
          <w:szCs w:val="20"/>
        </w:rPr>
        <w:t>Theoretical Reflections, a Research Agenda, and a Preliminary Empirical Analysis</w:t>
      </w:r>
      <w:r>
        <w:rPr>
          <w:rFonts w:asciiTheme="minorHAnsi" w:hAnsiTheme="minorHAnsi" w:cstheme="minorHAnsi"/>
          <w:sz w:val="20"/>
          <w:szCs w:val="20"/>
        </w:rPr>
        <w:t xml:space="preserve">” </w:t>
      </w:r>
    </w:p>
    <w:p w14:paraId="53DE934F" w14:textId="5CD1622E" w:rsidR="00BD79B0" w:rsidRPr="00EB2520" w:rsidRDefault="00EB2520" w:rsidP="00B65187">
      <w:pPr>
        <w:ind w:left="2160"/>
        <w:rPr>
          <w:rFonts w:asciiTheme="minorHAnsi" w:hAnsiTheme="minorHAnsi" w:cstheme="minorHAnsi"/>
          <w:sz w:val="20"/>
          <w:szCs w:val="20"/>
        </w:rPr>
      </w:pPr>
      <w:r w:rsidRPr="00EB2520">
        <w:rPr>
          <w:rFonts w:asciiTheme="minorHAnsi" w:hAnsiTheme="minorHAnsi" w:cstheme="minorHAnsi"/>
          <w:sz w:val="20"/>
          <w:szCs w:val="20"/>
        </w:rPr>
        <w:t>Paper</w:t>
      </w:r>
      <w:r w:rsidR="00B65187">
        <w:rPr>
          <w:rFonts w:asciiTheme="minorHAnsi" w:hAnsiTheme="minorHAnsi" w:cstheme="minorHAnsi"/>
          <w:sz w:val="20"/>
          <w:szCs w:val="20"/>
        </w:rPr>
        <w:t xml:space="preserve"> Presented at the </w:t>
      </w:r>
      <w:r w:rsidR="005227A5">
        <w:rPr>
          <w:rFonts w:asciiTheme="minorHAnsi" w:hAnsiTheme="minorHAnsi" w:cstheme="minorHAnsi"/>
          <w:sz w:val="20"/>
          <w:szCs w:val="20"/>
        </w:rPr>
        <w:t>SASE</w:t>
      </w:r>
      <w:r w:rsidR="00B65187" w:rsidRPr="00BF6EFC">
        <w:rPr>
          <w:rFonts w:asciiTheme="minorHAnsi" w:hAnsiTheme="minorHAnsi" w:cstheme="minorHAnsi"/>
          <w:sz w:val="20"/>
          <w:szCs w:val="20"/>
        </w:rPr>
        <w:t xml:space="preserve"> Annual Meeting</w:t>
      </w:r>
      <w:r w:rsidR="00B65187">
        <w:rPr>
          <w:rFonts w:asciiTheme="minorHAnsi" w:hAnsiTheme="minorHAnsi" w:cstheme="minorHAnsi"/>
          <w:sz w:val="20"/>
          <w:szCs w:val="20"/>
        </w:rPr>
        <w:t xml:space="preserve">, Kyoto. June. </w:t>
      </w:r>
    </w:p>
    <w:p w14:paraId="1CC61CB6" w14:textId="77777777" w:rsidR="00BD79B0" w:rsidRDefault="00BD79B0" w:rsidP="00BE5D12">
      <w:pPr>
        <w:rPr>
          <w:rFonts w:asciiTheme="minorHAnsi" w:hAnsiTheme="minorHAnsi" w:cstheme="minorHAnsi"/>
          <w:b/>
          <w:sz w:val="20"/>
          <w:szCs w:val="20"/>
        </w:rPr>
      </w:pPr>
    </w:p>
    <w:p w14:paraId="774831E1" w14:textId="4B20C044" w:rsidR="003B5B82" w:rsidRPr="003B5B82" w:rsidRDefault="003B5B82" w:rsidP="003B5B82">
      <w:pPr>
        <w:ind w:left="2160" w:hanging="2160"/>
        <w:rPr>
          <w:rFonts w:asciiTheme="minorHAnsi" w:hAnsiTheme="minorHAnsi" w:cstheme="minorHAnsi"/>
          <w:sz w:val="20"/>
          <w:szCs w:val="20"/>
        </w:rPr>
      </w:pPr>
      <w:r w:rsidRPr="003B5B82">
        <w:rPr>
          <w:rFonts w:asciiTheme="minorHAnsi" w:hAnsiTheme="minorHAnsi" w:cstheme="minorHAnsi"/>
          <w:sz w:val="20"/>
          <w:szCs w:val="20"/>
        </w:rPr>
        <w:lastRenderedPageBreak/>
        <w:t>2018</w:t>
      </w:r>
      <w:r w:rsidRPr="003B5B82">
        <w:rPr>
          <w:rFonts w:asciiTheme="minorHAnsi" w:hAnsiTheme="minorHAnsi" w:cstheme="minorHAnsi"/>
          <w:sz w:val="20"/>
          <w:szCs w:val="20"/>
        </w:rPr>
        <w:tab/>
        <w:t>“German Business Responses to the Rise of Populist Nationalism”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B2520">
        <w:rPr>
          <w:rFonts w:asciiTheme="minorHAnsi" w:hAnsiTheme="minorHAnsi" w:cstheme="minorHAnsi"/>
          <w:sz w:val="20"/>
          <w:szCs w:val="20"/>
        </w:rPr>
        <w:t>Paper</w:t>
      </w:r>
      <w:r>
        <w:rPr>
          <w:rFonts w:asciiTheme="minorHAnsi" w:hAnsiTheme="minorHAnsi" w:cstheme="minorHAnsi"/>
          <w:sz w:val="20"/>
          <w:szCs w:val="20"/>
        </w:rPr>
        <w:t xml:space="preserve"> Presented at the </w:t>
      </w:r>
      <w:r w:rsidRPr="00BF6EFC">
        <w:rPr>
          <w:rFonts w:asciiTheme="minorHAnsi" w:hAnsiTheme="minorHAnsi" w:cstheme="minorHAnsi"/>
          <w:sz w:val="20"/>
          <w:szCs w:val="20"/>
        </w:rPr>
        <w:t xml:space="preserve">Society for the </w:t>
      </w:r>
      <w:r w:rsidR="005227A5">
        <w:rPr>
          <w:rFonts w:asciiTheme="minorHAnsi" w:hAnsiTheme="minorHAnsi" w:cstheme="minorHAnsi"/>
          <w:sz w:val="20"/>
          <w:szCs w:val="20"/>
        </w:rPr>
        <w:t xml:space="preserve">SASE </w:t>
      </w:r>
      <w:r w:rsidRPr="00BF6EFC">
        <w:rPr>
          <w:rFonts w:asciiTheme="minorHAnsi" w:hAnsiTheme="minorHAnsi" w:cstheme="minorHAnsi"/>
          <w:sz w:val="20"/>
          <w:szCs w:val="20"/>
        </w:rPr>
        <w:t>Annual Meeting</w:t>
      </w:r>
      <w:r>
        <w:rPr>
          <w:rFonts w:asciiTheme="minorHAnsi" w:hAnsiTheme="minorHAnsi" w:cstheme="minorHAnsi"/>
          <w:sz w:val="20"/>
          <w:szCs w:val="20"/>
        </w:rPr>
        <w:t>, Kyoto. June.</w:t>
      </w:r>
    </w:p>
    <w:p w14:paraId="27AE74AF" w14:textId="77777777" w:rsidR="003B5B82" w:rsidRDefault="003B5B82" w:rsidP="00BE5D12">
      <w:pPr>
        <w:rPr>
          <w:rFonts w:asciiTheme="minorHAnsi" w:hAnsiTheme="minorHAnsi" w:cstheme="minorHAnsi"/>
          <w:b/>
          <w:sz w:val="20"/>
          <w:szCs w:val="20"/>
        </w:rPr>
      </w:pPr>
    </w:p>
    <w:p w14:paraId="6ABF1F6F" w14:textId="77777777" w:rsidR="00BD79B0" w:rsidRPr="009E34A5" w:rsidRDefault="009E34A5" w:rsidP="009E34A5">
      <w:pPr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E34A5">
        <w:rPr>
          <w:rFonts w:asciiTheme="minorHAnsi" w:hAnsiTheme="minorHAnsi" w:cstheme="minorHAnsi"/>
          <w:sz w:val="20"/>
          <w:szCs w:val="20"/>
        </w:rPr>
        <w:t>2018</w:t>
      </w:r>
      <w:r w:rsidRPr="009E34A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“</w:t>
      </w:r>
      <w:r w:rsidRPr="009E34A5">
        <w:rPr>
          <w:rFonts w:asciiTheme="minorHAnsi" w:hAnsiTheme="minorHAnsi" w:cstheme="minorHAnsi"/>
          <w:sz w:val="20"/>
          <w:szCs w:val="20"/>
        </w:rPr>
        <w:t>What impact do CSR Associations have on CSR Per</w:t>
      </w:r>
      <w:r>
        <w:rPr>
          <w:rFonts w:asciiTheme="minorHAnsi" w:hAnsiTheme="minorHAnsi" w:cstheme="minorHAnsi"/>
          <w:sz w:val="20"/>
          <w:szCs w:val="20"/>
        </w:rPr>
        <w:t xml:space="preserve">formance? The Case of BSR &amp; </w:t>
      </w:r>
      <w:r w:rsidRPr="009E34A5">
        <w:rPr>
          <w:rFonts w:asciiTheme="minorHAnsi" w:hAnsiTheme="minorHAnsi" w:cstheme="minorHAnsi"/>
          <w:sz w:val="20"/>
          <w:szCs w:val="20"/>
        </w:rPr>
        <w:t>The Po</w:t>
      </w:r>
      <w:r>
        <w:rPr>
          <w:rFonts w:asciiTheme="minorHAnsi" w:hAnsiTheme="minorHAnsi" w:cstheme="minorHAnsi"/>
          <w:sz w:val="20"/>
          <w:szCs w:val="20"/>
        </w:rPr>
        <w:t xml:space="preserve">litics of Regulatory Standards: </w:t>
      </w:r>
      <w:r w:rsidRPr="009E34A5">
        <w:rPr>
          <w:rFonts w:asciiTheme="minorHAnsi" w:hAnsiTheme="minorHAnsi" w:cstheme="minorHAnsi"/>
          <w:sz w:val="20"/>
          <w:szCs w:val="20"/>
        </w:rPr>
        <w:t>Explaining the Positions of Governments and Interest Groups in the Negotiations over 2014/95/EU</w:t>
      </w:r>
      <w:r>
        <w:rPr>
          <w:rFonts w:asciiTheme="minorHAnsi" w:hAnsiTheme="minorHAnsi" w:cstheme="minorHAnsi"/>
          <w:sz w:val="20"/>
          <w:szCs w:val="20"/>
        </w:rPr>
        <w:t xml:space="preserve">” Invited talk given at the </w:t>
      </w:r>
      <w:r w:rsidRPr="009E34A5">
        <w:rPr>
          <w:rFonts w:asciiTheme="minorHAnsi" w:hAnsiTheme="minorHAnsi" w:cstheme="minorHAnsi"/>
          <w:sz w:val="20"/>
          <w:szCs w:val="20"/>
        </w:rPr>
        <w:t>Council for Better Corporate Citizenship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9E34A5">
        <w:rPr>
          <w:rFonts w:asciiTheme="minorHAnsi" w:hAnsiTheme="minorHAnsi" w:cstheme="minorHAnsi"/>
          <w:sz w:val="20"/>
          <w:szCs w:val="20"/>
        </w:rPr>
        <w:t xml:space="preserve">and Nippon Keidanren, </w:t>
      </w:r>
      <w:r>
        <w:rPr>
          <w:rFonts w:asciiTheme="minorHAnsi" w:hAnsiTheme="minorHAnsi" w:cstheme="minorHAnsi"/>
          <w:sz w:val="20"/>
          <w:szCs w:val="20"/>
        </w:rPr>
        <w:t xml:space="preserve">Tokyo, </w:t>
      </w:r>
      <w:r w:rsidRPr="009E34A5">
        <w:rPr>
          <w:rFonts w:asciiTheme="minorHAnsi" w:hAnsiTheme="minorHAnsi" w:cstheme="minorHAnsi"/>
          <w:sz w:val="20"/>
          <w:szCs w:val="20"/>
        </w:rPr>
        <w:t>June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125D890" w14:textId="77777777" w:rsidR="00BD79B0" w:rsidRDefault="00BD79B0" w:rsidP="00BE5D12">
      <w:pPr>
        <w:rPr>
          <w:rFonts w:asciiTheme="minorHAnsi" w:hAnsiTheme="minorHAnsi" w:cstheme="minorHAnsi"/>
          <w:b/>
          <w:sz w:val="20"/>
          <w:szCs w:val="20"/>
        </w:rPr>
      </w:pPr>
    </w:p>
    <w:p w14:paraId="63F1F416" w14:textId="518CD01F" w:rsidR="00FF5CC5" w:rsidRDefault="00A6784F" w:rsidP="00A6784F">
      <w:pPr>
        <w:ind w:left="2160" w:hanging="2160"/>
        <w:rPr>
          <w:rFonts w:asciiTheme="minorHAnsi" w:hAnsiTheme="minorHAnsi" w:cstheme="minorHAnsi"/>
          <w:sz w:val="20"/>
          <w:szCs w:val="20"/>
        </w:rPr>
      </w:pPr>
      <w:r w:rsidRPr="00A6784F">
        <w:rPr>
          <w:rFonts w:asciiTheme="minorHAnsi" w:hAnsiTheme="minorHAnsi" w:cstheme="minorHAnsi"/>
          <w:sz w:val="20"/>
          <w:szCs w:val="20"/>
        </w:rPr>
        <w:t>2018</w:t>
      </w:r>
      <w:r w:rsidRPr="00A6784F">
        <w:rPr>
          <w:rFonts w:asciiTheme="minorHAnsi" w:hAnsiTheme="minorHAnsi" w:cstheme="minorHAnsi"/>
          <w:sz w:val="20"/>
          <w:szCs w:val="20"/>
        </w:rPr>
        <w:tab/>
      </w:r>
      <w:r w:rsidR="00B51AF0">
        <w:rPr>
          <w:rFonts w:asciiTheme="minorHAnsi" w:hAnsiTheme="minorHAnsi" w:cstheme="minorHAnsi"/>
          <w:sz w:val="20"/>
          <w:szCs w:val="20"/>
        </w:rPr>
        <w:t>“</w:t>
      </w:r>
      <w:r w:rsidR="003B5B82" w:rsidRPr="003B5B82">
        <w:rPr>
          <w:rFonts w:asciiTheme="minorHAnsi" w:hAnsiTheme="minorHAnsi" w:cstheme="minorHAnsi"/>
          <w:sz w:val="20"/>
          <w:szCs w:val="20"/>
        </w:rPr>
        <w:t>German Business Responses to the New Nationalism and Populism</w:t>
      </w:r>
      <w:r w:rsidR="00B51AF0">
        <w:rPr>
          <w:rFonts w:asciiTheme="minorHAnsi" w:hAnsiTheme="minorHAnsi" w:cstheme="minorHAnsi"/>
          <w:sz w:val="20"/>
          <w:szCs w:val="20"/>
        </w:rPr>
        <w:t>” Paper presented at the</w:t>
      </w:r>
      <w:r w:rsidR="009C1CD6">
        <w:rPr>
          <w:rFonts w:asciiTheme="minorHAnsi" w:hAnsiTheme="minorHAnsi" w:cstheme="minorHAnsi"/>
          <w:sz w:val="20"/>
          <w:szCs w:val="20"/>
        </w:rPr>
        <w:t xml:space="preserve"> 25</w:t>
      </w:r>
      <w:r w:rsidR="009C1CD6" w:rsidRPr="009C1CD6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9C1CD6">
        <w:rPr>
          <w:rFonts w:asciiTheme="minorHAnsi" w:hAnsiTheme="minorHAnsi" w:cstheme="minorHAnsi"/>
          <w:sz w:val="20"/>
          <w:szCs w:val="20"/>
        </w:rPr>
        <w:t xml:space="preserve"> </w:t>
      </w:r>
      <w:r w:rsidR="00B51AF0">
        <w:rPr>
          <w:rFonts w:asciiTheme="minorHAnsi" w:hAnsiTheme="minorHAnsi" w:cstheme="minorHAnsi"/>
          <w:sz w:val="20"/>
          <w:szCs w:val="20"/>
        </w:rPr>
        <w:t xml:space="preserve"> </w:t>
      </w:r>
      <w:r w:rsidR="009929AB">
        <w:rPr>
          <w:rFonts w:asciiTheme="minorHAnsi" w:hAnsiTheme="minorHAnsi" w:cstheme="minorHAnsi"/>
          <w:sz w:val="20"/>
          <w:szCs w:val="20"/>
        </w:rPr>
        <w:t xml:space="preserve">CES conference </w:t>
      </w:r>
      <w:r w:rsidR="009C1CD6">
        <w:rPr>
          <w:rFonts w:asciiTheme="minorHAnsi" w:hAnsiTheme="minorHAnsi" w:cstheme="minorHAnsi"/>
          <w:sz w:val="20"/>
          <w:szCs w:val="20"/>
        </w:rPr>
        <w:t>held in Chicago. March.</w:t>
      </w:r>
    </w:p>
    <w:p w14:paraId="542DDFC9" w14:textId="77777777" w:rsidR="00FF5CC5" w:rsidRDefault="00FF5CC5" w:rsidP="00A6784F">
      <w:pPr>
        <w:ind w:left="2160" w:hanging="2160"/>
        <w:rPr>
          <w:rFonts w:asciiTheme="minorHAnsi" w:hAnsiTheme="minorHAnsi" w:cstheme="minorHAnsi"/>
          <w:sz w:val="20"/>
          <w:szCs w:val="20"/>
        </w:rPr>
      </w:pPr>
    </w:p>
    <w:p w14:paraId="7EEEFC28" w14:textId="7204AC61" w:rsidR="00A6784F" w:rsidRPr="00A6784F" w:rsidRDefault="00FF5CC5" w:rsidP="00A6784F">
      <w:pPr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2018</w:t>
      </w:r>
      <w:r>
        <w:rPr>
          <w:rFonts w:asciiTheme="minorHAnsi" w:hAnsiTheme="minorHAnsi" w:cstheme="minorHAnsi"/>
          <w:sz w:val="20"/>
          <w:szCs w:val="20"/>
        </w:rPr>
        <w:tab/>
      </w:r>
      <w:r w:rsidRPr="00FF5CC5">
        <w:rPr>
          <w:rFonts w:asciiTheme="minorHAnsi" w:hAnsiTheme="minorHAnsi" w:cstheme="minorHAnsi"/>
          <w:sz w:val="20"/>
          <w:szCs w:val="20"/>
        </w:rPr>
        <w:t>Why Do Governments Support or Oppose More Stringent Transnational Regulation? Lessons from the Struggles over the Sustainability Reporting Directive 2014/95/</w:t>
      </w:r>
      <w:r>
        <w:rPr>
          <w:rFonts w:asciiTheme="minorHAnsi" w:hAnsiTheme="minorHAnsi" w:cstheme="minorHAnsi"/>
          <w:sz w:val="20"/>
          <w:szCs w:val="20"/>
        </w:rPr>
        <w:t xml:space="preserve">EU” </w:t>
      </w:r>
      <w:r w:rsidR="009C1CD6">
        <w:rPr>
          <w:rFonts w:asciiTheme="minorHAnsi" w:hAnsiTheme="minorHAnsi" w:cstheme="minorHAnsi"/>
          <w:sz w:val="20"/>
          <w:szCs w:val="20"/>
        </w:rPr>
        <w:t>Paper presented at the 25</w:t>
      </w:r>
      <w:r w:rsidR="009C1CD6" w:rsidRPr="009C1CD6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5227A5">
        <w:rPr>
          <w:rFonts w:asciiTheme="minorHAnsi" w:hAnsiTheme="minorHAnsi" w:cstheme="minorHAnsi"/>
          <w:sz w:val="20"/>
          <w:szCs w:val="20"/>
        </w:rPr>
        <w:t xml:space="preserve"> </w:t>
      </w:r>
      <w:r w:rsidR="009C1CD6">
        <w:rPr>
          <w:rFonts w:asciiTheme="minorHAnsi" w:hAnsiTheme="minorHAnsi" w:cstheme="minorHAnsi"/>
          <w:sz w:val="20"/>
          <w:szCs w:val="20"/>
        </w:rPr>
        <w:t>CES</w:t>
      </w:r>
      <w:r w:rsidR="005227A5">
        <w:rPr>
          <w:rFonts w:asciiTheme="minorHAnsi" w:hAnsiTheme="minorHAnsi" w:cstheme="minorHAnsi"/>
          <w:sz w:val="20"/>
          <w:szCs w:val="20"/>
        </w:rPr>
        <w:t xml:space="preserve"> conference </w:t>
      </w:r>
      <w:r w:rsidR="009C1CD6">
        <w:rPr>
          <w:rFonts w:asciiTheme="minorHAnsi" w:hAnsiTheme="minorHAnsi" w:cstheme="minorHAnsi"/>
          <w:sz w:val="20"/>
          <w:szCs w:val="20"/>
        </w:rPr>
        <w:t>held in Chicago. March.</w:t>
      </w:r>
    </w:p>
    <w:p w14:paraId="314C7814" w14:textId="77777777" w:rsidR="00060D21" w:rsidRDefault="00060D21" w:rsidP="00BE5D12">
      <w:pPr>
        <w:rPr>
          <w:rFonts w:asciiTheme="minorHAnsi" w:hAnsiTheme="minorHAnsi" w:cstheme="minorHAnsi"/>
          <w:sz w:val="20"/>
          <w:szCs w:val="20"/>
        </w:rPr>
      </w:pPr>
    </w:p>
    <w:p w14:paraId="5DA76052" w14:textId="77777777" w:rsidR="001A6920" w:rsidRDefault="001A6920" w:rsidP="005C2531">
      <w:pPr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2018</w:t>
      </w:r>
      <w:r>
        <w:rPr>
          <w:rFonts w:asciiTheme="minorHAnsi" w:hAnsiTheme="minorHAnsi" w:cstheme="minorHAnsi"/>
          <w:sz w:val="20"/>
          <w:szCs w:val="20"/>
        </w:rPr>
        <w:tab/>
      </w:r>
      <w:r w:rsidR="005C2531">
        <w:rPr>
          <w:rFonts w:asciiTheme="minorHAnsi" w:hAnsiTheme="minorHAnsi" w:cstheme="minorHAnsi"/>
          <w:sz w:val="20"/>
          <w:szCs w:val="20"/>
        </w:rPr>
        <w:t>Brexit, t</w:t>
      </w:r>
      <w:r w:rsidR="005C2531" w:rsidRPr="005C2531">
        <w:rPr>
          <w:rFonts w:asciiTheme="minorHAnsi" w:hAnsiTheme="minorHAnsi" w:cstheme="minorHAnsi"/>
          <w:sz w:val="20"/>
          <w:szCs w:val="20"/>
        </w:rPr>
        <w:t>he Crises and Populist Revolts of Democratic Capitalism &amp; American National Security Policymaking</w:t>
      </w:r>
      <w:r w:rsidR="005C2531">
        <w:rPr>
          <w:rFonts w:asciiTheme="minorHAnsi" w:hAnsiTheme="minorHAnsi" w:cstheme="minorHAnsi"/>
          <w:sz w:val="20"/>
          <w:szCs w:val="20"/>
        </w:rPr>
        <w:t xml:space="preserve">. Presentation for </w:t>
      </w:r>
      <w:r w:rsidR="00021342">
        <w:rPr>
          <w:rFonts w:asciiTheme="minorHAnsi" w:hAnsiTheme="minorHAnsi" w:cstheme="minorHAnsi"/>
          <w:sz w:val="20"/>
          <w:szCs w:val="20"/>
        </w:rPr>
        <w:t>National Security Policymaking Institute</w:t>
      </w:r>
      <w:r w:rsidR="005C2531">
        <w:rPr>
          <w:rFonts w:asciiTheme="minorHAnsi" w:hAnsiTheme="minorHAnsi" w:cstheme="minorHAnsi"/>
          <w:sz w:val="20"/>
          <w:szCs w:val="20"/>
        </w:rPr>
        <w:t xml:space="preserve"> at the University of Delaware. January. </w:t>
      </w:r>
      <w:r w:rsidR="0002134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692432D" w14:textId="29650AD9" w:rsidR="00BE5D12" w:rsidRPr="00BF6EFC" w:rsidRDefault="00BE5D12" w:rsidP="00E74E90">
      <w:pPr>
        <w:rPr>
          <w:rFonts w:asciiTheme="minorHAnsi" w:hAnsiTheme="minorHAnsi" w:cstheme="minorHAnsi"/>
          <w:sz w:val="20"/>
          <w:szCs w:val="20"/>
        </w:rPr>
      </w:pPr>
    </w:p>
    <w:bookmarkEnd w:id="25"/>
    <w:p w14:paraId="2427EEE4" w14:textId="77777777" w:rsidR="00864C18" w:rsidRPr="00BF6EFC" w:rsidRDefault="00771FF5" w:rsidP="00893D6A">
      <w:pPr>
        <w:ind w:left="3600" w:hanging="3600"/>
        <w:rPr>
          <w:rFonts w:asciiTheme="minorHAnsi" w:hAnsiTheme="minorHAnsi" w:cstheme="minorHAnsi"/>
          <w:b/>
          <w:sz w:val="20"/>
          <w:szCs w:val="20"/>
        </w:rPr>
      </w:pPr>
      <w:r w:rsidRPr="00BF6EFC">
        <w:rPr>
          <w:rFonts w:asciiTheme="minorHAnsi" w:hAnsiTheme="minorHAnsi" w:cstheme="minorHAnsi"/>
          <w:b/>
          <w:sz w:val="20"/>
          <w:szCs w:val="20"/>
        </w:rPr>
        <w:t>EXCHANGE VISITS AND PROGRAMS:</w:t>
      </w:r>
    </w:p>
    <w:p w14:paraId="2B0456A1" w14:textId="7262717E" w:rsidR="00864C18" w:rsidRDefault="00864C18">
      <w:pPr>
        <w:rPr>
          <w:rFonts w:asciiTheme="minorHAnsi" w:hAnsiTheme="minorHAnsi" w:cstheme="minorHAnsi"/>
          <w:sz w:val="20"/>
          <w:szCs w:val="20"/>
        </w:rPr>
      </w:pPr>
    </w:p>
    <w:p w14:paraId="49BA5A4F" w14:textId="6E79A14B" w:rsidR="00E416AF" w:rsidRDefault="00FE28B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07-2023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Visiting scholar at the </w:t>
      </w:r>
      <w:r w:rsidRPr="00FE28BD">
        <w:rPr>
          <w:rFonts w:asciiTheme="minorHAnsi" w:hAnsiTheme="minorHAnsi" w:cstheme="minorHAnsi"/>
          <w:sz w:val="20"/>
          <w:szCs w:val="20"/>
        </w:rPr>
        <w:t>International Institute Zittau</w:t>
      </w:r>
      <w:r>
        <w:rPr>
          <w:rFonts w:asciiTheme="minorHAnsi" w:hAnsiTheme="minorHAnsi" w:cstheme="minorHAnsi"/>
          <w:sz w:val="20"/>
          <w:szCs w:val="20"/>
        </w:rPr>
        <w:t xml:space="preserve"> (part of the TU Dresden, Germany). </w:t>
      </w:r>
    </w:p>
    <w:p w14:paraId="3AA5DDAF" w14:textId="77777777" w:rsidR="00E416AF" w:rsidRDefault="00E416AF">
      <w:pPr>
        <w:rPr>
          <w:rFonts w:asciiTheme="minorHAnsi" w:hAnsiTheme="minorHAnsi" w:cstheme="minorHAnsi"/>
          <w:sz w:val="20"/>
          <w:szCs w:val="20"/>
        </w:rPr>
      </w:pPr>
    </w:p>
    <w:p w14:paraId="45A8DFEA" w14:textId="781EB5FC" w:rsidR="00C1186B" w:rsidRDefault="00C1186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06-2022-08-2022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FC0FBA">
        <w:rPr>
          <w:rFonts w:asciiTheme="minorHAnsi" w:hAnsiTheme="minorHAnsi" w:cstheme="minorHAnsi"/>
          <w:sz w:val="20"/>
          <w:szCs w:val="20"/>
        </w:rPr>
        <w:t>Visiting scholar in the Institute for Economic Geography at the University of Jena, Germany.</w:t>
      </w:r>
    </w:p>
    <w:p w14:paraId="59295CE1" w14:textId="77777777" w:rsidR="00C1186B" w:rsidRDefault="00C1186B">
      <w:pPr>
        <w:rPr>
          <w:rFonts w:asciiTheme="minorHAnsi" w:hAnsiTheme="minorHAnsi" w:cstheme="minorHAnsi"/>
          <w:sz w:val="20"/>
          <w:szCs w:val="20"/>
        </w:rPr>
      </w:pPr>
    </w:p>
    <w:p w14:paraId="10C35319" w14:textId="29187D1A" w:rsidR="00D2244C" w:rsidRDefault="00D2244C" w:rsidP="00D2244C">
      <w:pPr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06-2019-08-2019</w:t>
      </w:r>
      <w:r>
        <w:rPr>
          <w:rFonts w:asciiTheme="minorHAnsi" w:hAnsiTheme="minorHAnsi" w:cstheme="minorHAnsi"/>
          <w:sz w:val="20"/>
          <w:szCs w:val="20"/>
        </w:rPr>
        <w:tab/>
      </w:r>
      <w:r w:rsidR="00E35FD4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 xml:space="preserve">isiting scholar </w:t>
      </w:r>
      <w:r w:rsidR="00E35FD4">
        <w:rPr>
          <w:rFonts w:asciiTheme="minorHAnsi" w:hAnsiTheme="minorHAnsi" w:cstheme="minorHAnsi"/>
          <w:sz w:val="20"/>
          <w:szCs w:val="20"/>
        </w:rPr>
        <w:t xml:space="preserve">in the </w:t>
      </w:r>
      <w:r>
        <w:rPr>
          <w:rFonts w:asciiTheme="minorHAnsi" w:hAnsiTheme="minorHAnsi" w:cstheme="minorHAnsi"/>
          <w:sz w:val="20"/>
          <w:szCs w:val="20"/>
        </w:rPr>
        <w:t xml:space="preserve">Sociology </w:t>
      </w:r>
      <w:r w:rsidR="00E35FD4">
        <w:rPr>
          <w:rFonts w:asciiTheme="minorHAnsi" w:hAnsiTheme="minorHAnsi" w:cstheme="minorHAnsi"/>
          <w:sz w:val="20"/>
          <w:szCs w:val="20"/>
        </w:rPr>
        <w:t xml:space="preserve">Department </w:t>
      </w:r>
      <w:r>
        <w:rPr>
          <w:rFonts w:asciiTheme="minorHAnsi" w:hAnsiTheme="minorHAnsi" w:cstheme="minorHAnsi"/>
          <w:sz w:val="20"/>
          <w:szCs w:val="20"/>
        </w:rPr>
        <w:t xml:space="preserve">at the </w:t>
      </w:r>
      <w:r w:rsidRPr="00BF6EFC">
        <w:rPr>
          <w:rFonts w:asciiTheme="minorHAnsi" w:hAnsiTheme="minorHAnsi" w:cstheme="minorHAnsi"/>
          <w:sz w:val="20"/>
          <w:szCs w:val="20"/>
        </w:rPr>
        <w:t>Martin-Luther-University Halle-Wittenberg, Germany.</w:t>
      </w:r>
    </w:p>
    <w:p w14:paraId="2A82C1F1" w14:textId="77777777" w:rsidR="00D2244C" w:rsidRDefault="00D2244C">
      <w:pPr>
        <w:rPr>
          <w:rFonts w:asciiTheme="minorHAnsi" w:hAnsiTheme="minorHAnsi" w:cstheme="minorHAnsi"/>
          <w:sz w:val="20"/>
          <w:szCs w:val="20"/>
        </w:rPr>
      </w:pPr>
    </w:p>
    <w:p w14:paraId="607C21FF" w14:textId="77777777" w:rsidR="0095052C" w:rsidRDefault="0095052C" w:rsidP="0095052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06/2018-07/2018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Visiting Professor at the </w:t>
      </w:r>
      <w:r w:rsidRPr="00BF6EFC">
        <w:rPr>
          <w:rFonts w:asciiTheme="minorHAnsi" w:hAnsiTheme="minorHAnsi" w:cstheme="minorHAnsi"/>
          <w:sz w:val="20"/>
          <w:szCs w:val="20"/>
        </w:rPr>
        <w:t>Martin-Luther-University Halle-Wittenberg, Germany.</w:t>
      </w:r>
    </w:p>
    <w:p w14:paraId="153126BB" w14:textId="77777777" w:rsidR="0095052C" w:rsidRPr="00BF6EFC" w:rsidRDefault="0095052C">
      <w:pPr>
        <w:rPr>
          <w:rFonts w:asciiTheme="minorHAnsi" w:hAnsiTheme="minorHAnsi" w:cstheme="minorHAnsi"/>
          <w:sz w:val="20"/>
          <w:szCs w:val="20"/>
        </w:rPr>
      </w:pPr>
    </w:p>
    <w:p w14:paraId="19A78769" w14:textId="77777777" w:rsidR="00F96355" w:rsidRPr="00BF6EFC" w:rsidRDefault="00F96355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06/2016-07/2016</w:t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  <w:t xml:space="preserve">Visiting scholar at the Martin-Luther-University Halle-Wittenberg, Germany. </w:t>
      </w:r>
    </w:p>
    <w:p w14:paraId="4B0298D1" w14:textId="77777777" w:rsidR="00F96355" w:rsidRPr="00BF6EFC" w:rsidRDefault="00F96355">
      <w:pPr>
        <w:rPr>
          <w:rFonts w:asciiTheme="minorHAnsi" w:hAnsiTheme="minorHAnsi" w:cstheme="minorHAnsi"/>
          <w:sz w:val="20"/>
          <w:szCs w:val="20"/>
        </w:rPr>
      </w:pPr>
    </w:p>
    <w:p w14:paraId="3DAD6351" w14:textId="77777777" w:rsidR="00FA5C47" w:rsidRPr="00BF6EFC" w:rsidRDefault="00FA5C47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05/2014-08/2014</w:t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  <w:t>Visiting scholar at the Social Science Research Center Berlin (WZB), Germany</w:t>
      </w:r>
    </w:p>
    <w:p w14:paraId="3FC7E8A7" w14:textId="77777777" w:rsidR="00FA5C47" w:rsidRPr="00BF6EFC" w:rsidRDefault="00FA5C47">
      <w:pPr>
        <w:rPr>
          <w:rFonts w:asciiTheme="minorHAnsi" w:hAnsiTheme="minorHAnsi" w:cstheme="minorHAnsi"/>
          <w:sz w:val="20"/>
          <w:szCs w:val="20"/>
        </w:rPr>
      </w:pPr>
    </w:p>
    <w:p w14:paraId="73351A6B" w14:textId="77777777" w:rsidR="003F5CFF" w:rsidRPr="00BF6EFC" w:rsidRDefault="003F5CFF" w:rsidP="003F5CFF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05/2013-07/2013</w:t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="00864C18"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>Visiting scholar at the Max-Planck-Institute for the Study of Societies</w:t>
      </w:r>
      <w:r w:rsidR="00893D6A" w:rsidRPr="00BF6EFC">
        <w:rPr>
          <w:rFonts w:asciiTheme="minorHAnsi" w:hAnsiTheme="minorHAnsi" w:cstheme="minorHAnsi"/>
          <w:sz w:val="20"/>
          <w:szCs w:val="20"/>
        </w:rPr>
        <w:t xml:space="preserve"> </w:t>
      </w:r>
      <w:r w:rsidR="008641DF" w:rsidRPr="00BF6EFC">
        <w:rPr>
          <w:rFonts w:asciiTheme="minorHAnsi" w:hAnsiTheme="minorHAnsi" w:cstheme="minorHAnsi"/>
          <w:sz w:val="20"/>
          <w:szCs w:val="20"/>
        </w:rPr>
        <w:t xml:space="preserve">(MPIfG) in </w:t>
      </w:r>
      <w:r w:rsidRPr="00BF6EFC">
        <w:rPr>
          <w:rFonts w:asciiTheme="minorHAnsi" w:hAnsiTheme="minorHAnsi" w:cstheme="minorHAnsi"/>
          <w:sz w:val="20"/>
          <w:szCs w:val="20"/>
        </w:rPr>
        <w:t xml:space="preserve">Cologne, Germany </w:t>
      </w:r>
    </w:p>
    <w:p w14:paraId="57436D36" w14:textId="77777777" w:rsidR="003F5CFF" w:rsidRPr="00BF6EFC" w:rsidRDefault="003F5CFF">
      <w:pPr>
        <w:rPr>
          <w:rFonts w:asciiTheme="minorHAnsi" w:hAnsiTheme="minorHAnsi" w:cstheme="minorHAnsi"/>
          <w:sz w:val="20"/>
          <w:szCs w:val="20"/>
        </w:rPr>
      </w:pPr>
    </w:p>
    <w:p w14:paraId="50C191A6" w14:textId="77777777" w:rsidR="00E74E90" w:rsidRPr="00BF6EFC" w:rsidRDefault="00092F33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05/2012-08/2012</w:t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="001A6920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E74E90" w:rsidRPr="00BF6EFC">
        <w:rPr>
          <w:rFonts w:asciiTheme="minorHAnsi" w:hAnsiTheme="minorHAnsi" w:cstheme="minorHAnsi"/>
          <w:sz w:val="20"/>
          <w:szCs w:val="20"/>
        </w:rPr>
        <w:t>Visiting scholar at the So</w:t>
      </w:r>
      <w:r w:rsidRPr="00BF6EFC">
        <w:rPr>
          <w:rFonts w:asciiTheme="minorHAnsi" w:hAnsiTheme="minorHAnsi" w:cstheme="minorHAnsi"/>
          <w:sz w:val="20"/>
          <w:szCs w:val="20"/>
        </w:rPr>
        <w:t xml:space="preserve">cial Science Research Center </w:t>
      </w:r>
      <w:r w:rsidR="00E74E90" w:rsidRPr="00BF6EFC">
        <w:rPr>
          <w:rFonts w:asciiTheme="minorHAnsi" w:hAnsiTheme="minorHAnsi" w:cstheme="minorHAnsi"/>
          <w:sz w:val="20"/>
          <w:szCs w:val="20"/>
        </w:rPr>
        <w:t>Berlin (WZB), Germany</w:t>
      </w:r>
    </w:p>
    <w:p w14:paraId="2CFD6FC3" w14:textId="77777777" w:rsidR="00E74E90" w:rsidRPr="00BF6EFC" w:rsidRDefault="00E74E90">
      <w:pPr>
        <w:rPr>
          <w:rFonts w:asciiTheme="minorHAnsi" w:hAnsiTheme="minorHAnsi" w:cstheme="minorHAnsi"/>
          <w:sz w:val="20"/>
          <w:szCs w:val="20"/>
        </w:rPr>
      </w:pPr>
    </w:p>
    <w:p w14:paraId="11B5593E" w14:textId="77777777" w:rsidR="00E74E90" w:rsidRPr="00BF6EFC" w:rsidRDefault="00E74E90" w:rsidP="00E74E90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 xml:space="preserve">05/2010-08/2010 </w:t>
      </w:r>
      <w:r w:rsidR="001A6920">
        <w:rPr>
          <w:rFonts w:asciiTheme="minorHAnsi" w:hAnsiTheme="minorHAnsi" w:cstheme="minorHAnsi"/>
          <w:sz w:val="20"/>
          <w:szCs w:val="20"/>
        </w:rPr>
        <w:t xml:space="preserve">             V</w:t>
      </w:r>
      <w:r w:rsidRPr="00BF6EFC">
        <w:rPr>
          <w:rFonts w:asciiTheme="minorHAnsi" w:hAnsiTheme="minorHAnsi" w:cstheme="minorHAnsi"/>
          <w:sz w:val="20"/>
          <w:szCs w:val="20"/>
        </w:rPr>
        <w:t>isiting scholar at the Social Science Research Centre</w:t>
      </w:r>
      <w:r w:rsidR="00092F33" w:rsidRPr="00BF6EFC">
        <w:rPr>
          <w:rFonts w:asciiTheme="minorHAnsi" w:hAnsiTheme="minorHAnsi" w:cstheme="minorHAnsi"/>
          <w:sz w:val="20"/>
          <w:szCs w:val="20"/>
        </w:rPr>
        <w:t xml:space="preserve"> Berlin, Germany </w:t>
      </w:r>
      <w:r w:rsidR="00864C18" w:rsidRPr="00BF6EFC">
        <w:rPr>
          <w:rFonts w:asciiTheme="minorHAnsi" w:hAnsiTheme="minorHAnsi" w:cstheme="minorHAnsi"/>
          <w:sz w:val="20"/>
          <w:szCs w:val="20"/>
        </w:rPr>
        <w:t xml:space="preserve">(WZB). </w:t>
      </w:r>
    </w:p>
    <w:p w14:paraId="752D6B59" w14:textId="77777777" w:rsidR="004F3A0B" w:rsidRPr="00BF6EFC" w:rsidRDefault="00BF0A79" w:rsidP="004F3A0B">
      <w:pPr>
        <w:ind w:left="3600" w:hanging="3600"/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09/2009-01</w:t>
      </w:r>
      <w:r w:rsidR="004F3A0B" w:rsidRPr="00BF6EFC">
        <w:rPr>
          <w:rFonts w:asciiTheme="minorHAnsi" w:hAnsiTheme="minorHAnsi" w:cstheme="minorHAnsi"/>
          <w:sz w:val="20"/>
          <w:szCs w:val="20"/>
        </w:rPr>
        <w:t>/20</w:t>
      </w:r>
      <w:r w:rsidR="00092F33" w:rsidRPr="00BF6EFC">
        <w:rPr>
          <w:rFonts w:asciiTheme="minorHAnsi" w:hAnsiTheme="minorHAnsi" w:cstheme="minorHAnsi"/>
          <w:sz w:val="20"/>
          <w:szCs w:val="20"/>
        </w:rPr>
        <w:t xml:space="preserve">10        </w:t>
      </w:r>
      <w:r w:rsidR="00893D6A" w:rsidRPr="00BF6EFC">
        <w:rPr>
          <w:rFonts w:asciiTheme="minorHAnsi" w:hAnsiTheme="minorHAnsi" w:cstheme="minorHAnsi"/>
          <w:sz w:val="20"/>
          <w:szCs w:val="20"/>
        </w:rPr>
        <w:t xml:space="preserve">      </w:t>
      </w:r>
      <w:r w:rsidR="00DB70BA" w:rsidRPr="00BF6EFC">
        <w:rPr>
          <w:rFonts w:asciiTheme="minorHAnsi" w:hAnsiTheme="minorHAnsi" w:cstheme="minorHAnsi"/>
          <w:sz w:val="20"/>
          <w:szCs w:val="20"/>
        </w:rPr>
        <w:t xml:space="preserve">Research Group: </w:t>
      </w:r>
      <w:r w:rsidR="00092F33" w:rsidRPr="00BF6EFC">
        <w:rPr>
          <w:rFonts w:asciiTheme="minorHAnsi" w:hAnsiTheme="minorHAnsi" w:cstheme="minorHAnsi"/>
          <w:sz w:val="20"/>
          <w:szCs w:val="20"/>
        </w:rPr>
        <w:t>Internationalization and Organization</w:t>
      </w:r>
    </w:p>
    <w:p w14:paraId="6A7C2EA4" w14:textId="77777777" w:rsidR="007E30BC" w:rsidRPr="00BF6EFC" w:rsidRDefault="00DB70BA" w:rsidP="00092F33">
      <w:pPr>
        <w:ind w:left="3600" w:hanging="3600"/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ab/>
      </w:r>
    </w:p>
    <w:p w14:paraId="3916266A" w14:textId="77777777" w:rsidR="00864C18" w:rsidRPr="00BF6EFC" w:rsidRDefault="00092F33" w:rsidP="00864C18">
      <w:pPr>
        <w:ind w:left="3600" w:hanging="3600"/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 xml:space="preserve">2006-2008                  </w:t>
      </w:r>
      <w:r w:rsidR="00625AEC" w:rsidRPr="00BF6EFC">
        <w:rPr>
          <w:rFonts w:asciiTheme="minorHAnsi" w:hAnsiTheme="minorHAnsi" w:cstheme="minorHAnsi"/>
          <w:sz w:val="20"/>
          <w:szCs w:val="20"/>
        </w:rPr>
        <w:t xml:space="preserve">    </w:t>
      </w:r>
      <w:r w:rsidR="00893D6A" w:rsidRPr="00BF6EFC">
        <w:rPr>
          <w:rFonts w:asciiTheme="minorHAnsi" w:hAnsiTheme="minorHAnsi" w:cstheme="minorHAnsi"/>
          <w:sz w:val="20"/>
          <w:szCs w:val="20"/>
        </w:rPr>
        <w:t xml:space="preserve">    </w:t>
      </w:r>
      <w:r w:rsidR="00771FF5" w:rsidRPr="00BF6EFC">
        <w:rPr>
          <w:rFonts w:asciiTheme="minorHAnsi" w:hAnsiTheme="minorHAnsi" w:cstheme="minorHAnsi"/>
          <w:sz w:val="20"/>
          <w:szCs w:val="20"/>
        </w:rPr>
        <w:t>Visit</w:t>
      </w:r>
      <w:r w:rsidR="00B245E2" w:rsidRPr="00BF6EFC">
        <w:rPr>
          <w:rFonts w:asciiTheme="minorHAnsi" w:hAnsiTheme="minorHAnsi" w:cstheme="minorHAnsi"/>
          <w:sz w:val="20"/>
          <w:szCs w:val="20"/>
        </w:rPr>
        <w:t>ing s</w:t>
      </w:r>
      <w:r w:rsidR="00771FF5" w:rsidRPr="00BF6EFC">
        <w:rPr>
          <w:rFonts w:asciiTheme="minorHAnsi" w:hAnsiTheme="minorHAnsi" w:cstheme="minorHAnsi"/>
          <w:sz w:val="20"/>
          <w:szCs w:val="20"/>
        </w:rPr>
        <w:t xml:space="preserve">cholar at the Social </w:t>
      </w:r>
      <w:r w:rsidR="008D1AC2" w:rsidRPr="00BF6EFC">
        <w:rPr>
          <w:rFonts w:asciiTheme="minorHAnsi" w:hAnsiTheme="minorHAnsi" w:cstheme="minorHAnsi"/>
          <w:sz w:val="20"/>
          <w:szCs w:val="20"/>
        </w:rPr>
        <w:t>Sc</w:t>
      </w:r>
      <w:r w:rsidR="00BE5D12" w:rsidRPr="00BF6EFC">
        <w:rPr>
          <w:rFonts w:asciiTheme="minorHAnsi" w:hAnsiTheme="minorHAnsi" w:cstheme="minorHAnsi"/>
          <w:sz w:val="20"/>
          <w:szCs w:val="20"/>
        </w:rPr>
        <w:t xml:space="preserve">ience Research Centre </w:t>
      </w:r>
      <w:r w:rsidR="00771FF5" w:rsidRPr="00BF6EFC">
        <w:rPr>
          <w:rFonts w:asciiTheme="minorHAnsi" w:hAnsiTheme="minorHAnsi" w:cstheme="minorHAnsi"/>
          <w:sz w:val="20"/>
          <w:szCs w:val="20"/>
        </w:rPr>
        <w:t>Berlin</w:t>
      </w:r>
      <w:r w:rsidR="00BE5D12" w:rsidRPr="00BF6EFC">
        <w:rPr>
          <w:rFonts w:asciiTheme="minorHAnsi" w:hAnsiTheme="minorHAnsi" w:cstheme="minorHAnsi"/>
          <w:sz w:val="20"/>
          <w:szCs w:val="20"/>
        </w:rPr>
        <w:t xml:space="preserve"> (WZB)</w:t>
      </w:r>
      <w:r w:rsidRPr="00BF6EFC">
        <w:rPr>
          <w:rFonts w:asciiTheme="minorHAnsi" w:hAnsiTheme="minorHAnsi" w:cstheme="minorHAnsi"/>
          <w:sz w:val="20"/>
          <w:szCs w:val="20"/>
        </w:rPr>
        <w:t xml:space="preserve">, </w:t>
      </w:r>
      <w:r w:rsidR="00771FF5" w:rsidRPr="00BF6EFC">
        <w:rPr>
          <w:rFonts w:asciiTheme="minorHAnsi" w:hAnsiTheme="minorHAnsi" w:cstheme="minorHAnsi"/>
          <w:sz w:val="20"/>
          <w:szCs w:val="20"/>
        </w:rPr>
        <w:t>Germany</w:t>
      </w:r>
      <w:r w:rsidR="00864C18" w:rsidRPr="00BF6EFC">
        <w:rPr>
          <w:rFonts w:asciiTheme="minorHAnsi" w:hAnsiTheme="minorHAnsi" w:cstheme="minorHAnsi"/>
          <w:sz w:val="20"/>
          <w:szCs w:val="20"/>
        </w:rPr>
        <w:t xml:space="preserve">. Research Group </w:t>
      </w:r>
    </w:p>
    <w:p w14:paraId="21CC8C5F" w14:textId="77777777" w:rsidR="00771FF5" w:rsidRPr="00BF6EFC" w:rsidRDefault="00864C18" w:rsidP="00864C18">
      <w:pPr>
        <w:ind w:left="3600" w:hanging="3600"/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 xml:space="preserve">                                        </w:t>
      </w:r>
      <w:r w:rsidR="00893D6A" w:rsidRPr="00BF6EFC">
        <w:rPr>
          <w:rFonts w:asciiTheme="minorHAnsi" w:hAnsiTheme="minorHAnsi" w:cstheme="minorHAnsi"/>
          <w:sz w:val="20"/>
          <w:szCs w:val="20"/>
        </w:rPr>
        <w:t xml:space="preserve">    </w:t>
      </w:r>
      <w:r w:rsidR="00091EA8">
        <w:rPr>
          <w:rFonts w:asciiTheme="minorHAnsi" w:hAnsiTheme="minorHAnsi" w:cstheme="minorHAnsi"/>
          <w:sz w:val="20"/>
          <w:szCs w:val="20"/>
        </w:rPr>
        <w:t xml:space="preserve"> </w:t>
      </w:r>
      <w:r w:rsidR="004F3A0B" w:rsidRPr="00BF6EFC">
        <w:rPr>
          <w:rFonts w:asciiTheme="minorHAnsi" w:hAnsiTheme="minorHAnsi" w:cstheme="minorHAnsi"/>
          <w:sz w:val="20"/>
          <w:szCs w:val="20"/>
        </w:rPr>
        <w:t xml:space="preserve">Knowledge, Production Systems, </w:t>
      </w:r>
      <w:r w:rsidR="00DB70BA" w:rsidRPr="00BF6EFC">
        <w:rPr>
          <w:rFonts w:asciiTheme="minorHAnsi" w:hAnsiTheme="minorHAnsi" w:cstheme="minorHAnsi"/>
          <w:sz w:val="20"/>
          <w:szCs w:val="20"/>
        </w:rPr>
        <w:t>Work</w:t>
      </w:r>
      <w:r w:rsidR="004F3A0B" w:rsidRPr="00BF6EF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31E683" w14:textId="77777777" w:rsidR="004F3A0B" w:rsidRPr="00BF6EFC" w:rsidRDefault="004F3A0B">
      <w:pPr>
        <w:rPr>
          <w:rFonts w:asciiTheme="minorHAnsi" w:hAnsiTheme="minorHAnsi" w:cstheme="minorHAnsi"/>
          <w:sz w:val="20"/>
          <w:szCs w:val="20"/>
        </w:rPr>
      </w:pPr>
    </w:p>
    <w:p w14:paraId="78650CCC" w14:textId="77777777" w:rsidR="00771FF5" w:rsidRPr="00BF6EFC" w:rsidRDefault="00092F33" w:rsidP="00864C18">
      <w:pPr>
        <w:ind w:left="3600" w:hanging="3600"/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 xml:space="preserve">2005-2006                  </w:t>
      </w:r>
      <w:r w:rsidR="00625AEC" w:rsidRPr="00BF6EFC">
        <w:rPr>
          <w:rFonts w:asciiTheme="minorHAnsi" w:hAnsiTheme="minorHAnsi" w:cstheme="minorHAnsi"/>
          <w:sz w:val="20"/>
          <w:szCs w:val="20"/>
        </w:rPr>
        <w:t xml:space="preserve">    </w:t>
      </w:r>
      <w:r w:rsidR="00893D6A" w:rsidRPr="00BF6EFC">
        <w:rPr>
          <w:rFonts w:asciiTheme="minorHAnsi" w:hAnsiTheme="minorHAnsi" w:cstheme="minorHAnsi"/>
          <w:sz w:val="20"/>
          <w:szCs w:val="20"/>
        </w:rPr>
        <w:t xml:space="preserve">    </w:t>
      </w:r>
      <w:r w:rsidR="00771FF5" w:rsidRPr="00BF6EFC">
        <w:rPr>
          <w:rFonts w:asciiTheme="minorHAnsi" w:hAnsiTheme="minorHAnsi" w:cstheme="minorHAnsi"/>
          <w:sz w:val="20"/>
          <w:szCs w:val="20"/>
        </w:rPr>
        <w:t>Visiting scho</w:t>
      </w:r>
      <w:r w:rsidRPr="00BF6EFC">
        <w:rPr>
          <w:rFonts w:asciiTheme="minorHAnsi" w:hAnsiTheme="minorHAnsi" w:cstheme="minorHAnsi"/>
          <w:sz w:val="20"/>
          <w:szCs w:val="20"/>
        </w:rPr>
        <w:t xml:space="preserve">lar at the Max-Planck-Institute </w:t>
      </w:r>
      <w:r w:rsidR="00864C18" w:rsidRPr="00BF6EFC">
        <w:rPr>
          <w:rFonts w:asciiTheme="minorHAnsi" w:hAnsiTheme="minorHAnsi" w:cstheme="minorHAnsi"/>
          <w:sz w:val="20"/>
          <w:szCs w:val="20"/>
        </w:rPr>
        <w:t xml:space="preserve">for the Study of Societies in </w:t>
      </w:r>
      <w:r w:rsidR="00771FF5" w:rsidRPr="00BF6EFC">
        <w:rPr>
          <w:rFonts w:asciiTheme="minorHAnsi" w:hAnsiTheme="minorHAnsi" w:cstheme="minorHAnsi"/>
          <w:sz w:val="20"/>
          <w:szCs w:val="20"/>
        </w:rPr>
        <w:t>Cologne, Germany</w:t>
      </w:r>
      <w:r w:rsidR="00F54600" w:rsidRPr="00BF6EFC">
        <w:rPr>
          <w:rFonts w:asciiTheme="minorHAnsi" w:hAnsiTheme="minorHAnsi" w:cstheme="minorHAnsi"/>
          <w:sz w:val="20"/>
          <w:szCs w:val="20"/>
        </w:rPr>
        <w:t xml:space="preserve"> (MPIfG)</w:t>
      </w:r>
    </w:p>
    <w:p w14:paraId="57A8ECD0" w14:textId="77777777" w:rsidR="00771FF5" w:rsidRPr="00BF6EFC" w:rsidRDefault="00771FF5">
      <w:pPr>
        <w:rPr>
          <w:rFonts w:asciiTheme="minorHAnsi" w:hAnsiTheme="minorHAnsi" w:cstheme="minorHAnsi"/>
          <w:sz w:val="20"/>
          <w:szCs w:val="20"/>
        </w:rPr>
      </w:pPr>
    </w:p>
    <w:p w14:paraId="0691C766" w14:textId="77777777" w:rsidR="00864C18" w:rsidRPr="00BF6EFC" w:rsidRDefault="00092F33" w:rsidP="00864C18">
      <w:pPr>
        <w:ind w:left="3600" w:hanging="3600"/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 xml:space="preserve">06/2005-07/2005        </w:t>
      </w:r>
      <w:r w:rsidR="00625AEC" w:rsidRPr="00BF6EFC">
        <w:rPr>
          <w:rFonts w:asciiTheme="minorHAnsi" w:hAnsiTheme="minorHAnsi" w:cstheme="minorHAnsi"/>
          <w:sz w:val="20"/>
          <w:szCs w:val="20"/>
        </w:rPr>
        <w:t xml:space="preserve">    </w:t>
      </w:r>
      <w:r w:rsidR="00893D6A" w:rsidRPr="00BF6EFC">
        <w:rPr>
          <w:rFonts w:asciiTheme="minorHAnsi" w:hAnsiTheme="minorHAnsi" w:cstheme="minorHAnsi"/>
          <w:sz w:val="20"/>
          <w:szCs w:val="20"/>
        </w:rPr>
        <w:t xml:space="preserve"> </w:t>
      </w:r>
      <w:r w:rsidRPr="00BF6EFC">
        <w:rPr>
          <w:rFonts w:asciiTheme="minorHAnsi" w:hAnsiTheme="minorHAnsi" w:cstheme="minorHAnsi"/>
          <w:sz w:val="20"/>
          <w:szCs w:val="20"/>
        </w:rPr>
        <w:t>P</w:t>
      </w:r>
      <w:r w:rsidR="00771FF5" w:rsidRPr="00BF6EFC">
        <w:rPr>
          <w:rFonts w:asciiTheme="minorHAnsi" w:hAnsiTheme="minorHAnsi" w:cstheme="minorHAnsi"/>
          <w:sz w:val="20"/>
          <w:szCs w:val="20"/>
        </w:rPr>
        <w:t xml:space="preserve">articipant </w:t>
      </w:r>
      <w:r w:rsidR="00112022" w:rsidRPr="00BF6EFC">
        <w:rPr>
          <w:rFonts w:asciiTheme="minorHAnsi" w:hAnsiTheme="minorHAnsi" w:cstheme="minorHAnsi"/>
          <w:sz w:val="20"/>
          <w:szCs w:val="20"/>
        </w:rPr>
        <w:t>in the ICPSR summer program in Q</w:t>
      </w:r>
      <w:r w:rsidRPr="00BF6EFC">
        <w:rPr>
          <w:rFonts w:asciiTheme="minorHAnsi" w:hAnsiTheme="minorHAnsi" w:cstheme="minorHAnsi"/>
          <w:sz w:val="20"/>
          <w:szCs w:val="20"/>
        </w:rPr>
        <w:t>uantitative methods</w:t>
      </w:r>
      <w:r w:rsidR="00864C18" w:rsidRPr="00BF6EFC">
        <w:rPr>
          <w:rFonts w:asciiTheme="minorHAnsi" w:hAnsiTheme="minorHAnsi" w:cstheme="minorHAnsi"/>
          <w:sz w:val="20"/>
          <w:szCs w:val="20"/>
        </w:rPr>
        <w:t xml:space="preserve"> training at the University of </w:t>
      </w:r>
    </w:p>
    <w:p w14:paraId="219B53BF" w14:textId="77777777" w:rsidR="00771FF5" w:rsidRPr="00BF6EFC" w:rsidRDefault="00864C18" w:rsidP="00864C18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 xml:space="preserve">                                        </w:t>
      </w:r>
      <w:r w:rsidR="00893D6A" w:rsidRPr="00BF6EFC">
        <w:rPr>
          <w:rFonts w:asciiTheme="minorHAnsi" w:hAnsiTheme="minorHAnsi" w:cstheme="minorHAnsi"/>
          <w:sz w:val="20"/>
          <w:szCs w:val="20"/>
        </w:rPr>
        <w:t xml:space="preserve">    </w:t>
      </w:r>
      <w:r w:rsidR="00091EA8">
        <w:rPr>
          <w:rFonts w:asciiTheme="minorHAnsi" w:hAnsiTheme="minorHAnsi" w:cstheme="minorHAnsi"/>
          <w:sz w:val="20"/>
          <w:szCs w:val="20"/>
        </w:rPr>
        <w:t xml:space="preserve"> </w:t>
      </w:r>
      <w:r w:rsidR="00771FF5" w:rsidRPr="00BF6EFC">
        <w:rPr>
          <w:rFonts w:asciiTheme="minorHAnsi" w:hAnsiTheme="minorHAnsi" w:cstheme="minorHAnsi"/>
          <w:sz w:val="20"/>
          <w:szCs w:val="20"/>
        </w:rPr>
        <w:t>Michigan, Ann Arbor</w:t>
      </w:r>
    </w:p>
    <w:p w14:paraId="5EE888FF" w14:textId="77777777" w:rsidR="00771FF5" w:rsidRPr="00BF6EFC" w:rsidRDefault="00771FF5">
      <w:pPr>
        <w:rPr>
          <w:rFonts w:asciiTheme="minorHAnsi" w:hAnsiTheme="minorHAnsi" w:cstheme="minorHAnsi"/>
          <w:sz w:val="20"/>
          <w:szCs w:val="20"/>
        </w:rPr>
      </w:pPr>
    </w:p>
    <w:p w14:paraId="19DC8AD6" w14:textId="77777777" w:rsidR="00893D6A" w:rsidRPr="00BF6EFC" w:rsidRDefault="00092F33" w:rsidP="00864C18">
      <w:pPr>
        <w:ind w:left="3600" w:hanging="3600"/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 xml:space="preserve">01/2005                      </w:t>
      </w:r>
      <w:r w:rsidR="00625AEC" w:rsidRPr="00BF6EFC">
        <w:rPr>
          <w:rFonts w:asciiTheme="minorHAnsi" w:hAnsiTheme="minorHAnsi" w:cstheme="minorHAnsi"/>
          <w:sz w:val="20"/>
          <w:szCs w:val="20"/>
        </w:rPr>
        <w:t xml:space="preserve">    </w:t>
      </w:r>
      <w:r w:rsidR="00893D6A" w:rsidRPr="00BF6EFC">
        <w:rPr>
          <w:rFonts w:asciiTheme="minorHAnsi" w:hAnsiTheme="minorHAnsi" w:cstheme="minorHAnsi"/>
          <w:sz w:val="20"/>
          <w:szCs w:val="20"/>
        </w:rPr>
        <w:t xml:space="preserve">    </w:t>
      </w:r>
      <w:r w:rsidR="00771FF5" w:rsidRPr="00BF6EFC">
        <w:rPr>
          <w:rFonts w:asciiTheme="minorHAnsi" w:hAnsiTheme="minorHAnsi" w:cstheme="minorHAnsi"/>
          <w:sz w:val="20"/>
          <w:szCs w:val="20"/>
        </w:rPr>
        <w:t xml:space="preserve">participant in the annual Consortium </w:t>
      </w:r>
      <w:r w:rsidR="00864C18" w:rsidRPr="00BF6EFC">
        <w:rPr>
          <w:rFonts w:asciiTheme="minorHAnsi" w:hAnsiTheme="minorHAnsi" w:cstheme="minorHAnsi"/>
          <w:sz w:val="20"/>
          <w:szCs w:val="20"/>
        </w:rPr>
        <w:t xml:space="preserve">on Qualitative Research Methods </w:t>
      </w:r>
      <w:r w:rsidR="00893D6A" w:rsidRPr="00BF6EFC">
        <w:rPr>
          <w:rFonts w:asciiTheme="minorHAnsi" w:hAnsiTheme="minorHAnsi" w:cstheme="minorHAnsi"/>
          <w:sz w:val="20"/>
          <w:szCs w:val="20"/>
        </w:rPr>
        <w:t xml:space="preserve">Workshop (CQRM), hosted by </w:t>
      </w:r>
    </w:p>
    <w:p w14:paraId="3CC6F24F" w14:textId="77777777" w:rsidR="00771FF5" w:rsidRPr="00BF6EFC" w:rsidRDefault="00091EA8" w:rsidP="00091EA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</w:t>
      </w:r>
      <w:r w:rsidR="00771FF5" w:rsidRPr="00BF6EFC">
        <w:rPr>
          <w:rFonts w:asciiTheme="minorHAnsi" w:hAnsiTheme="minorHAnsi" w:cstheme="minorHAnsi"/>
          <w:sz w:val="20"/>
          <w:szCs w:val="20"/>
        </w:rPr>
        <w:t xml:space="preserve">Arizona State University </w:t>
      </w:r>
    </w:p>
    <w:p w14:paraId="374A8DE0" w14:textId="77777777" w:rsidR="00112022" w:rsidRPr="00BF6EFC" w:rsidRDefault="00051947" w:rsidP="00126464">
      <w:pPr>
        <w:pStyle w:val="Arial"/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 xml:space="preserve"> </w:t>
      </w:r>
      <w:r w:rsidR="00AE3BAF" w:rsidRPr="00BF6EF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231A7A9" w14:textId="77777777" w:rsidR="008B7C4E" w:rsidRPr="00BF6EFC" w:rsidRDefault="00126464" w:rsidP="00126464">
      <w:pPr>
        <w:rPr>
          <w:rFonts w:asciiTheme="minorHAnsi" w:hAnsiTheme="minorHAnsi" w:cstheme="minorHAnsi"/>
          <w:b/>
          <w:sz w:val="20"/>
          <w:szCs w:val="20"/>
        </w:rPr>
      </w:pPr>
      <w:r w:rsidRPr="00BF6EFC">
        <w:rPr>
          <w:rFonts w:asciiTheme="minorHAnsi" w:hAnsiTheme="minorHAnsi" w:cstheme="minorHAnsi"/>
          <w:b/>
          <w:sz w:val="20"/>
          <w:szCs w:val="20"/>
        </w:rPr>
        <w:t xml:space="preserve">BOOK REVIEWS: </w:t>
      </w:r>
    </w:p>
    <w:p w14:paraId="05F9DDB5" w14:textId="0CE4E848" w:rsidR="00522737" w:rsidRPr="00BF6EFC" w:rsidRDefault="00B90E40" w:rsidP="00864C18">
      <w:pPr>
        <w:pStyle w:val="Heading1"/>
        <w:ind w:left="2160" w:hanging="2160"/>
        <w:contextualSpacing/>
        <w:rPr>
          <w:rFonts w:asciiTheme="minorHAnsi" w:hAnsiTheme="minorHAnsi" w:cstheme="minorHAnsi"/>
          <w:b w:val="0"/>
          <w:iCs/>
          <w:color w:val="000000"/>
          <w:sz w:val="20"/>
          <w:szCs w:val="20"/>
        </w:rPr>
      </w:pPr>
      <w:r w:rsidRPr="00BF6EFC">
        <w:rPr>
          <w:rFonts w:asciiTheme="minorHAnsi" w:hAnsiTheme="minorHAnsi" w:cstheme="minorHAnsi"/>
          <w:b w:val="0"/>
          <w:iCs/>
          <w:color w:val="000000"/>
          <w:sz w:val="20"/>
          <w:szCs w:val="20"/>
        </w:rPr>
        <w:t>2014</w:t>
      </w:r>
      <w:r w:rsidR="00522737" w:rsidRPr="00BF6EFC">
        <w:rPr>
          <w:rFonts w:asciiTheme="minorHAnsi" w:hAnsiTheme="minorHAnsi" w:cstheme="minorHAnsi"/>
          <w:b w:val="0"/>
          <w:iCs/>
          <w:color w:val="000000"/>
          <w:sz w:val="20"/>
          <w:szCs w:val="20"/>
        </w:rPr>
        <w:tab/>
        <w:t xml:space="preserve">Review of </w:t>
      </w:r>
      <w:r w:rsidR="00522737" w:rsidRPr="00BF6EFC">
        <w:rPr>
          <w:rFonts w:asciiTheme="minorHAnsi" w:hAnsiTheme="minorHAnsi" w:cstheme="minorHAnsi"/>
          <w:b w:val="0"/>
          <w:i/>
          <w:iCs/>
          <w:color w:val="000000"/>
          <w:sz w:val="20"/>
          <w:szCs w:val="20"/>
        </w:rPr>
        <w:t xml:space="preserve">Corporate Social </w:t>
      </w:r>
      <w:r w:rsidR="0009535F">
        <w:rPr>
          <w:rFonts w:asciiTheme="minorHAnsi" w:hAnsiTheme="minorHAnsi" w:cstheme="minorHAnsi"/>
          <w:b w:val="0"/>
          <w:i/>
          <w:iCs/>
          <w:color w:val="000000"/>
          <w:sz w:val="20"/>
          <w:szCs w:val="20"/>
        </w:rPr>
        <w:t>Lifel</w:t>
      </w:r>
      <w:r w:rsidR="00522737" w:rsidRPr="00BF6EFC">
        <w:rPr>
          <w:rFonts w:asciiTheme="minorHAnsi" w:hAnsiTheme="minorHAnsi" w:cstheme="minorHAnsi"/>
          <w:b w:val="0"/>
          <w:i/>
          <w:iCs/>
          <w:color w:val="000000"/>
          <w:sz w:val="20"/>
          <w:szCs w:val="20"/>
        </w:rPr>
        <w:t>Responsibility and the Welfare State</w:t>
      </w:r>
      <w:r w:rsidR="00864C18" w:rsidRPr="00BF6EFC">
        <w:rPr>
          <w:rFonts w:asciiTheme="minorHAnsi" w:hAnsiTheme="minorHAnsi" w:cstheme="minorHAnsi"/>
          <w:b w:val="0"/>
          <w:iCs/>
          <w:color w:val="000000"/>
          <w:sz w:val="20"/>
          <w:szCs w:val="20"/>
        </w:rPr>
        <w:t xml:space="preserve">: </w:t>
      </w:r>
      <w:r w:rsidR="00522737" w:rsidRPr="00BF6EFC">
        <w:rPr>
          <w:rFonts w:asciiTheme="minorHAnsi" w:hAnsiTheme="minorHAnsi" w:cstheme="minorHAnsi"/>
          <w:b w:val="0"/>
          <w:i/>
          <w:iCs/>
          <w:color w:val="000000"/>
          <w:sz w:val="20"/>
          <w:szCs w:val="20"/>
        </w:rPr>
        <w:t xml:space="preserve">The Historical and Contemporary Role of </w:t>
      </w:r>
      <w:r w:rsidR="00CF6B45" w:rsidRPr="00BF6EFC">
        <w:rPr>
          <w:rFonts w:asciiTheme="minorHAnsi" w:hAnsiTheme="minorHAnsi" w:cstheme="minorHAnsi"/>
          <w:b w:val="0"/>
          <w:i/>
          <w:iCs/>
          <w:color w:val="000000"/>
          <w:sz w:val="20"/>
          <w:szCs w:val="20"/>
        </w:rPr>
        <w:t xml:space="preserve">CSR in the Mixed Economy of </w:t>
      </w:r>
      <w:r w:rsidR="00522737" w:rsidRPr="00BF6EFC">
        <w:rPr>
          <w:rFonts w:asciiTheme="minorHAnsi" w:hAnsiTheme="minorHAnsi" w:cstheme="minorHAnsi"/>
          <w:b w:val="0"/>
          <w:i/>
          <w:iCs/>
          <w:color w:val="000000"/>
          <w:sz w:val="20"/>
          <w:szCs w:val="20"/>
        </w:rPr>
        <w:t>Welfare</w:t>
      </w:r>
      <w:r w:rsidR="00522737" w:rsidRPr="00BF6EFC">
        <w:rPr>
          <w:rFonts w:asciiTheme="minorHAnsi" w:hAnsiTheme="minorHAnsi" w:cstheme="minorHAnsi"/>
          <w:b w:val="0"/>
          <w:iCs/>
          <w:color w:val="000000"/>
          <w:sz w:val="20"/>
          <w:szCs w:val="20"/>
        </w:rPr>
        <w:t xml:space="preserve">, by Jeanette Brejning, Ashgate, 2012, for </w:t>
      </w:r>
      <w:r w:rsidR="00864C18" w:rsidRPr="00BF6EFC">
        <w:rPr>
          <w:rFonts w:asciiTheme="minorHAnsi" w:hAnsiTheme="minorHAnsi" w:cstheme="minorHAnsi"/>
          <w:b w:val="0"/>
          <w:i/>
          <w:iCs/>
          <w:color w:val="000000"/>
          <w:sz w:val="20"/>
          <w:szCs w:val="20"/>
        </w:rPr>
        <w:t xml:space="preserve">Contemporary </w:t>
      </w:r>
      <w:r w:rsidR="00522737" w:rsidRPr="00BF6EFC">
        <w:rPr>
          <w:rFonts w:asciiTheme="minorHAnsi" w:hAnsiTheme="minorHAnsi" w:cstheme="minorHAnsi"/>
          <w:b w:val="0"/>
          <w:i/>
          <w:iCs/>
          <w:color w:val="000000"/>
          <w:sz w:val="20"/>
          <w:szCs w:val="20"/>
        </w:rPr>
        <w:t>Sociology</w:t>
      </w:r>
      <w:r w:rsidRPr="00BF6EFC">
        <w:rPr>
          <w:rFonts w:asciiTheme="minorHAnsi" w:hAnsiTheme="minorHAnsi" w:cstheme="minorHAnsi"/>
          <w:b w:val="0"/>
          <w:i/>
          <w:iCs/>
          <w:color w:val="000000"/>
          <w:sz w:val="20"/>
          <w:szCs w:val="20"/>
        </w:rPr>
        <w:t xml:space="preserve"> </w:t>
      </w:r>
      <w:r w:rsidR="00864C18" w:rsidRPr="00BF6EFC">
        <w:rPr>
          <w:rFonts w:asciiTheme="minorHAnsi" w:hAnsiTheme="minorHAnsi" w:cstheme="minorHAnsi"/>
          <w:b w:val="0"/>
          <w:iCs/>
          <w:color w:val="000000"/>
          <w:sz w:val="20"/>
          <w:szCs w:val="20"/>
        </w:rPr>
        <w:t>Jan</w:t>
      </w:r>
      <w:r w:rsidR="00D00066" w:rsidRPr="00BF6EFC">
        <w:rPr>
          <w:rFonts w:asciiTheme="minorHAnsi" w:hAnsiTheme="minorHAnsi" w:cstheme="minorHAnsi"/>
          <w:b w:val="0"/>
          <w:iCs/>
          <w:color w:val="000000"/>
          <w:sz w:val="20"/>
          <w:szCs w:val="20"/>
        </w:rPr>
        <w:t xml:space="preserve"> </w:t>
      </w:r>
      <w:r w:rsidR="00864C18" w:rsidRPr="00BF6EFC">
        <w:rPr>
          <w:rFonts w:asciiTheme="minorHAnsi" w:hAnsiTheme="minorHAnsi" w:cstheme="minorHAnsi"/>
          <w:b w:val="0"/>
          <w:iCs/>
          <w:color w:val="000000"/>
          <w:sz w:val="20"/>
          <w:szCs w:val="20"/>
        </w:rPr>
        <w:t xml:space="preserve">2014, Vol. 43 Issue 1, </w:t>
      </w:r>
      <w:r w:rsidRPr="00BF6EFC">
        <w:rPr>
          <w:rFonts w:asciiTheme="minorHAnsi" w:hAnsiTheme="minorHAnsi" w:cstheme="minorHAnsi"/>
          <w:b w:val="0"/>
          <w:iCs/>
          <w:color w:val="000000"/>
          <w:sz w:val="20"/>
          <w:szCs w:val="20"/>
        </w:rPr>
        <w:t>p</w:t>
      </w:r>
      <w:r w:rsidR="00C570A0" w:rsidRPr="00BF6EFC">
        <w:rPr>
          <w:rFonts w:asciiTheme="minorHAnsi" w:hAnsiTheme="minorHAnsi" w:cstheme="minorHAnsi"/>
          <w:b w:val="0"/>
          <w:iCs/>
          <w:color w:val="000000"/>
          <w:sz w:val="20"/>
          <w:szCs w:val="20"/>
        </w:rPr>
        <w:t xml:space="preserve">p. </w:t>
      </w:r>
      <w:r w:rsidRPr="00BF6EFC">
        <w:rPr>
          <w:rFonts w:asciiTheme="minorHAnsi" w:hAnsiTheme="minorHAnsi" w:cstheme="minorHAnsi"/>
          <w:b w:val="0"/>
          <w:iCs/>
          <w:color w:val="000000"/>
          <w:sz w:val="20"/>
          <w:szCs w:val="20"/>
        </w:rPr>
        <w:t>70-72</w:t>
      </w:r>
    </w:p>
    <w:p w14:paraId="5DBB1E07" w14:textId="77777777" w:rsidR="00522737" w:rsidRPr="00BF6EFC" w:rsidRDefault="00522737" w:rsidP="00126464">
      <w:pPr>
        <w:pStyle w:val="Heading1"/>
        <w:contextualSpacing/>
        <w:rPr>
          <w:rFonts w:asciiTheme="minorHAnsi" w:hAnsiTheme="minorHAnsi" w:cstheme="minorHAnsi"/>
          <w:b w:val="0"/>
          <w:iCs/>
          <w:color w:val="000000"/>
          <w:sz w:val="20"/>
          <w:szCs w:val="20"/>
        </w:rPr>
      </w:pPr>
    </w:p>
    <w:p w14:paraId="6E7BD200" w14:textId="77777777" w:rsidR="008B7C4E" w:rsidRPr="00BF6EFC" w:rsidRDefault="008B7C4E" w:rsidP="00364200">
      <w:pPr>
        <w:pStyle w:val="Heading1"/>
        <w:ind w:left="2160" w:hanging="2160"/>
        <w:contextualSpacing/>
        <w:rPr>
          <w:rFonts w:asciiTheme="minorHAnsi" w:hAnsiTheme="minorHAnsi" w:cstheme="minorHAnsi"/>
          <w:b w:val="0"/>
          <w:i/>
          <w:iCs/>
          <w:color w:val="000000"/>
          <w:sz w:val="20"/>
          <w:szCs w:val="20"/>
        </w:rPr>
      </w:pPr>
      <w:r w:rsidRPr="00BF6EFC">
        <w:rPr>
          <w:rFonts w:asciiTheme="minorHAnsi" w:hAnsiTheme="minorHAnsi" w:cstheme="minorHAnsi"/>
          <w:b w:val="0"/>
          <w:iCs/>
          <w:color w:val="000000"/>
          <w:sz w:val="20"/>
          <w:szCs w:val="20"/>
        </w:rPr>
        <w:t>2012</w:t>
      </w:r>
      <w:r w:rsidRPr="00BF6EFC">
        <w:rPr>
          <w:rFonts w:asciiTheme="minorHAnsi" w:hAnsiTheme="minorHAnsi" w:cstheme="minorHAnsi"/>
          <w:b w:val="0"/>
          <w:iCs/>
          <w:color w:val="000000"/>
          <w:sz w:val="20"/>
          <w:szCs w:val="20"/>
        </w:rPr>
        <w:tab/>
        <w:t xml:space="preserve">Review of </w:t>
      </w:r>
      <w:r w:rsidR="00FC499B" w:rsidRPr="00BF6EFC">
        <w:rPr>
          <w:rFonts w:asciiTheme="minorHAnsi" w:hAnsiTheme="minorHAnsi" w:cstheme="minorHAnsi"/>
          <w:b w:val="0"/>
          <w:i/>
          <w:iCs/>
          <w:color w:val="000000"/>
          <w:sz w:val="20"/>
          <w:szCs w:val="20"/>
        </w:rPr>
        <w:t>An Introduction to Social Entrepreneurship. Voices,</w:t>
      </w:r>
      <w:r w:rsidR="00364200" w:rsidRPr="00BF6EFC">
        <w:rPr>
          <w:rFonts w:asciiTheme="minorHAnsi" w:hAnsiTheme="minorHAnsi" w:cstheme="minorHAnsi"/>
          <w:b w:val="0"/>
          <w:i/>
          <w:iCs/>
          <w:color w:val="000000"/>
          <w:sz w:val="20"/>
          <w:szCs w:val="20"/>
        </w:rPr>
        <w:t xml:space="preserve"> </w:t>
      </w:r>
      <w:r w:rsidR="00FC499B" w:rsidRPr="00BF6EFC">
        <w:rPr>
          <w:rFonts w:asciiTheme="minorHAnsi" w:hAnsiTheme="minorHAnsi" w:cstheme="minorHAnsi"/>
          <w:b w:val="0"/>
          <w:i/>
          <w:iCs/>
          <w:color w:val="000000"/>
          <w:sz w:val="20"/>
          <w:szCs w:val="20"/>
        </w:rPr>
        <w:t>Preconditions, Contexts</w:t>
      </w:r>
      <w:r w:rsidR="00FC499B" w:rsidRPr="00BF6EFC">
        <w:rPr>
          <w:rFonts w:asciiTheme="minorHAnsi" w:hAnsiTheme="minorHAnsi" w:cstheme="minorHAnsi"/>
          <w:b w:val="0"/>
          <w:iCs/>
          <w:color w:val="000000"/>
          <w:sz w:val="20"/>
          <w:szCs w:val="20"/>
        </w:rPr>
        <w:t xml:space="preserve">, edited by Rafael </w:t>
      </w:r>
      <w:r w:rsidRPr="00BF6EFC">
        <w:rPr>
          <w:rFonts w:asciiTheme="minorHAnsi" w:hAnsiTheme="minorHAnsi" w:cstheme="minorHAnsi"/>
          <w:b w:val="0"/>
          <w:iCs/>
          <w:color w:val="000000"/>
          <w:sz w:val="20"/>
          <w:szCs w:val="20"/>
        </w:rPr>
        <w:t>Ziegler</w:t>
      </w:r>
      <w:r w:rsidR="00FC499B" w:rsidRPr="00BF6EFC">
        <w:rPr>
          <w:rFonts w:asciiTheme="minorHAnsi" w:hAnsiTheme="minorHAnsi" w:cstheme="minorHAnsi"/>
          <w:b w:val="0"/>
          <w:iCs/>
          <w:color w:val="000000"/>
          <w:sz w:val="20"/>
          <w:szCs w:val="20"/>
        </w:rPr>
        <w:t xml:space="preserve">. </w:t>
      </w:r>
      <w:r w:rsidRPr="00BF6EFC">
        <w:rPr>
          <w:rFonts w:asciiTheme="minorHAnsi" w:hAnsiTheme="minorHAnsi" w:cstheme="minorHAnsi"/>
          <w:b w:val="0"/>
          <w:iCs/>
          <w:color w:val="000000"/>
          <w:sz w:val="20"/>
          <w:szCs w:val="20"/>
        </w:rPr>
        <w:t>Cheltenham: Edward</w:t>
      </w:r>
      <w:r w:rsidR="00364200" w:rsidRPr="00BF6EFC">
        <w:rPr>
          <w:rFonts w:asciiTheme="minorHAnsi" w:hAnsiTheme="minorHAnsi" w:cstheme="minorHAnsi"/>
          <w:b w:val="0"/>
          <w:iCs/>
          <w:color w:val="000000"/>
          <w:sz w:val="20"/>
          <w:szCs w:val="20"/>
        </w:rPr>
        <w:t xml:space="preserve"> </w:t>
      </w:r>
      <w:r w:rsidRPr="00BF6EFC">
        <w:rPr>
          <w:rFonts w:asciiTheme="minorHAnsi" w:hAnsiTheme="minorHAnsi" w:cstheme="minorHAnsi"/>
          <w:b w:val="0"/>
          <w:iCs/>
          <w:color w:val="000000"/>
          <w:sz w:val="20"/>
          <w:szCs w:val="20"/>
        </w:rPr>
        <w:t>Elgar Publishing</w:t>
      </w:r>
      <w:r w:rsidR="00FC499B" w:rsidRPr="00BF6EFC">
        <w:rPr>
          <w:rFonts w:asciiTheme="minorHAnsi" w:hAnsiTheme="minorHAnsi" w:cstheme="minorHAnsi"/>
          <w:b w:val="0"/>
          <w:iCs/>
          <w:color w:val="000000"/>
          <w:sz w:val="20"/>
          <w:szCs w:val="20"/>
        </w:rPr>
        <w:t xml:space="preserve">, 2009, </w:t>
      </w:r>
      <w:r w:rsidR="00FC499B" w:rsidRPr="00BF6EFC">
        <w:rPr>
          <w:rFonts w:asciiTheme="minorHAnsi" w:hAnsiTheme="minorHAnsi" w:cstheme="minorHAnsi"/>
          <w:b w:val="0"/>
          <w:i/>
          <w:iCs/>
          <w:color w:val="000000"/>
          <w:sz w:val="20"/>
          <w:szCs w:val="20"/>
        </w:rPr>
        <w:t>Economic Sociology Newsletter</w:t>
      </w:r>
      <w:r w:rsidR="005521AC" w:rsidRPr="00BF6EFC">
        <w:rPr>
          <w:rFonts w:asciiTheme="minorHAnsi" w:hAnsiTheme="minorHAnsi" w:cstheme="minorHAnsi"/>
          <w:b w:val="0"/>
          <w:iCs/>
          <w:color w:val="000000"/>
          <w:sz w:val="20"/>
          <w:szCs w:val="20"/>
        </w:rPr>
        <w:t>, Vol. 14, No. 3</w:t>
      </w:r>
      <w:r w:rsidR="00FC499B" w:rsidRPr="00BF6EFC">
        <w:rPr>
          <w:rFonts w:asciiTheme="minorHAnsi" w:hAnsiTheme="minorHAnsi" w:cstheme="minorHAnsi"/>
          <w:b w:val="0"/>
          <w:iCs/>
          <w:color w:val="000000"/>
          <w:sz w:val="20"/>
          <w:szCs w:val="20"/>
        </w:rPr>
        <w:t>,</w:t>
      </w:r>
      <w:r w:rsidR="00364200" w:rsidRPr="00BF6EFC">
        <w:rPr>
          <w:rFonts w:asciiTheme="minorHAnsi" w:hAnsiTheme="minorHAnsi" w:cstheme="minorHAnsi"/>
          <w:b w:val="0"/>
          <w:iCs/>
          <w:color w:val="000000"/>
          <w:sz w:val="20"/>
          <w:szCs w:val="20"/>
        </w:rPr>
        <w:t xml:space="preserve"> </w:t>
      </w:r>
      <w:r w:rsidR="005521AC" w:rsidRPr="00BF6EFC">
        <w:rPr>
          <w:rFonts w:asciiTheme="minorHAnsi" w:hAnsiTheme="minorHAnsi" w:cstheme="minorHAnsi"/>
          <w:b w:val="0"/>
          <w:iCs/>
          <w:color w:val="000000"/>
          <w:sz w:val="20"/>
          <w:szCs w:val="20"/>
        </w:rPr>
        <w:t>July</w:t>
      </w:r>
      <w:r w:rsidR="00FC499B" w:rsidRPr="00BF6EFC">
        <w:rPr>
          <w:rFonts w:asciiTheme="minorHAnsi" w:hAnsiTheme="minorHAnsi" w:cstheme="minorHAnsi"/>
          <w:b w:val="0"/>
          <w:iCs/>
          <w:color w:val="000000"/>
          <w:sz w:val="20"/>
          <w:szCs w:val="20"/>
        </w:rPr>
        <w:t xml:space="preserve"> 2012</w:t>
      </w:r>
      <w:r w:rsidR="005521AC" w:rsidRPr="00BF6EFC">
        <w:rPr>
          <w:rFonts w:asciiTheme="minorHAnsi" w:hAnsiTheme="minorHAnsi" w:cstheme="minorHAnsi"/>
          <w:b w:val="0"/>
          <w:iCs/>
          <w:color w:val="000000"/>
          <w:sz w:val="20"/>
          <w:szCs w:val="20"/>
        </w:rPr>
        <w:t>, pp. 45-46</w:t>
      </w:r>
      <w:r w:rsidR="00FC499B" w:rsidRPr="00BF6EFC">
        <w:rPr>
          <w:rFonts w:asciiTheme="minorHAnsi" w:hAnsiTheme="minorHAnsi" w:cstheme="minorHAnsi"/>
          <w:b w:val="0"/>
          <w:iCs/>
          <w:color w:val="000000"/>
          <w:sz w:val="20"/>
          <w:szCs w:val="20"/>
        </w:rPr>
        <w:t>.</w:t>
      </w:r>
    </w:p>
    <w:p w14:paraId="1F343394" w14:textId="77777777" w:rsidR="00FC499B" w:rsidRPr="00BF6EFC" w:rsidRDefault="00FC499B" w:rsidP="00FC499B">
      <w:pPr>
        <w:pStyle w:val="Heading1"/>
        <w:contextualSpacing/>
        <w:rPr>
          <w:rFonts w:asciiTheme="minorHAnsi" w:hAnsiTheme="minorHAnsi" w:cstheme="minorHAnsi"/>
          <w:b w:val="0"/>
          <w:iCs/>
          <w:color w:val="000000"/>
          <w:sz w:val="20"/>
          <w:szCs w:val="20"/>
        </w:rPr>
      </w:pPr>
    </w:p>
    <w:p w14:paraId="30AB65B2" w14:textId="77777777" w:rsidR="00DB4114" w:rsidRPr="00BF6EFC" w:rsidRDefault="00DB4114" w:rsidP="00364200">
      <w:pPr>
        <w:pStyle w:val="Heading1"/>
        <w:ind w:left="2160" w:hanging="2160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 w:rsidRPr="00BF6EFC">
        <w:rPr>
          <w:rFonts w:asciiTheme="minorHAnsi" w:hAnsiTheme="minorHAnsi" w:cstheme="minorHAnsi"/>
          <w:b w:val="0"/>
          <w:iCs/>
          <w:color w:val="000000"/>
          <w:sz w:val="20"/>
          <w:szCs w:val="20"/>
        </w:rPr>
        <w:t>2010</w:t>
      </w:r>
      <w:r w:rsidRPr="00BF6EFC">
        <w:rPr>
          <w:rFonts w:asciiTheme="minorHAnsi" w:hAnsiTheme="minorHAnsi" w:cstheme="minorHAnsi"/>
          <w:b w:val="0"/>
          <w:i/>
          <w:iCs/>
          <w:color w:val="000000"/>
          <w:sz w:val="20"/>
          <w:szCs w:val="20"/>
        </w:rPr>
        <w:t xml:space="preserve"> </w:t>
      </w:r>
      <w:r w:rsidR="000F2761" w:rsidRPr="00BF6EFC">
        <w:rPr>
          <w:rFonts w:asciiTheme="minorHAnsi" w:hAnsiTheme="minorHAnsi" w:cstheme="minorHAnsi"/>
          <w:b w:val="0"/>
          <w:i/>
          <w:iCs/>
          <w:color w:val="000000"/>
          <w:sz w:val="20"/>
          <w:szCs w:val="20"/>
        </w:rPr>
        <w:tab/>
      </w:r>
      <w:r w:rsidRPr="00BF6EFC">
        <w:rPr>
          <w:rFonts w:asciiTheme="minorHAnsi" w:hAnsiTheme="minorHAnsi" w:cstheme="minorHAnsi"/>
          <w:b w:val="0"/>
          <w:iCs/>
          <w:color w:val="000000"/>
          <w:sz w:val="20"/>
          <w:szCs w:val="20"/>
        </w:rPr>
        <w:t xml:space="preserve">Review of </w:t>
      </w:r>
      <w:r w:rsidRPr="00BF6EFC">
        <w:rPr>
          <w:rFonts w:asciiTheme="minorHAnsi" w:hAnsiTheme="minorHAnsi" w:cstheme="minorHAnsi"/>
          <w:b w:val="0"/>
          <w:i/>
          <w:iCs/>
          <w:color w:val="000000"/>
          <w:sz w:val="20"/>
          <w:szCs w:val="20"/>
        </w:rPr>
        <w:t>The road from Mont P</w:t>
      </w:r>
      <w:r w:rsidR="000F2761" w:rsidRPr="00BF6EFC">
        <w:rPr>
          <w:rFonts w:asciiTheme="minorHAnsi" w:hAnsiTheme="minorHAnsi" w:cstheme="minorHAnsi"/>
          <w:b w:val="0"/>
          <w:i/>
          <w:iCs/>
          <w:color w:val="000000"/>
          <w:sz w:val="20"/>
          <w:szCs w:val="20"/>
        </w:rPr>
        <w:t>è</w:t>
      </w:r>
      <w:r w:rsidRPr="00BF6EFC">
        <w:rPr>
          <w:rFonts w:asciiTheme="minorHAnsi" w:hAnsiTheme="minorHAnsi" w:cstheme="minorHAnsi"/>
          <w:b w:val="0"/>
          <w:i/>
          <w:iCs/>
          <w:color w:val="000000"/>
          <w:sz w:val="20"/>
          <w:szCs w:val="20"/>
        </w:rPr>
        <w:t>lerin: the making of the neoliberal thought collective</w:t>
      </w:r>
      <w:r w:rsidRPr="00BF6EFC">
        <w:rPr>
          <w:rFonts w:asciiTheme="minorHAnsi" w:hAnsiTheme="minorHAnsi" w:cstheme="minorHAnsi"/>
          <w:b w:val="0"/>
          <w:color w:val="000000"/>
          <w:sz w:val="20"/>
          <w:szCs w:val="20"/>
        </w:rPr>
        <w:t>, edited by Philip Mirowski and Dieter Plehwe</w:t>
      </w:r>
      <w:r w:rsidR="000F2761" w:rsidRPr="00BF6EFC">
        <w:rPr>
          <w:rFonts w:asciiTheme="minorHAnsi" w:hAnsiTheme="minorHAnsi" w:cstheme="minorHAnsi"/>
          <w:b w:val="0"/>
          <w:color w:val="000000"/>
          <w:sz w:val="20"/>
          <w:szCs w:val="20"/>
        </w:rPr>
        <w:t>. Cambridge: Harvard University Press, 2009,</w:t>
      </w:r>
      <w:r w:rsidR="000F2761" w:rsidRPr="00BF6EFC">
        <w:rPr>
          <w:rStyle w:val="apple-style-span"/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64200" w:rsidRPr="00BF6EFC">
        <w:rPr>
          <w:rStyle w:val="apple-style-span"/>
          <w:rFonts w:asciiTheme="minorHAnsi" w:hAnsiTheme="minorHAnsi" w:cstheme="minorHAnsi"/>
          <w:b w:val="0"/>
          <w:i/>
          <w:color w:val="000000"/>
          <w:sz w:val="20"/>
          <w:szCs w:val="20"/>
        </w:rPr>
        <w:t xml:space="preserve">Critical Policy </w:t>
      </w:r>
      <w:r w:rsidR="000F2761" w:rsidRPr="00BF6EFC">
        <w:rPr>
          <w:rStyle w:val="apple-style-span"/>
          <w:rFonts w:asciiTheme="minorHAnsi" w:hAnsiTheme="minorHAnsi" w:cstheme="minorHAnsi"/>
          <w:b w:val="0"/>
          <w:i/>
          <w:color w:val="000000"/>
          <w:sz w:val="20"/>
          <w:szCs w:val="20"/>
        </w:rPr>
        <w:t>Studies</w:t>
      </w:r>
      <w:r w:rsidR="000F2761" w:rsidRPr="00BF6EFC">
        <w:rPr>
          <w:rStyle w:val="apple-style-span"/>
          <w:rFonts w:asciiTheme="minorHAnsi" w:hAnsiTheme="minorHAnsi" w:cstheme="minorHAnsi"/>
          <w:b w:val="0"/>
          <w:color w:val="000000"/>
          <w:sz w:val="20"/>
          <w:szCs w:val="20"/>
        </w:rPr>
        <w:t xml:space="preserve"> Volume</w:t>
      </w:r>
      <w:r w:rsidR="000F2761" w:rsidRPr="00BF6EFC">
        <w:rPr>
          <w:rStyle w:val="apple-converted-space"/>
          <w:rFonts w:asciiTheme="minorHAnsi" w:hAnsiTheme="minorHAnsi" w:cstheme="minorHAnsi"/>
          <w:b w:val="0"/>
          <w:color w:val="000000"/>
          <w:sz w:val="20"/>
          <w:szCs w:val="20"/>
        </w:rPr>
        <w:t> </w:t>
      </w:r>
      <w:hyperlink r:id="rId25" w:anchor="v4" w:tgtFrame="_top" w:tooltip="Click to view volume" w:history="1"/>
      <w:r w:rsidR="000F2761" w:rsidRPr="00BF6EFC">
        <w:rPr>
          <w:rStyle w:val="apple-style-span"/>
          <w:rFonts w:asciiTheme="minorHAnsi" w:hAnsiTheme="minorHAnsi" w:cstheme="minorHAnsi"/>
          <w:b w:val="0"/>
          <w:color w:val="000000"/>
          <w:sz w:val="20"/>
          <w:szCs w:val="20"/>
        </w:rPr>
        <w:t>4, Issue</w:t>
      </w:r>
      <w:r w:rsidR="000F2761" w:rsidRPr="00BF6EFC">
        <w:rPr>
          <w:rStyle w:val="apple-converted-space"/>
          <w:rFonts w:asciiTheme="minorHAnsi" w:hAnsiTheme="minorHAnsi" w:cstheme="minorHAnsi"/>
          <w:b w:val="0"/>
          <w:color w:val="000000"/>
          <w:sz w:val="20"/>
          <w:szCs w:val="20"/>
        </w:rPr>
        <w:t> </w:t>
      </w:r>
      <w:r w:rsidR="00864C18" w:rsidRPr="00BF6EFC">
        <w:rPr>
          <w:rStyle w:val="apple-style-span"/>
          <w:rFonts w:asciiTheme="minorHAnsi" w:hAnsiTheme="minorHAnsi" w:cstheme="minorHAnsi"/>
          <w:b w:val="0"/>
          <w:color w:val="000000"/>
          <w:sz w:val="20"/>
          <w:szCs w:val="20"/>
        </w:rPr>
        <w:t>2 July 2010</w:t>
      </w:r>
      <w:r w:rsidR="000F2761" w:rsidRPr="00BF6EFC">
        <w:rPr>
          <w:rStyle w:val="apple-style-span"/>
          <w:rFonts w:asciiTheme="minorHAnsi" w:hAnsiTheme="minorHAnsi" w:cstheme="minorHAnsi"/>
          <w:b w:val="0"/>
          <w:color w:val="000000"/>
          <w:sz w:val="20"/>
          <w:szCs w:val="20"/>
        </w:rPr>
        <w:t>, pp. 211 -213.</w:t>
      </w:r>
    </w:p>
    <w:p w14:paraId="3A692898" w14:textId="77777777" w:rsidR="00112022" w:rsidRPr="00BF6EFC" w:rsidRDefault="00112022" w:rsidP="00364200">
      <w:pPr>
        <w:ind w:left="2160" w:hanging="2160"/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 xml:space="preserve">2009 </w:t>
      </w:r>
      <w:r w:rsidRPr="00BF6EFC">
        <w:rPr>
          <w:rFonts w:asciiTheme="minorHAnsi" w:hAnsiTheme="minorHAnsi" w:cstheme="minorHAnsi"/>
          <w:sz w:val="20"/>
          <w:szCs w:val="20"/>
        </w:rPr>
        <w:tab/>
        <w:t xml:space="preserve">Review of </w:t>
      </w:r>
      <w:r w:rsidRPr="00BF6EFC">
        <w:rPr>
          <w:rFonts w:asciiTheme="minorHAnsi" w:hAnsiTheme="minorHAnsi" w:cstheme="minorHAnsi"/>
          <w:i/>
          <w:iCs/>
          <w:sz w:val="20"/>
          <w:szCs w:val="20"/>
        </w:rPr>
        <w:t xml:space="preserve">Corporate </w:t>
      </w:r>
      <w:r w:rsidR="00364200" w:rsidRPr="00BF6EFC">
        <w:rPr>
          <w:rFonts w:asciiTheme="minorHAnsi" w:hAnsiTheme="minorHAnsi" w:cstheme="minorHAnsi"/>
          <w:i/>
          <w:iCs/>
          <w:sz w:val="20"/>
          <w:szCs w:val="20"/>
        </w:rPr>
        <w:t xml:space="preserve">Citizenship in Deutschland: </w:t>
      </w:r>
      <w:r w:rsidRPr="00BF6EFC">
        <w:rPr>
          <w:rFonts w:asciiTheme="minorHAnsi" w:hAnsiTheme="minorHAnsi" w:cstheme="minorHAnsi"/>
          <w:i/>
          <w:iCs/>
          <w:sz w:val="20"/>
          <w:szCs w:val="20"/>
        </w:rPr>
        <w:t>Bilanz  und Perspektiven</w:t>
      </w:r>
      <w:r w:rsidRPr="00BF6EFC">
        <w:rPr>
          <w:rFonts w:asciiTheme="minorHAnsi" w:hAnsiTheme="minorHAnsi" w:cstheme="minorHAnsi"/>
          <w:sz w:val="20"/>
          <w:szCs w:val="20"/>
        </w:rPr>
        <w:t xml:space="preserve">. Edited by Holger Backhaus-Maul, Christiane Biedermann, </w:t>
      </w:r>
      <w:r w:rsidR="00364200" w:rsidRPr="00BF6EFC">
        <w:rPr>
          <w:rFonts w:asciiTheme="minorHAnsi" w:hAnsiTheme="minorHAnsi" w:cstheme="minorHAnsi"/>
          <w:sz w:val="20"/>
          <w:szCs w:val="20"/>
        </w:rPr>
        <w:t xml:space="preserve">Stefan Nährlich and Judith </w:t>
      </w:r>
      <w:r w:rsidRPr="00BF6EFC">
        <w:rPr>
          <w:rFonts w:asciiTheme="minorHAnsi" w:hAnsiTheme="minorHAnsi" w:cstheme="minorHAnsi"/>
          <w:sz w:val="20"/>
          <w:szCs w:val="20"/>
        </w:rPr>
        <w:t>Polterauer. Wiesbaden: VS Verlag für Sozialwissenschaften,</w:t>
      </w:r>
      <w:r w:rsidR="00364200" w:rsidRPr="00BF6EFC">
        <w:rPr>
          <w:rFonts w:asciiTheme="minorHAnsi" w:hAnsiTheme="minorHAnsi" w:cstheme="minorHAnsi"/>
          <w:sz w:val="20"/>
          <w:szCs w:val="20"/>
        </w:rPr>
        <w:t xml:space="preserve"> </w:t>
      </w:r>
      <w:r w:rsidRPr="00BF6EFC">
        <w:rPr>
          <w:rFonts w:asciiTheme="minorHAnsi" w:hAnsiTheme="minorHAnsi" w:cstheme="minorHAnsi"/>
          <w:sz w:val="20"/>
          <w:szCs w:val="20"/>
        </w:rPr>
        <w:t xml:space="preserve">2008 </w:t>
      </w:r>
      <w:r w:rsidR="000F2761" w:rsidRPr="00BF6EFC">
        <w:rPr>
          <w:rFonts w:asciiTheme="minorHAnsi" w:hAnsiTheme="minorHAnsi" w:cstheme="minorHAnsi"/>
          <w:sz w:val="20"/>
          <w:szCs w:val="20"/>
        </w:rPr>
        <w:t xml:space="preserve">in </w:t>
      </w:r>
      <w:r w:rsidR="009933CE" w:rsidRPr="00BF6EFC">
        <w:rPr>
          <w:rStyle w:val="Strong"/>
          <w:rFonts w:asciiTheme="minorHAnsi" w:hAnsiTheme="minorHAnsi" w:cstheme="minorHAnsi"/>
          <w:b w:val="0"/>
          <w:i/>
          <w:iCs/>
          <w:sz w:val="20"/>
          <w:szCs w:val="20"/>
        </w:rPr>
        <w:t>Journal of Corporate Citizenship</w:t>
      </w:r>
      <w:r w:rsidR="009933CE" w:rsidRPr="00BF6EFC">
        <w:rPr>
          <w:rStyle w:val="medium-font"/>
          <w:rFonts w:asciiTheme="minorHAnsi" w:hAnsiTheme="minorHAnsi" w:cstheme="minorHAnsi"/>
          <w:sz w:val="20"/>
          <w:szCs w:val="20"/>
        </w:rPr>
        <w:t xml:space="preserve">, Issue 33, pp. 108-110. </w:t>
      </w:r>
    </w:p>
    <w:p w14:paraId="6F471B45" w14:textId="77777777" w:rsidR="009933CE" w:rsidRPr="00BF6EFC" w:rsidRDefault="009933CE" w:rsidP="0086123C">
      <w:pPr>
        <w:rPr>
          <w:rFonts w:asciiTheme="minorHAnsi" w:hAnsiTheme="minorHAnsi" w:cstheme="minorHAnsi"/>
          <w:sz w:val="20"/>
          <w:szCs w:val="20"/>
        </w:rPr>
      </w:pPr>
    </w:p>
    <w:p w14:paraId="15EE0DEC" w14:textId="77777777" w:rsidR="00771FF5" w:rsidRPr="00BF6EFC" w:rsidRDefault="00771FF5" w:rsidP="00364200">
      <w:pPr>
        <w:ind w:left="2160" w:hanging="2160"/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2007</w:t>
      </w:r>
      <w:r w:rsidRPr="00BF6EFC">
        <w:rPr>
          <w:rFonts w:asciiTheme="minorHAnsi" w:hAnsiTheme="minorHAnsi" w:cstheme="minorHAnsi"/>
          <w:sz w:val="20"/>
          <w:szCs w:val="20"/>
        </w:rPr>
        <w:tab/>
        <w:t>Review</w:t>
      </w:r>
      <w:r w:rsidR="00B90E40" w:rsidRPr="00BF6EFC">
        <w:rPr>
          <w:rFonts w:asciiTheme="minorHAnsi" w:hAnsiTheme="minorHAnsi" w:cstheme="minorHAnsi"/>
          <w:sz w:val="20"/>
          <w:szCs w:val="20"/>
        </w:rPr>
        <w:t xml:space="preserve"> of</w:t>
      </w:r>
      <w:r w:rsidRPr="00BF6EFC">
        <w:rPr>
          <w:rFonts w:asciiTheme="minorHAnsi" w:hAnsiTheme="minorHAnsi" w:cstheme="minorHAnsi"/>
          <w:sz w:val="20"/>
          <w:szCs w:val="20"/>
        </w:rPr>
        <w:t xml:space="preserve"> Dieter Plehwe, Bernhard Walpen and Gisela Neuhöffer (eds.) Neoliberal Hegemony: A Global Critique. (London and New York: Routledge, 2006, 294 pp.) </w:t>
      </w:r>
      <w:r w:rsidRPr="00BF6EFC">
        <w:rPr>
          <w:rFonts w:asciiTheme="minorHAnsi" w:hAnsiTheme="minorHAnsi" w:cstheme="minorHAnsi"/>
          <w:i/>
          <w:iCs/>
          <w:sz w:val="20"/>
          <w:szCs w:val="20"/>
        </w:rPr>
        <w:t>Millennium – Journal of International Studies</w:t>
      </w:r>
      <w:r w:rsidR="00364200" w:rsidRPr="00BF6EFC">
        <w:rPr>
          <w:rFonts w:asciiTheme="minorHAnsi" w:hAnsiTheme="minorHAnsi" w:cstheme="minorHAnsi"/>
          <w:sz w:val="20"/>
          <w:szCs w:val="20"/>
        </w:rPr>
        <w:t xml:space="preserve"> </w:t>
      </w:r>
      <w:r w:rsidRPr="00BF6EFC">
        <w:rPr>
          <w:rFonts w:asciiTheme="minorHAnsi" w:hAnsiTheme="minorHAnsi" w:cstheme="minorHAnsi"/>
          <w:sz w:val="20"/>
          <w:szCs w:val="20"/>
        </w:rPr>
        <w:t>Vol. 35, pp. 811-813.</w:t>
      </w:r>
    </w:p>
    <w:p w14:paraId="472DDB53" w14:textId="77777777" w:rsidR="00887668" w:rsidRDefault="00887668">
      <w:pPr>
        <w:rPr>
          <w:rFonts w:asciiTheme="minorHAnsi" w:hAnsiTheme="minorHAnsi" w:cstheme="minorHAnsi"/>
          <w:b/>
          <w:sz w:val="20"/>
          <w:szCs w:val="20"/>
        </w:rPr>
      </w:pPr>
    </w:p>
    <w:p w14:paraId="58AE8583" w14:textId="14B1D29C" w:rsidR="00504251" w:rsidRPr="00E35FD4" w:rsidRDefault="00771FF5">
      <w:pPr>
        <w:rPr>
          <w:rFonts w:asciiTheme="minorHAnsi" w:hAnsiTheme="minorHAnsi" w:cstheme="minorHAnsi"/>
          <w:b/>
          <w:sz w:val="20"/>
          <w:szCs w:val="20"/>
        </w:rPr>
      </w:pPr>
      <w:bookmarkStart w:id="31" w:name="_Hlk104541095"/>
      <w:r w:rsidRPr="00BF6EFC">
        <w:rPr>
          <w:rFonts w:asciiTheme="minorHAnsi" w:hAnsiTheme="minorHAnsi" w:cstheme="minorHAnsi"/>
          <w:b/>
          <w:sz w:val="20"/>
          <w:szCs w:val="20"/>
        </w:rPr>
        <w:t>LANGUAGES:</w:t>
      </w:r>
    </w:p>
    <w:p w14:paraId="3A44CD07" w14:textId="77777777" w:rsidR="00E71CEF" w:rsidRPr="00BF6EFC" w:rsidRDefault="00E71CEF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  <w:t>English (native tongue)</w:t>
      </w:r>
    </w:p>
    <w:p w14:paraId="7C7A6898" w14:textId="77777777" w:rsidR="00771FF5" w:rsidRPr="00BF6EFC" w:rsidRDefault="00092F33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="00771FF5" w:rsidRPr="00BF6EFC">
        <w:rPr>
          <w:rFonts w:asciiTheme="minorHAnsi" w:hAnsiTheme="minorHAnsi" w:cstheme="minorHAnsi"/>
          <w:sz w:val="20"/>
          <w:szCs w:val="20"/>
        </w:rPr>
        <w:t>German (</w:t>
      </w:r>
      <w:r w:rsidR="00E71CEF" w:rsidRPr="00BF6EFC">
        <w:rPr>
          <w:rFonts w:asciiTheme="minorHAnsi" w:hAnsiTheme="minorHAnsi" w:cstheme="minorHAnsi"/>
          <w:sz w:val="20"/>
          <w:szCs w:val="20"/>
        </w:rPr>
        <w:t xml:space="preserve">fully </w:t>
      </w:r>
      <w:r w:rsidR="00771FF5" w:rsidRPr="00BF6EFC">
        <w:rPr>
          <w:rFonts w:asciiTheme="minorHAnsi" w:hAnsiTheme="minorHAnsi" w:cstheme="minorHAnsi"/>
          <w:sz w:val="20"/>
          <w:szCs w:val="20"/>
        </w:rPr>
        <w:t>fluent)</w:t>
      </w:r>
    </w:p>
    <w:p w14:paraId="7F0B945D" w14:textId="77777777" w:rsidR="00771FF5" w:rsidRPr="00BF6EFC" w:rsidRDefault="00092F33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="00771FF5" w:rsidRPr="00BF6EFC">
        <w:rPr>
          <w:rFonts w:asciiTheme="minorHAnsi" w:hAnsiTheme="minorHAnsi" w:cstheme="minorHAnsi"/>
          <w:sz w:val="20"/>
          <w:szCs w:val="20"/>
        </w:rPr>
        <w:t>French (intermediate)</w:t>
      </w:r>
    </w:p>
    <w:p w14:paraId="2A891167" w14:textId="2FA98075" w:rsidR="004E506A" w:rsidRPr="00BF6EFC" w:rsidRDefault="00092F33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ab/>
      </w:r>
    </w:p>
    <w:p w14:paraId="676D5FED" w14:textId="77777777" w:rsidR="00771FF5" w:rsidRPr="00BF6EFC" w:rsidRDefault="00771FF5">
      <w:pPr>
        <w:rPr>
          <w:rFonts w:asciiTheme="minorHAnsi" w:hAnsiTheme="minorHAnsi" w:cstheme="minorHAnsi"/>
          <w:b/>
          <w:sz w:val="20"/>
          <w:szCs w:val="20"/>
        </w:rPr>
      </w:pPr>
      <w:r w:rsidRPr="00BF6EFC">
        <w:rPr>
          <w:rFonts w:asciiTheme="minorHAnsi" w:hAnsiTheme="minorHAnsi" w:cstheme="minorHAnsi"/>
          <w:b/>
          <w:sz w:val="20"/>
          <w:szCs w:val="20"/>
        </w:rPr>
        <w:t>PROFESSIONAL MEMBERSHIPS:</w:t>
      </w:r>
    </w:p>
    <w:p w14:paraId="6A05FA2F" w14:textId="77777777" w:rsidR="00771FF5" w:rsidRPr="00BF6EFC" w:rsidRDefault="00771FF5">
      <w:pPr>
        <w:rPr>
          <w:rFonts w:asciiTheme="minorHAnsi" w:hAnsiTheme="minorHAnsi" w:cstheme="minorHAnsi"/>
          <w:sz w:val="20"/>
          <w:szCs w:val="20"/>
        </w:rPr>
      </w:pPr>
    </w:p>
    <w:p w14:paraId="025BDD48" w14:textId="77777777" w:rsidR="00771FF5" w:rsidRPr="00BF6EFC" w:rsidRDefault="00092F33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="00771FF5" w:rsidRPr="00BF6EFC">
        <w:rPr>
          <w:rFonts w:asciiTheme="minorHAnsi" w:hAnsiTheme="minorHAnsi" w:cstheme="minorHAnsi"/>
          <w:sz w:val="20"/>
          <w:szCs w:val="20"/>
        </w:rPr>
        <w:t>American Political Science Association</w:t>
      </w:r>
    </w:p>
    <w:p w14:paraId="0B7F5EEF" w14:textId="19545209" w:rsidR="00E35FD4" w:rsidRDefault="00E35FD4" w:rsidP="00E35FD4">
      <w:pPr>
        <w:ind w:left="144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Council for European Studies</w:t>
      </w:r>
    </w:p>
    <w:p w14:paraId="1F9B0634" w14:textId="626A6E3C" w:rsidR="00386B14" w:rsidRDefault="00386B14" w:rsidP="00E35FD4">
      <w:pPr>
        <w:ind w:left="144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European Union Studies Association</w:t>
      </w:r>
    </w:p>
    <w:p w14:paraId="1944BE78" w14:textId="04E976CE" w:rsidR="00771FF5" w:rsidRPr="00BF6EFC" w:rsidRDefault="00092F33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="00771FF5" w:rsidRPr="00BF6EFC">
        <w:rPr>
          <w:rFonts w:asciiTheme="minorHAnsi" w:hAnsiTheme="minorHAnsi" w:cstheme="minorHAnsi"/>
          <w:sz w:val="20"/>
          <w:szCs w:val="20"/>
        </w:rPr>
        <w:t>Society for the Advancement of Socio-Economics</w:t>
      </w:r>
    </w:p>
    <w:bookmarkEnd w:id="31"/>
    <w:p w14:paraId="7D4BB49E" w14:textId="77777777" w:rsidR="00AE3BAF" w:rsidRDefault="00AE3BAF">
      <w:pPr>
        <w:rPr>
          <w:rFonts w:asciiTheme="minorHAnsi" w:hAnsiTheme="minorHAnsi" w:cstheme="minorHAnsi"/>
          <w:b/>
          <w:sz w:val="20"/>
          <w:szCs w:val="20"/>
        </w:rPr>
      </w:pPr>
      <w:r w:rsidRPr="00BF6EFC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5C5D1CFD" w14:textId="01728C84" w:rsidR="00887668" w:rsidRDefault="00887668" w:rsidP="00887668">
      <w:pPr>
        <w:pStyle w:val="Arial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EDITOR</w:t>
      </w:r>
      <w:r w:rsidR="00B22642">
        <w:rPr>
          <w:rFonts w:asciiTheme="minorHAnsi" w:hAnsiTheme="minorHAnsi" w:cstheme="minorHAnsi"/>
          <w:b/>
          <w:sz w:val="20"/>
          <w:szCs w:val="20"/>
        </w:rPr>
        <w:t>I</w:t>
      </w:r>
      <w:r>
        <w:rPr>
          <w:rFonts w:asciiTheme="minorHAnsi" w:hAnsiTheme="minorHAnsi" w:cstheme="minorHAnsi"/>
          <w:b/>
          <w:sz w:val="20"/>
          <w:szCs w:val="20"/>
        </w:rPr>
        <w:t xml:space="preserve">AL </w:t>
      </w:r>
      <w:r w:rsidR="004F5CA6">
        <w:rPr>
          <w:rFonts w:asciiTheme="minorHAnsi" w:hAnsiTheme="minorHAnsi" w:cstheme="minorHAnsi"/>
          <w:b/>
          <w:sz w:val="20"/>
          <w:szCs w:val="20"/>
        </w:rPr>
        <w:t xml:space="preserve">BOARD AND EDITOR </w:t>
      </w:r>
      <w:r>
        <w:rPr>
          <w:rFonts w:asciiTheme="minorHAnsi" w:hAnsiTheme="minorHAnsi" w:cstheme="minorHAnsi"/>
          <w:b/>
          <w:sz w:val="20"/>
          <w:szCs w:val="20"/>
        </w:rPr>
        <w:t>ACTIVITIES:</w:t>
      </w:r>
    </w:p>
    <w:p w14:paraId="7B2DFF08" w14:textId="4D6196B4" w:rsidR="00887668" w:rsidRDefault="00887668" w:rsidP="00887668">
      <w:pPr>
        <w:pStyle w:val="Arial"/>
        <w:rPr>
          <w:rFonts w:asciiTheme="minorHAnsi" w:hAnsiTheme="minorHAnsi" w:cstheme="minorHAnsi"/>
          <w:b/>
          <w:sz w:val="20"/>
          <w:szCs w:val="20"/>
        </w:rPr>
      </w:pPr>
    </w:p>
    <w:p w14:paraId="1AACE8D7" w14:textId="2A6B5B3A" w:rsidR="00386B14" w:rsidRPr="00386B14" w:rsidRDefault="00386B14" w:rsidP="00386B14">
      <w:pPr>
        <w:pStyle w:val="Arial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Co-</w:t>
      </w:r>
      <w:r w:rsidRPr="00386B14">
        <w:rPr>
          <w:rFonts w:asciiTheme="minorHAnsi" w:hAnsiTheme="minorHAnsi" w:cstheme="minorHAnsi"/>
          <w:bCs/>
          <w:sz w:val="20"/>
          <w:szCs w:val="20"/>
        </w:rPr>
        <w:t>Editor for “Responsible and Irresponsible Business in Times of Conflict: The Role of Firms, Entrepreneurs and Philanthropy”</w:t>
      </w:r>
      <w:r>
        <w:rPr>
          <w:rFonts w:asciiTheme="minorHAnsi" w:hAnsiTheme="minorHAnsi" w:cstheme="minorHAnsi"/>
          <w:bCs/>
          <w:sz w:val="20"/>
          <w:szCs w:val="20"/>
        </w:rPr>
        <w:t xml:space="preserve"> (together with </w:t>
      </w:r>
      <w:r w:rsidRPr="00386B14">
        <w:rPr>
          <w:rFonts w:asciiTheme="minorHAnsi" w:hAnsiTheme="minorHAnsi" w:cstheme="minorHAnsi"/>
          <w:bCs/>
          <w:sz w:val="20"/>
          <w:szCs w:val="20"/>
        </w:rPr>
        <w:t>Steven Brieger,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386B14">
        <w:rPr>
          <w:rFonts w:asciiTheme="minorHAnsi" w:hAnsiTheme="minorHAnsi" w:cstheme="minorHAnsi"/>
          <w:bCs/>
          <w:sz w:val="20"/>
          <w:szCs w:val="20"/>
        </w:rPr>
        <w:t>Tom Buckley,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386B14">
        <w:rPr>
          <w:rFonts w:asciiTheme="minorHAnsi" w:hAnsiTheme="minorHAnsi" w:cstheme="minorHAnsi"/>
          <w:bCs/>
          <w:sz w:val="20"/>
          <w:szCs w:val="20"/>
        </w:rPr>
        <w:t>Özgü Karakulak,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4D8B9F56" w14:textId="252FAE6B" w:rsidR="00386B14" w:rsidRPr="00386B14" w:rsidRDefault="00386B14" w:rsidP="00F53127">
      <w:pPr>
        <w:pStyle w:val="Arial"/>
        <w:ind w:firstLine="0"/>
        <w:rPr>
          <w:rFonts w:asciiTheme="minorHAnsi" w:hAnsiTheme="minorHAnsi" w:cstheme="minorHAnsi"/>
          <w:bCs/>
          <w:sz w:val="20"/>
          <w:szCs w:val="20"/>
        </w:rPr>
      </w:pPr>
      <w:r w:rsidRPr="00386B14">
        <w:rPr>
          <w:rFonts w:asciiTheme="minorHAnsi" w:hAnsiTheme="minorHAnsi" w:cstheme="minorHAnsi"/>
          <w:bCs/>
          <w:sz w:val="20"/>
          <w:szCs w:val="20"/>
        </w:rPr>
        <w:t>John Katsos,</w:t>
      </w:r>
      <w:r>
        <w:rPr>
          <w:rFonts w:asciiTheme="minorHAnsi" w:hAnsiTheme="minorHAnsi" w:cstheme="minorHAnsi"/>
          <w:bCs/>
          <w:sz w:val="20"/>
          <w:szCs w:val="20"/>
        </w:rPr>
        <w:t xml:space="preserve"> and </w:t>
      </w:r>
      <w:r w:rsidRPr="00386B14">
        <w:rPr>
          <w:rFonts w:asciiTheme="minorHAnsi" w:hAnsiTheme="minorHAnsi" w:cstheme="minorHAnsi"/>
          <w:bCs/>
          <w:sz w:val="20"/>
          <w:szCs w:val="20"/>
        </w:rPr>
        <w:t>Angelika Rettberg</w:t>
      </w:r>
      <w:r>
        <w:rPr>
          <w:rFonts w:asciiTheme="minorHAnsi" w:hAnsiTheme="minorHAnsi" w:cstheme="minorHAnsi"/>
          <w:bCs/>
          <w:sz w:val="20"/>
          <w:szCs w:val="20"/>
        </w:rPr>
        <w:t xml:space="preserve">). Special Issue the </w:t>
      </w:r>
      <w:r w:rsidRPr="00386B14">
        <w:rPr>
          <w:rFonts w:asciiTheme="minorHAnsi" w:hAnsiTheme="minorHAnsi" w:cstheme="minorHAnsi"/>
          <w:bCs/>
          <w:i/>
          <w:iCs/>
          <w:sz w:val="20"/>
          <w:szCs w:val="20"/>
        </w:rPr>
        <w:t>Journal of Business Ethics</w:t>
      </w:r>
      <w:r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7D0599">
        <w:rPr>
          <w:rFonts w:asciiTheme="minorHAnsi" w:hAnsiTheme="minorHAnsi" w:cstheme="minorHAnsi"/>
          <w:bCs/>
          <w:sz w:val="20"/>
          <w:szCs w:val="20"/>
        </w:rPr>
        <w:t>publication in late 2025/early 2026</w:t>
      </w:r>
    </w:p>
    <w:p w14:paraId="5F9F7E99" w14:textId="77777777" w:rsidR="00386B14" w:rsidRDefault="00386B14" w:rsidP="00887668">
      <w:pPr>
        <w:pStyle w:val="Arial"/>
        <w:rPr>
          <w:rFonts w:asciiTheme="minorHAnsi" w:hAnsiTheme="minorHAnsi" w:cstheme="minorHAnsi"/>
          <w:b/>
          <w:sz w:val="20"/>
          <w:szCs w:val="20"/>
        </w:rPr>
      </w:pPr>
    </w:p>
    <w:p w14:paraId="33DF526E" w14:textId="3FAC6494" w:rsidR="004F5CA6" w:rsidRPr="004F5CA6" w:rsidRDefault="004F5CA6" w:rsidP="00887668">
      <w:pPr>
        <w:pStyle w:val="Arial"/>
        <w:rPr>
          <w:rFonts w:asciiTheme="minorHAnsi" w:hAnsiTheme="minorHAnsi" w:cstheme="minorHAnsi"/>
          <w:bCs/>
          <w:sz w:val="20"/>
          <w:szCs w:val="20"/>
        </w:rPr>
      </w:pPr>
      <w:r w:rsidRPr="004F5CA6">
        <w:rPr>
          <w:rFonts w:asciiTheme="minorHAnsi" w:hAnsiTheme="minorHAnsi" w:cstheme="minorHAnsi"/>
          <w:bCs/>
          <w:sz w:val="20"/>
          <w:szCs w:val="20"/>
        </w:rPr>
        <w:tab/>
      </w:r>
      <w:r w:rsidR="00FE28BD">
        <w:rPr>
          <w:rFonts w:asciiTheme="minorHAnsi" w:hAnsiTheme="minorHAnsi" w:cstheme="minorHAnsi"/>
          <w:bCs/>
          <w:sz w:val="20"/>
          <w:szCs w:val="20"/>
        </w:rPr>
        <w:t>H</w:t>
      </w:r>
      <w:r w:rsidR="00C46CA2">
        <w:rPr>
          <w:rFonts w:asciiTheme="minorHAnsi" w:hAnsiTheme="minorHAnsi" w:cstheme="minorHAnsi"/>
          <w:bCs/>
          <w:sz w:val="20"/>
          <w:szCs w:val="20"/>
        </w:rPr>
        <w:t xml:space="preserve">ave </w:t>
      </w:r>
      <w:r w:rsidRPr="004F5CA6">
        <w:rPr>
          <w:rFonts w:asciiTheme="minorHAnsi" w:hAnsiTheme="minorHAnsi" w:cstheme="minorHAnsi"/>
          <w:bCs/>
          <w:sz w:val="20"/>
          <w:szCs w:val="20"/>
        </w:rPr>
        <w:t>serve</w:t>
      </w:r>
      <w:r w:rsidR="00C46CA2">
        <w:rPr>
          <w:rFonts w:asciiTheme="minorHAnsi" w:hAnsiTheme="minorHAnsi" w:cstheme="minorHAnsi"/>
          <w:bCs/>
          <w:sz w:val="20"/>
          <w:szCs w:val="20"/>
        </w:rPr>
        <w:t>d</w:t>
      </w:r>
      <w:r w:rsidRPr="004F5CA6">
        <w:rPr>
          <w:rFonts w:asciiTheme="minorHAnsi" w:hAnsiTheme="minorHAnsi" w:cstheme="minorHAnsi"/>
          <w:bCs/>
          <w:sz w:val="20"/>
          <w:szCs w:val="20"/>
        </w:rPr>
        <w:t xml:space="preserve"> as a member of the Editorial Board of</w:t>
      </w:r>
      <w:r w:rsidR="00C46CA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4F5CA6">
        <w:rPr>
          <w:rFonts w:asciiTheme="minorHAnsi" w:hAnsiTheme="minorHAnsi" w:cstheme="minorHAnsi"/>
          <w:bCs/>
          <w:i/>
          <w:iCs/>
          <w:sz w:val="20"/>
          <w:szCs w:val="20"/>
        </w:rPr>
        <w:t>Socio-Economic Revie</w:t>
      </w:r>
      <w:r w:rsidR="00FE28BD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w </w:t>
      </w:r>
      <w:r w:rsidR="00FE28BD">
        <w:rPr>
          <w:rFonts w:asciiTheme="minorHAnsi" w:hAnsiTheme="minorHAnsi" w:cstheme="minorHAnsi"/>
          <w:bCs/>
          <w:sz w:val="20"/>
          <w:szCs w:val="20"/>
        </w:rPr>
        <w:t>since 2022.</w:t>
      </w:r>
      <w:r w:rsidR="00FE28BD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</w:p>
    <w:p w14:paraId="6E1C43CA" w14:textId="77777777" w:rsidR="004F5CA6" w:rsidRDefault="004F5CA6" w:rsidP="00887668">
      <w:pPr>
        <w:pStyle w:val="Arial"/>
        <w:rPr>
          <w:rFonts w:asciiTheme="minorHAnsi" w:hAnsiTheme="minorHAnsi" w:cstheme="minorHAnsi"/>
          <w:b/>
          <w:sz w:val="20"/>
          <w:szCs w:val="20"/>
        </w:rPr>
      </w:pPr>
    </w:p>
    <w:p w14:paraId="7742EC77" w14:textId="11B067DD" w:rsidR="00887668" w:rsidRPr="00BF6EFC" w:rsidRDefault="00B22642" w:rsidP="00E35FD4">
      <w:pPr>
        <w:ind w:left="21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Guest Editor (together with </w:t>
      </w:r>
      <w:r w:rsidRPr="00887668">
        <w:rPr>
          <w:rFonts w:asciiTheme="minorHAnsi" w:hAnsiTheme="minorHAnsi" w:cstheme="minorHAnsi"/>
          <w:sz w:val="20"/>
          <w:szCs w:val="20"/>
        </w:rPr>
        <w:t>Holger Backhaus-Maul</w:t>
      </w:r>
      <w:r>
        <w:rPr>
          <w:rFonts w:asciiTheme="minorHAnsi" w:hAnsiTheme="minorHAnsi" w:cstheme="minorHAnsi"/>
          <w:sz w:val="20"/>
          <w:szCs w:val="20"/>
        </w:rPr>
        <w:t xml:space="preserve"> and </w:t>
      </w:r>
      <w:r w:rsidRPr="00887668">
        <w:rPr>
          <w:rFonts w:asciiTheme="minorHAnsi" w:hAnsiTheme="minorHAnsi" w:cstheme="minorHAnsi"/>
          <w:sz w:val="20"/>
          <w:szCs w:val="20"/>
        </w:rPr>
        <w:t>Martin Kunze</w:t>
      </w:r>
      <w:r>
        <w:rPr>
          <w:rFonts w:asciiTheme="minorHAnsi" w:hAnsiTheme="minorHAnsi" w:cstheme="minorHAnsi"/>
          <w:sz w:val="20"/>
          <w:szCs w:val="20"/>
        </w:rPr>
        <w:t>) for</w:t>
      </w:r>
      <w:r w:rsidR="00C53C36">
        <w:rPr>
          <w:rFonts w:asciiTheme="minorHAnsi" w:hAnsiTheme="minorHAnsi" w:cstheme="minorHAnsi"/>
          <w:sz w:val="20"/>
          <w:szCs w:val="20"/>
        </w:rPr>
        <w:t xml:space="preserve"> the</w:t>
      </w:r>
      <w:r w:rsidRPr="00887668">
        <w:rPr>
          <w:rFonts w:asciiTheme="minorHAnsi" w:hAnsiTheme="minorHAnsi" w:cstheme="minorHAnsi"/>
          <w:sz w:val="20"/>
          <w:szCs w:val="20"/>
        </w:rPr>
        <w:t xml:space="preserve"> </w:t>
      </w:r>
      <w:r w:rsidR="00887668" w:rsidRPr="00887668">
        <w:rPr>
          <w:rFonts w:asciiTheme="minorHAnsi" w:hAnsiTheme="minorHAnsi" w:cstheme="minorHAnsi"/>
          <w:sz w:val="20"/>
          <w:szCs w:val="20"/>
        </w:rPr>
        <w:t xml:space="preserve">Special Issue </w:t>
      </w:r>
      <w:r>
        <w:rPr>
          <w:rFonts w:asciiTheme="minorHAnsi" w:hAnsiTheme="minorHAnsi" w:cstheme="minorHAnsi"/>
          <w:sz w:val="20"/>
          <w:szCs w:val="20"/>
        </w:rPr>
        <w:t xml:space="preserve">of the </w:t>
      </w:r>
      <w:r w:rsidR="00887668" w:rsidRPr="00887668">
        <w:rPr>
          <w:rFonts w:asciiTheme="minorHAnsi" w:hAnsiTheme="minorHAnsi" w:cstheme="minorHAnsi"/>
          <w:sz w:val="20"/>
          <w:szCs w:val="20"/>
        </w:rPr>
        <w:t>Journal of Social Policy Research</w:t>
      </w:r>
      <w:r w:rsidR="00887668">
        <w:rPr>
          <w:rFonts w:asciiTheme="minorHAnsi" w:hAnsiTheme="minorHAnsi" w:cstheme="minorHAnsi"/>
          <w:sz w:val="20"/>
          <w:szCs w:val="20"/>
        </w:rPr>
        <w:t xml:space="preserve"> [</w:t>
      </w:r>
      <w:r w:rsidR="00887668" w:rsidRPr="00B22642">
        <w:rPr>
          <w:rFonts w:asciiTheme="minorHAnsi" w:hAnsiTheme="minorHAnsi" w:cstheme="minorHAnsi"/>
          <w:i/>
          <w:sz w:val="20"/>
          <w:szCs w:val="20"/>
        </w:rPr>
        <w:t>Zeitschrift für Sozialreform</w:t>
      </w:r>
      <w:r w:rsidR="00887668">
        <w:rPr>
          <w:rFonts w:asciiTheme="minorHAnsi" w:hAnsiTheme="minorHAnsi" w:cstheme="minorHAnsi"/>
          <w:sz w:val="20"/>
          <w:szCs w:val="20"/>
        </w:rPr>
        <w:t>]</w:t>
      </w:r>
      <w:r>
        <w:rPr>
          <w:rFonts w:asciiTheme="minorHAnsi" w:hAnsiTheme="minorHAnsi" w:cstheme="minorHAnsi"/>
          <w:sz w:val="20"/>
          <w:szCs w:val="20"/>
        </w:rPr>
        <w:t xml:space="preserve"> 2/2019</w:t>
      </w:r>
      <w:r w:rsidR="00887668">
        <w:rPr>
          <w:rFonts w:asciiTheme="minorHAnsi" w:hAnsiTheme="minorHAnsi" w:cstheme="minorHAnsi"/>
          <w:sz w:val="20"/>
          <w:szCs w:val="20"/>
        </w:rPr>
        <w:t xml:space="preserve">: </w:t>
      </w:r>
      <w:r w:rsidR="00887668" w:rsidRPr="00887668">
        <w:rPr>
          <w:rFonts w:asciiTheme="minorHAnsi" w:hAnsiTheme="minorHAnsi" w:cstheme="minorHAnsi"/>
          <w:sz w:val="20"/>
          <w:szCs w:val="20"/>
        </w:rPr>
        <w:t>Companies and Social Policy</w:t>
      </w:r>
      <w:r w:rsidR="00887668">
        <w:rPr>
          <w:rFonts w:asciiTheme="minorHAnsi" w:hAnsiTheme="minorHAnsi" w:cstheme="minorHAnsi"/>
          <w:sz w:val="20"/>
          <w:szCs w:val="20"/>
        </w:rPr>
        <w:t xml:space="preserve"> </w:t>
      </w:r>
      <w:hyperlink r:id="rId26" w:history="1">
        <w:r w:rsidR="00E35FD4" w:rsidRPr="00E43631">
          <w:rPr>
            <w:rStyle w:val="Hyperlink"/>
            <w:rFonts w:asciiTheme="minorHAnsi" w:hAnsiTheme="minorHAnsi" w:cstheme="minorHAnsi"/>
            <w:sz w:val="20"/>
            <w:szCs w:val="20"/>
          </w:rPr>
          <w:t>https://www.degruyter.com/view/j/zsr.2019.65.issue-3/issue-files/zsr.2019.65.issue-3.xml</w:t>
        </w:r>
      </w:hyperlink>
      <w:r w:rsidR="00E35FD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D769374" w14:textId="77777777" w:rsidR="00C570A0" w:rsidRPr="00BF6EFC" w:rsidRDefault="00771FF5">
      <w:pPr>
        <w:rPr>
          <w:rFonts w:asciiTheme="minorHAnsi" w:hAnsiTheme="minorHAnsi" w:cstheme="minorHAnsi"/>
          <w:b/>
          <w:sz w:val="20"/>
          <w:szCs w:val="20"/>
        </w:rPr>
      </w:pPr>
      <w:r w:rsidRPr="00BF6EFC">
        <w:rPr>
          <w:rFonts w:asciiTheme="minorHAnsi" w:hAnsiTheme="minorHAnsi" w:cstheme="minorHAnsi"/>
          <w:b/>
          <w:sz w:val="20"/>
          <w:szCs w:val="20"/>
        </w:rPr>
        <w:t>REFEREE FOR</w:t>
      </w:r>
      <w:r w:rsidR="00126464" w:rsidRPr="00BF6EFC">
        <w:rPr>
          <w:rFonts w:asciiTheme="minorHAnsi" w:hAnsiTheme="minorHAnsi" w:cstheme="minorHAnsi"/>
          <w:b/>
          <w:sz w:val="20"/>
          <w:szCs w:val="20"/>
        </w:rPr>
        <w:t>:</w:t>
      </w:r>
    </w:p>
    <w:p w14:paraId="2903BDA8" w14:textId="77777777" w:rsidR="004B59F4" w:rsidRPr="00BF6EFC" w:rsidRDefault="004B59F4" w:rsidP="004B59F4">
      <w:pPr>
        <w:ind w:left="1440" w:firstLine="720"/>
        <w:rPr>
          <w:rFonts w:asciiTheme="minorHAnsi" w:hAnsiTheme="minorHAnsi" w:cstheme="minorHAnsi"/>
          <w:sz w:val="20"/>
          <w:szCs w:val="20"/>
        </w:rPr>
      </w:pPr>
      <w:bookmarkStart w:id="32" w:name="_Hlk53697225"/>
      <w:r w:rsidRPr="00BF6EFC">
        <w:rPr>
          <w:rFonts w:asciiTheme="minorHAnsi" w:hAnsiTheme="minorHAnsi" w:cstheme="minorHAnsi"/>
          <w:sz w:val="20"/>
          <w:szCs w:val="20"/>
        </w:rPr>
        <w:t>British Journal of Industrial Relations</w:t>
      </w:r>
    </w:p>
    <w:p w14:paraId="0F8F9AD2" w14:textId="77777777" w:rsidR="00E268FB" w:rsidRPr="00BF6EFC" w:rsidRDefault="00E268FB" w:rsidP="00C570A0">
      <w:pPr>
        <w:ind w:left="1440" w:firstLine="720"/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British Journal of Political Science</w:t>
      </w:r>
    </w:p>
    <w:p w14:paraId="13331407" w14:textId="454406C2" w:rsidR="00DA43F0" w:rsidRDefault="00092F33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="00DA43F0" w:rsidRPr="00BF6EFC">
        <w:rPr>
          <w:rFonts w:asciiTheme="minorHAnsi" w:hAnsiTheme="minorHAnsi" w:cstheme="minorHAnsi"/>
          <w:sz w:val="20"/>
          <w:szCs w:val="20"/>
        </w:rPr>
        <w:t>Business and Politics</w:t>
      </w:r>
    </w:p>
    <w:p w14:paraId="5DC41B97" w14:textId="54F3D6EB" w:rsidR="00DE03FE" w:rsidRDefault="00DE03F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Business &amp; Society</w:t>
      </w:r>
    </w:p>
    <w:p w14:paraId="2988C878" w14:textId="42E4EAFF" w:rsidR="00A80968" w:rsidRDefault="00A8096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A80968">
        <w:rPr>
          <w:rFonts w:asciiTheme="minorHAnsi" w:hAnsiTheme="minorHAnsi" w:cstheme="minorHAnsi"/>
          <w:sz w:val="20"/>
          <w:szCs w:val="20"/>
        </w:rPr>
        <w:t>Business Ethics, the Environment &amp; Responsibility</w:t>
      </w:r>
    </w:p>
    <w:p w14:paraId="6318220F" w14:textId="1AC87175" w:rsidR="00A80968" w:rsidRPr="00BF6EFC" w:rsidRDefault="00A80968" w:rsidP="00A80968">
      <w:pPr>
        <w:ind w:left="1440" w:firstLine="720"/>
        <w:rPr>
          <w:rFonts w:asciiTheme="minorHAnsi" w:hAnsiTheme="minorHAnsi" w:cstheme="minorHAnsi"/>
          <w:sz w:val="20"/>
          <w:szCs w:val="20"/>
        </w:rPr>
      </w:pPr>
      <w:r w:rsidRPr="00A80968">
        <w:rPr>
          <w:rFonts w:asciiTheme="minorHAnsi" w:hAnsiTheme="minorHAnsi" w:cstheme="minorHAnsi"/>
          <w:sz w:val="20"/>
          <w:szCs w:val="20"/>
        </w:rPr>
        <w:t>Business Ethics: A European Review</w:t>
      </w:r>
    </w:p>
    <w:p w14:paraId="29940AB0" w14:textId="77777777" w:rsidR="00DA43F0" w:rsidRPr="00BF6EFC" w:rsidRDefault="00092F33" w:rsidP="00DA43F0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="00DA43F0" w:rsidRPr="00BF6EFC">
        <w:rPr>
          <w:rFonts w:asciiTheme="minorHAnsi" w:hAnsiTheme="minorHAnsi" w:cstheme="minorHAnsi"/>
          <w:sz w:val="20"/>
          <w:szCs w:val="20"/>
        </w:rPr>
        <w:t>Comparative European Politics</w:t>
      </w:r>
    </w:p>
    <w:p w14:paraId="2F6AD9FB" w14:textId="77777777" w:rsidR="00771FF5" w:rsidRPr="00BF6EFC" w:rsidRDefault="00092F33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="00771FF5" w:rsidRPr="00BF6EFC">
        <w:rPr>
          <w:rFonts w:asciiTheme="minorHAnsi" w:hAnsiTheme="minorHAnsi" w:cstheme="minorHAnsi"/>
          <w:sz w:val="20"/>
          <w:szCs w:val="20"/>
        </w:rPr>
        <w:t>European Journal of International Relations</w:t>
      </w:r>
    </w:p>
    <w:p w14:paraId="31393612" w14:textId="77777777" w:rsidR="00987A3E" w:rsidRPr="00BF6EFC" w:rsidRDefault="00987A3E" w:rsidP="00A25B2F">
      <w:pPr>
        <w:ind w:left="1440" w:firstLine="720"/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German Politics &amp; Society</w:t>
      </w:r>
    </w:p>
    <w:p w14:paraId="7ADC19BE" w14:textId="77777777" w:rsidR="00A25B2F" w:rsidRPr="007229BF" w:rsidRDefault="00A25B2F" w:rsidP="00A25B2F">
      <w:pPr>
        <w:ind w:left="1440" w:firstLine="720"/>
        <w:rPr>
          <w:rFonts w:asciiTheme="minorHAnsi" w:hAnsiTheme="minorHAnsi" w:cstheme="minorHAnsi"/>
          <w:sz w:val="20"/>
          <w:szCs w:val="20"/>
          <w:lang w:val="de-DE"/>
        </w:rPr>
      </w:pPr>
      <w:r w:rsidRPr="007229BF">
        <w:rPr>
          <w:rFonts w:asciiTheme="minorHAnsi" w:hAnsiTheme="minorHAnsi" w:cstheme="minorHAnsi"/>
          <w:sz w:val="20"/>
          <w:szCs w:val="20"/>
          <w:lang w:val="de-DE"/>
        </w:rPr>
        <w:t>Global Policy</w:t>
      </w:r>
    </w:p>
    <w:p w14:paraId="68D4799E" w14:textId="77777777" w:rsidR="00BE5D12" w:rsidRPr="007229BF" w:rsidRDefault="00092F33">
      <w:pPr>
        <w:rPr>
          <w:rFonts w:asciiTheme="minorHAnsi" w:hAnsiTheme="minorHAnsi" w:cstheme="minorHAnsi"/>
          <w:sz w:val="20"/>
          <w:szCs w:val="20"/>
          <w:lang w:val="de-DE"/>
        </w:rPr>
      </w:pPr>
      <w:r w:rsidRPr="007229BF">
        <w:rPr>
          <w:rFonts w:asciiTheme="minorHAnsi" w:hAnsiTheme="minorHAnsi" w:cstheme="minorHAnsi"/>
          <w:sz w:val="20"/>
          <w:szCs w:val="20"/>
          <w:lang w:val="de-DE"/>
        </w:rPr>
        <w:tab/>
      </w:r>
      <w:r w:rsidRPr="007229BF">
        <w:rPr>
          <w:rFonts w:asciiTheme="minorHAnsi" w:hAnsiTheme="minorHAnsi" w:cstheme="minorHAnsi"/>
          <w:sz w:val="20"/>
          <w:szCs w:val="20"/>
          <w:lang w:val="de-DE"/>
        </w:rPr>
        <w:tab/>
      </w:r>
      <w:r w:rsidRPr="007229BF">
        <w:rPr>
          <w:rFonts w:asciiTheme="minorHAnsi" w:hAnsiTheme="minorHAnsi" w:cstheme="minorHAnsi"/>
          <w:sz w:val="20"/>
          <w:szCs w:val="20"/>
          <w:lang w:val="de-DE"/>
        </w:rPr>
        <w:tab/>
      </w:r>
      <w:r w:rsidR="00BE5D12" w:rsidRPr="007229BF">
        <w:rPr>
          <w:rFonts w:asciiTheme="minorHAnsi" w:hAnsiTheme="minorHAnsi" w:cstheme="minorHAnsi"/>
          <w:sz w:val="20"/>
          <w:szCs w:val="20"/>
          <w:lang w:val="de-DE"/>
        </w:rPr>
        <w:t>Industrielle Beziehungen</w:t>
      </w:r>
    </w:p>
    <w:p w14:paraId="447086E1" w14:textId="2FC3AF79" w:rsidR="000700C5" w:rsidRPr="007229BF" w:rsidRDefault="000700C5" w:rsidP="000700C5">
      <w:pPr>
        <w:ind w:left="1440" w:firstLine="720"/>
        <w:rPr>
          <w:rFonts w:asciiTheme="minorHAnsi" w:hAnsiTheme="minorHAnsi" w:cstheme="minorHAnsi"/>
          <w:sz w:val="20"/>
          <w:szCs w:val="20"/>
          <w:lang w:val="de-DE"/>
        </w:rPr>
      </w:pPr>
      <w:r w:rsidRPr="007229BF">
        <w:rPr>
          <w:rFonts w:asciiTheme="minorHAnsi" w:hAnsiTheme="minorHAnsi" w:cstheme="minorHAnsi"/>
          <w:sz w:val="20"/>
          <w:szCs w:val="20"/>
          <w:lang w:val="de-DE"/>
        </w:rPr>
        <w:t>International Relations</w:t>
      </w:r>
      <w:r w:rsidR="004B59F4" w:rsidRPr="007229BF">
        <w:rPr>
          <w:rFonts w:asciiTheme="minorHAnsi" w:hAnsiTheme="minorHAnsi" w:cstheme="minorHAnsi"/>
          <w:sz w:val="20"/>
          <w:szCs w:val="20"/>
          <w:lang w:val="de-DE"/>
        </w:rPr>
        <w:tab/>
      </w:r>
      <w:r w:rsidR="004B59F4" w:rsidRPr="007229BF">
        <w:rPr>
          <w:rFonts w:asciiTheme="minorHAnsi" w:hAnsiTheme="minorHAnsi" w:cstheme="minorHAnsi"/>
          <w:sz w:val="20"/>
          <w:szCs w:val="20"/>
          <w:lang w:val="de-DE"/>
        </w:rPr>
        <w:tab/>
      </w:r>
      <w:r w:rsidR="004B59F4" w:rsidRPr="007229BF">
        <w:rPr>
          <w:rFonts w:asciiTheme="minorHAnsi" w:hAnsiTheme="minorHAnsi" w:cstheme="minorHAnsi"/>
          <w:sz w:val="20"/>
          <w:szCs w:val="20"/>
          <w:lang w:val="de-DE"/>
        </w:rPr>
        <w:tab/>
      </w:r>
    </w:p>
    <w:p w14:paraId="3A4A9C4F" w14:textId="0ED2B4D8" w:rsidR="004B59F4" w:rsidRPr="00BF6EFC" w:rsidRDefault="004B59F4" w:rsidP="000700C5">
      <w:pPr>
        <w:ind w:left="1440" w:firstLine="720"/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Interest Groups &amp; Advocacy</w:t>
      </w:r>
    </w:p>
    <w:p w14:paraId="5B5B4A7B" w14:textId="77777777" w:rsidR="00E91129" w:rsidRPr="00BF6EFC" w:rsidRDefault="00E91129" w:rsidP="00DA7247">
      <w:pPr>
        <w:ind w:left="1440" w:firstLine="720"/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International Interactions</w:t>
      </w:r>
    </w:p>
    <w:p w14:paraId="58452AF9" w14:textId="77777777" w:rsidR="00DA7247" w:rsidRPr="00BF6EFC" w:rsidRDefault="00C570A0" w:rsidP="00DA7247">
      <w:pPr>
        <w:ind w:left="1440" w:firstLine="720"/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International Studies Quarterly</w:t>
      </w:r>
    </w:p>
    <w:p w14:paraId="708E6793" w14:textId="77777777" w:rsidR="00C570A0" w:rsidRPr="00BF6EFC" w:rsidRDefault="00DA7247" w:rsidP="00DA7247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  <w:t>International Studies Review</w:t>
      </w:r>
      <w:r w:rsidR="00A029DF" w:rsidRPr="00BF6EFC">
        <w:rPr>
          <w:rFonts w:asciiTheme="minorHAnsi" w:hAnsiTheme="minorHAnsi" w:cstheme="minorHAnsi"/>
          <w:sz w:val="20"/>
          <w:szCs w:val="20"/>
        </w:rPr>
        <w:tab/>
      </w:r>
      <w:r w:rsidR="00A029DF" w:rsidRPr="00BF6EFC">
        <w:rPr>
          <w:rFonts w:asciiTheme="minorHAnsi" w:hAnsiTheme="minorHAnsi" w:cstheme="minorHAnsi"/>
          <w:sz w:val="20"/>
          <w:szCs w:val="20"/>
        </w:rPr>
        <w:tab/>
      </w:r>
      <w:r w:rsidR="00A029DF" w:rsidRPr="00BF6EFC">
        <w:rPr>
          <w:rFonts w:asciiTheme="minorHAnsi" w:hAnsiTheme="minorHAnsi" w:cstheme="minorHAnsi"/>
          <w:sz w:val="20"/>
          <w:szCs w:val="20"/>
        </w:rPr>
        <w:tab/>
      </w:r>
    </w:p>
    <w:p w14:paraId="2228596E" w14:textId="77777777" w:rsidR="00A029DF" w:rsidRPr="00BF6EFC" w:rsidRDefault="00A029DF" w:rsidP="00C570A0">
      <w:pPr>
        <w:ind w:left="1440" w:firstLine="720"/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Journal of Business Ethics</w:t>
      </w:r>
    </w:p>
    <w:p w14:paraId="00FBA183" w14:textId="77777777" w:rsidR="00F14937" w:rsidRPr="00BF6EFC" w:rsidRDefault="00092F33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="00F14937" w:rsidRPr="00BF6EFC">
        <w:rPr>
          <w:rFonts w:asciiTheme="minorHAnsi" w:hAnsiTheme="minorHAnsi" w:cstheme="minorHAnsi"/>
          <w:sz w:val="20"/>
          <w:szCs w:val="20"/>
        </w:rPr>
        <w:t>Journal of Common Market Studies</w:t>
      </w:r>
    </w:p>
    <w:p w14:paraId="506FDC2E" w14:textId="77777777" w:rsidR="00F54600" w:rsidRPr="00BF6EFC" w:rsidRDefault="00F54600" w:rsidP="00F14937">
      <w:pPr>
        <w:ind w:left="1440" w:firstLine="720"/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Journal of Management Studies</w:t>
      </w:r>
    </w:p>
    <w:p w14:paraId="15EA5234" w14:textId="3F5EC820" w:rsidR="00714F62" w:rsidRDefault="00714F62" w:rsidP="00714F62">
      <w:pPr>
        <w:ind w:left="144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Journal of Public Policy</w:t>
      </w:r>
      <w:r w:rsidR="007B1B5B" w:rsidRPr="00BF6EFC">
        <w:rPr>
          <w:rFonts w:asciiTheme="minorHAnsi" w:hAnsiTheme="minorHAnsi" w:cstheme="minorHAnsi"/>
          <w:sz w:val="20"/>
          <w:szCs w:val="20"/>
        </w:rPr>
        <w:tab/>
      </w:r>
      <w:r w:rsidR="007B1B5B" w:rsidRPr="00BF6EFC">
        <w:rPr>
          <w:rFonts w:asciiTheme="minorHAnsi" w:hAnsiTheme="minorHAnsi" w:cstheme="minorHAnsi"/>
          <w:sz w:val="20"/>
          <w:szCs w:val="20"/>
        </w:rPr>
        <w:tab/>
      </w:r>
      <w:r w:rsidR="007B1B5B" w:rsidRPr="00BF6EFC">
        <w:rPr>
          <w:rFonts w:asciiTheme="minorHAnsi" w:hAnsiTheme="minorHAnsi" w:cstheme="minorHAnsi"/>
          <w:sz w:val="20"/>
          <w:szCs w:val="20"/>
        </w:rPr>
        <w:tab/>
      </w:r>
    </w:p>
    <w:p w14:paraId="6E5EB663" w14:textId="1E9003B1" w:rsidR="007B1B5B" w:rsidRPr="00BF6EFC" w:rsidRDefault="007B1B5B" w:rsidP="00714F62">
      <w:pPr>
        <w:ind w:left="1440" w:firstLine="720"/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Max-Planck Institute for the Study of Societies</w:t>
      </w:r>
      <w:r w:rsidR="00F17753" w:rsidRPr="00BF6EFC">
        <w:rPr>
          <w:rFonts w:asciiTheme="minorHAnsi" w:hAnsiTheme="minorHAnsi" w:cstheme="minorHAnsi"/>
          <w:sz w:val="20"/>
          <w:szCs w:val="20"/>
        </w:rPr>
        <w:tab/>
      </w:r>
      <w:r w:rsidR="00F17753" w:rsidRPr="00BF6EFC">
        <w:rPr>
          <w:rFonts w:asciiTheme="minorHAnsi" w:hAnsiTheme="minorHAnsi" w:cstheme="minorHAnsi"/>
          <w:sz w:val="20"/>
          <w:szCs w:val="20"/>
        </w:rPr>
        <w:tab/>
      </w:r>
      <w:r w:rsidR="00F17753" w:rsidRPr="00BF6EFC">
        <w:rPr>
          <w:rFonts w:asciiTheme="minorHAnsi" w:hAnsiTheme="minorHAnsi" w:cstheme="minorHAnsi"/>
          <w:sz w:val="20"/>
          <w:szCs w:val="20"/>
        </w:rPr>
        <w:tab/>
      </w:r>
    </w:p>
    <w:p w14:paraId="089682BA" w14:textId="77777777" w:rsidR="008117C4" w:rsidRDefault="00B90E40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="008117C4">
        <w:rPr>
          <w:rFonts w:asciiTheme="minorHAnsi" w:hAnsiTheme="minorHAnsi" w:cstheme="minorHAnsi"/>
          <w:sz w:val="20"/>
          <w:szCs w:val="20"/>
        </w:rPr>
        <w:t xml:space="preserve">New Political Economy </w:t>
      </w:r>
    </w:p>
    <w:p w14:paraId="4287EBED" w14:textId="53268A5A" w:rsidR="00B90E40" w:rsidRPr="00BF6EFC" w:rsidRDefault="00B90E40" w:rsidP="008117C4">
      <w:pPr>
        <w:ind w:left="1440" w:firstLine="720"/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Oxford University Press</w:t>
      </w:r>
      <w:r w:rsidR="007B1B5B" w:rsidRPr="00BF6EFC">
        <w:rPr>
          <w:rFonts w:asciiTheme="minorHAnsi" w:hAnsiTheme="minorHAnsi" w:cstheme="minorHAnsi"/>
          <w:sz w:val="20"/>
          <w:szCs w:val="20"/>
        </w:rPr>
        <w:tab/>
      </w:r>
      <w:r w:rsidR="007B1B5B" w:rsidRPr="00BF6EFC">
        <w:rPr>
          <w:rFonts w:asciiTheme="minorHAnsi" w:hAnsiTheme="minorHAnsi" w:cstheme="minorHAnsi"/>
          <w:sz w:val="20"/>
          <w:szCs w:val="20"/>
        </w:rPr>
        <w:tab/>
      </w:r>
      <w:r w:rsidR="007B1B5B" w:rsidRPr="00BF6EFC">
        <w:rPr>
          <w:rFonts w:asciiTheme="minorHAnsi" w:hAnsiTheme="minorHAnsi" w:cstheme="minorHAnsi"/>
          <w:sz w:val="20"/>
          <w:szCs w:val="20"/>
        </w:rPr>
        <w:tab/>
      </w:r>
    </w:p>
    <w:p w14:paraId="7372B597" w14:textId="77777777" w:rsidR="00F17753" w:rsidRPr="00BF6EFC" w:rsidRDefault="00B90E40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lastRenderedPageBreak/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="00F17753" w:rsidRPr="00BF6EFC">
        <w:rPr>
          <w:rFonts w:asciiTheme="minorHAnsi" w:hAnsiTheme="minorHAnsi" w:cstheme="minorHAnsi"/>
          <w:sz w:val="20"/>
          <w:szCs w:val="20"/>
        </w:rPr>
        <w:t>Regulation &amp; Governance</w:t>
      </w:r>
      <w:r w:rsidR="00092F33" w:rsidRPr="00BF6EFC">
        <w:rPr>
          <w:rFonts w:asciiTheme="minorHAnsi" w:hAnsiTheme="minorHAnsi" w:cstheme="minorHAnsi"/>
          <w:sz w:val="20"/>
          <w:szCs w:val="20"/>
        </w:rPr>
        <w:tab/>
      </w:r>
      <w:r w:rsidR="00092F33" w:rsidRPr="00BF6EFC">
        <w:rPr>
          <w:rFonts w:asciiTheme="minorHAnsi" w:hAnsiTheme="minorHAnsi" w:cstheme="minorHAnsi"/>
          <w:sz w:val="20"/>
          <w:szCs w:val="20"/>
        </w:rPr>
        <w:tab/>
      </w:r>
      <w:r w:rsidR="00092F33" w:rsidRPr="00BF6EFC">
        <w:rPr>
          <w:rFonts w:asciiTheme="minorHAnsi" w:hAnsiTheme="minorHAnsi" w:cstheme="minorHAnsi"/>
          <w:sz w:val="20"/>
          <w:szCs w:val="20"/>
        </w:rPr>
        <w:tab/>
      </w:r>
    </w:p>
    <w:p w14:paraId="12AD6189" w14:textId="77777777" w:rsidR="00E8520E" w:rsidRPr="00BF6EFC" w:rsidRDefault="00F17753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="00E8520E" w:rsidRPr="00BF6EFC">
        <w:rPr>
          <w:rFonts w:asciiTheme="minorHAnsi" w:hAnsiTheme="minorHAnsi" w:cstheme="minorHAnsi"/>
          <w:sz w:val="20"/>
          <w:szCs w:val="20"/>
        </w:rPr>
        <w:t xml:space="preserve">Review of International Political Economy </w:t>
      </w:r>
    </w:p>
    <w:p w14:paraId="20838C07" w14:textId="77777777" w:rsidR="00EB1634" w:rsidRPr="00BF6EFC" w:rsidRDefault="00E8520E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="00EB1634" w:rsidRPr="00BF6EFC">
        <w:rPr>
          <w:rFonts w:asciiTheme="minorHAnsi" w:hAnsiTheme="minorHAnsi" w:cstheme="minorHAnsi"/>
          <w:sz w:val="20"/>
          <w:szCs w:val="20"/>
        </w:rPr>
        <w:t xml:space="preserve">Routledge </w:t>
      </w:r>
    </w:p>
    <w:p w14:paraId="719FB86A" w14:textId="32DF3760" w:rsidR="00B86EAC" w:rsidRDefault="00092F33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="00B86EAC" w:rsidRPr="00BF6EFC">
        <w:rPr>
          <w:rFonts w:asciiTheme="minorHAnsi" w:hAnsiTheme="minorHAnsi" w:cstheme="minorHAnsi"/>
          <w:sz w:val="20"/>
          <w:szCs w:val="20"/>
        </w:rPr>
        <w:t>SAGE Press</w:t>
      </w:r>
    </w:p>
    <w:p w14:paraId="385C3145" w14:textId="4F990950" w:rsidR="000D3040" w:rsidRPr="00BF6EFC" w:rsidRDefault="000D304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Social Forces</w:t>
      </w:r>
    </w:p>
    <w:p w14:paraId="1772AC7A" w14:textId="77777777" w:rsidR="00B86EAC" w:rsidRPr="00BF6EFC" w:rsidRDefault="00B86EAC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  <w:t>Social Sciences</w:t>
      </w:r>
    </w:p>
    <w:p w14:paraId="254F8270" w14:textId="77777777" w:rsidR="00EB1634" w:rsidRPr="00BF6EFC" w:rsidRDefault="00B86EAC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="00EB1634" w:rsidRPr="00BF6EFC">
        <w:rPr>
          <w:rFonts w:asciiTheme="minorHAnsi" w:hAnsiTheme="minorHAnsi" w:cstheme="minorHAnsi"/>
          <w:sz w:val="20"/>
          <w:szCs w:val="20"/>
        </w:rPr>
        <w:t>Social Sciences and Humanities Research Council of Canada (SSHRC)</w:t>
      </w:r>
    </w:p>
    <w:p w14:paraId="764BCC6A" w14:textId="77777777" w:rsidR="007B2A68" w:rsidRPr="00BF6EFC" w:rsidRDefault="00092F33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="007B2A68" w:rsidRPr="00BF6EFC">
        <w:rPr>
          <w:rFonts w:asciiTheme="minorHAnsi" w:hAnsiTheme="minorHAnsi" w:cstheme="minorHAnsi"/>
          <w:sz w:val="20"/>
          <w:szCs w:val="20"/>
        </w:rPr>
        <w:t>Socio-Economic Review</w:t>
      </w:r>
    </w:p>
    <w:p w14:paraId="54EDF485" w14:textId="7DAC63F9" w:rsidR="005559C6" w:rsidRDefault="00D2244C" w:rsidP="005559C6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D2244C">
        <w:rPr>
          <w:rFonts w:asciiTheme="minorHAnsi" w:hAnsiTheme="minorHAnsi" w:cstheme="minorHAnsi"/>
          <w:bCs/>
          <w:sz w:val="20"/>
          <w:szCs w:val="20"/>
        </w:rPr>
        <w:t>Sustainability</w:t>
      </w:r>
    </w:p>
    <w:p w14:paraId="59843021" w14:textId="1F3508C1" w:rsidR="00A80968" w:rsidRPr="00D2244C" w:rsidRDefault="00A80968" w:rsidP="005559C6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F35ED1" w:rsidRPr="00F35ED1">
        <w:rPr>
          <w:rFonts w:asciiTheme="minorHAnsi" w:hAnsiTheme="minorHAnsi" w:cstheme="minorHAnsi"/>
          <w:bCs/>
          <w:sz w:val="20"/>
          <w:szCs w:val="20"/>
        </w:rPr>
        <w:t>Sustainability Accounting, Management and Policy Journal</w:t>
      </w:r>
    </w:p>
    <w:bookmarkEnd w:id="32"/>
    <w:p w14:paraId="58135891" w14:textId="77777777" w:rsidR="000D3040" w:rsidRDefault="000D3040" w:rsidP="005559C6">
      <w:pPr>
        <w:rPr>
          <w:rFonts w:asciiTheme="minorHAnsi" w:hAnsiTheme="minorHAnsi" w:cstheme="minorHAnsi"/>
          <w:b/>
          <w:sz w:val="20"/>
          <w:szCs w:val="20"/>
        </w:rPr>
      </w:pPr>
    </w:p>
    <w:p w14:paraId="47CA6F74" w14:textId="3D0731EE" w:rsidR="005559C6" w:rsidRPr="00BF6EFC" w:rsidRDefault="005559C6" w:rsidP="005559C6">
      <w:pPr>
        <w:rPr>
          <w:rFonts w:asciiTheme="minorHAnsi" w:hAnsiTheme="minorHAnsi" w:cstheme="minorHAnsi"/>
          <w:b/>
          <w:sz w:val="20"/>
          <w:szCs w:val="20"/>
        </w:rPr>
      </w:pPr>
      <w:bookmarkStart w:id="33" w:name="_Hlk50926796"/>
      <w:r w:rsidRPr="00BF6EFC">
        <w:rPr>
          <w:rFonts w:asciiTheme="minorHAnsi" w:hAnsiTheme="minorHAnsi" w:cstheme="minorHAnsi"/>
          <w:b/>
          <w:sz w:val="20"/>
          <w:szCs w:val="20"/>
        </w:rPr>
        <w:t>TEACHING EXPERIENCE AT THE UNIVERSITY OF DELAWARE:</w:t>
      </w:r>
    </w:p>
    <w:p w14:paraId="3C228683" w14:textId="77777777" w:rsidR="00FF13A6" w:rsidRDefault="00FF13A6" w:rsidP="005559C6">
      <w:pPr>
        <w:rPr>
          <w:rFonts w:asciiTheme="minorHAnsi" w:hAnsiTheme="minorHAnsi" w:cstheme="minorHAnsi"/>
          <w:sz w:val="20"/>
          <w:szCs w:val="20"/>
        </w:rPr>
      </w:pPr>
    </w:p>
    <w:p w14:paraId="2ADF2E1F" w14:textId="539B6019" w:rsidR="001B52EB" w:rsidRPr="00BF6EFC" w:rsidRDefault="001B52EB" w:rsidP="001B52EB">
      <w:pPr>
        <w:ind w:left="144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POSC 860 Making Sense of Populism (graduate-level)</w:t>
      </w:r>
    </w:p>
    <w:p w14:paraId="03AD2B10" w14:textId="77777777" w:rsidR="00FE28BD" w:rsidRPr="00BF6EFC" w:rsidRDefault="00FE28BD" w:rsidP="00FE28BD">
      <w:pPr>
        <w:ind w:left="1440" w:firstLine="720"/>
        <w:rPr>
          <w:rFonts w:asciiTheme="minorHAnsi" w:hAnsiTheme="minorHAnsi" w:cstheme="minorHAnsi"/>
          <w:sz w:val="20"/>
          <w:szCs w:val="20"/>
        </w:rPr>
      </w:pPr>
      <w:bookmarkStart w:id="34" w:name="_Hlk53696453"/>
      <w:r w:rsidRPr="00BF6EFC">
        <w:rPr>
          <w:rFonts w:asciiTheme="minorHAnsi" w:hAnsiTheme="minorHAnsi" w:cstheme="minorHAnsi"/>
          <w:sz w:val="20"/>
          <w:szCs w:val="20"/>
        </w:rPr>
        <w:t>POSC 840 International Political Economy (graduate-level)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38F3379" w14:textId="2559A808" w:rsidR="00B86EAC" w:rsidRPr="00BF6EFC" w:rsidRDefault="001B52EB" w:rsidP="005559C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="009C0865" w:rsidRPr="00BF6EFC">
        <w:rPr>
          <w:rFonts w:asciiTheme="minorHAnsi" w:hAnsiTheme="minorHAnsi" w:cstheme="minorHAnsi"/>
          <w:sz w:val="20"/>
          <w:szCs w:val="20"/>
        </w:rPr>
        <w:tab/>
      </w:r>
      <w:r w:rsidR="00B86EAC" w:rsidRPr="00BF6EFC">
        <w:rPr>
          <w:rFonts w:asciiTheme="minorHAnsi" w:hAnsiTheme="minorHAnsi" w:cstheme="minorHAnsi"/>
          <w:sz w:val="20"/>
          <w:szCs w:val="20"/>
        </w:rPr>
        <w:t>POSC 8</w:t>
      </w:r>
      <w:r w:rsidR="000D40EE" w:rsidRPr="00BF6EFC">
        <w:rPr>
          <w:rFonts w:asciiTheme="minorHAnsi" w:hAnsiTheme="minorHAnsi" w:cstheme="minorHAnsi"/>
          <w:sz w:val="20"/>
          <w:szCs w:val="20"/>
        </w:rPr>
        <w:t>24</w:t>
      </w:r>
      <w:r w:rsidR="00B86EAC" w:rsidRPr="00BF6EFC">
        <w:rPr>
          <w:rFonts w:asciiTheme="minorHAnsi" w:hAnsiTheme="minorHAnsi" w:cstheme="minorHAnsi"/>
          <w:sz w:val="20"/>
          <w:szCs w:val="20"/>
        </w:rPr>
        <w:t xml:space="preserve"> Comparative Political Economy (graduate-level)</w:t>
      </w:r>
    </w:p>
    <w:p w14:paraId="2ABFB797" w14:textId="3D0C9E49" w:rsidR="009C0865" w:rsidRPr="00BF6EFC" w:rsidRDefault="008117C4" w:rsidP="00FE28BD">
      <w:pPr>
        <w:ind w:left="72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</w:t>
      </w:r>
      <w:r w:rsidR="00617DBB">
        <w:rPr>
          <w:rFonts w:asciiTheme="minorHAnsi" w:hAnsiTheme="minorHAnsi" w:cstheme="minorHAnsi"/>
          <w:sz w:val="20"/>
          <w:szCs w:val="20"/>
        </w:rPr>
        <w:t xml:space="preserve"> </w:t>
      </w:r>
      <w:r w:rsidR="00A4193E">
        <w:rPr>
          <w:rFonts w:asciiTheme="minorHAnsi" w:hAnsiTheme="minorHAnsi" w:cstheme="minorHAnsi"/>
          <w:sz w:val="20"/>
          <w:szCs w:val="20"/>
        </w:rPr>
        <w:t xml:space="preserve"> </w:t>
      </w:r>
      <w:r w:rsidR="00FE28BD">
        <w:rPr>
          <w:rFonts w:asciiTheme="minorHAnsi" w:hAnsiTheme="minorHAnsi" w:cstheme="minorHAnsi"/>
          <w:sz w:val="20"/>
          <w:szCs w:val="20"/>
        </w:rPr>
        <w:t xml:space="preserve">     </w:t>
      </w:r>
      <w:r w:rsidR="009C0865" w:rsidRPr="00BF6EFC">
        <w:rPr>
          <w:rFonts w:asciiTheme="minorHAnsi" w:hAnsiTheme="minorHAnsi" w:cstheme="minorHAnsi"/>
          <w:sz w:val="20"/>
          <w:szCs w:val="20"/>
        </w:rPr>
        <w:t xml:space="preserve">POSC 453 Comparative Political Economy  </w:t>
      </w:r>
    </w:p>
    <w:p w14:paraId="17F2F5FF" w14:textId="51BABF31" w:rsidR="00224F0D" w:rsidRDefault="00617DBB" w:rsidP="001B52EB">
      <w:pPr>
        <w:ind w:left="144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POSC 431</w:t>
      </w:r>
      <w:r w:rsidR="00B0489E">
        <w:rPr>
          <w:rFonts w:asciiTheme="minorHAnsi" w:hAnsiTheme="minorHAnsi" w:cstheme="minorHAnsi"/>
          <w:sz w:val="20"/>
          <w:szCs w:val="20"/>
        </w:rPr>
        <w:t xml:space="preserve"> </w:t>
      </w:r>
      <w:r w:rsidR="00FE28BD">
        <w:rPr>
          <w:rFonts w:asciiTheme="minorHAnsi" w:hAnsiTheme="minorHAnsi" w:cstheme="minorHAnsi"/>
          <w:sz w:val="20"/>
          <w:szCs w:val="20"/>
        </w:rPr>
        <w:t xml:space="preserve">Making Sense of </w:t>
      </w:r>
      <w:r w:rsidR="00224F0D">
        <w:rPr>
          <w:rFonts w:asciiTheme="minorHAnsi" w:hAnsiTheme="minorHAnsi" w:cstheme="minorHAnsi"/>
          <w:sz w:val="20"/>
          <w:szCs w:val="20"/>
        </w:rPr>
        <w:t>Populism</w:t>
      </w:r>
      <w:r w:rsidR="00224F0D">
        <w:rPr>
          <w:rFonts w:asciiTheme="minorHAnsi" w:hAnsiTheme="minorHAnsi" w:cstheme="minorHAnsi"/>
          <w:sz w:val="20"/>
          <w:szCs w:val="20"/>
        </w:rPr>
        <w:tab/>
      </w:r>
      <w:r w:rsidR="00224F0D">
        <w:rPr>
          <w:rFonts w:asciiTheme="minorHAnsi" w:hAnsiTheme="minorHAnsi" w:cstheme="minorHAnsi"/>
          <w:sz w:val="20"/>
          <w:szCs w:val="20"/>
        </w:rPr>
        <w:tab/>
      </w:r>
      <w:r w:rsidR="00224F0D">
        <w:rPr>
          <w:rFonts w:asciiTheme="minorHAnsi" w:hAnsiTheme="minorHAnsi" w:cstheme="minorHAnsi"/>
          <w:sz w:val="20"/>
          <w:szCs w:val="20"/>
        </w:rPr>
        <w:tab/>
      </w:r>
    </w:p>
    <w:p w14:paraId="5ED3FED1" w14:textId="41964D0D" w:rsidR="005559C6" w:rsidRPr="00BF6EFC" w:rsidRDefault="001B52EB" w:rsidP="005559C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B86EAC" w:rsidRPr="00BF6EFC">
        <w:rPr>
          <w:rFonts w:asciiTheme="minorHAnsi" w:hAnsiTheme="minorHAnsi" w:cstheme="minorHAnsi"/>
          <w:sz w:val="20"/>
          <w:szCs w:val="20"/>
        </w:rPr>
        <w:t>POSC 310</w:t>
      </w:r>
      <w:r w:rsidR="005559C6" w:rsidRPr="00BF6EFC">
        <w:rPr>
          <w:rFonts w:asciiTheme="minorHAnsi" w:hAnsiTheme="minorHAnsi" w:cstheme="minorHAnsi"/>
          <w:sz w:val="20"/>
          <w:szCs w:val="20"/>
        </w:rPr>
        <w:t xml:space="preserve"> European Politics</w:t>
      </w:r>
    </w:p>
    <w:p w14:paraId="05E38733" w14:textId="3E16C6C3" w:rsidR="005559C6" w:rsidRPr="00BF6EFC" w:rsidRDefault="00B86EAC" w:rsidP="001B52EB">
      <w:pPr>
        <w:ind w:left="1440" w:firstLine="720"/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POSC 339</w:t>
      </w:r>
      <w:r w:rsidR="005559C6" w:rsidRPr="00BF6EFC">
        <w:rPr>
          <w:rFonts w:asciiTheme="minorHAnsi" w:hAnsiTheme="minorHAnsi" w:cstheme="minorHAnsi"/>
          <w:sz w:val="20"/>
          <w:szCs w:val="20"/>
        </w:rPr>
        <w:t xml:space="preserve"> European Union</w:t>
      </w:r>
    </w:p>
    <w:p w14:paraId="04C658E4" w14:textId="0AD3F4EB" w:rsidR="005559C6" w:rsidRPr="00BF6EFC" w:rsidRDefault="00B86EAC" w:rsidP="001B52EB">
      <w:pPr>
        <w:ind w:left="1440" w:firstLine="720"/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POSC 240</w:t>
      </w:r>
      <w:r w:rsidR="005559C6" w:rsidRPr="00BF6EFC">
        <w:rPr>
          <w:rFonts w:asciiTheme="minorHAnsi" w:hAnsiTheme="minorHAnsi" w:cstheme="minorHAnsi"/>
          <w:sz w:val="20"/>
          <w:szCs w:val="20"/>
        </w:rPr>
        <w:t xml:space="preserve"> Introduction to </w:t>
      </w:r>
      <w:r w:rsidR="00737168" w:rsidRPr="00BF6EFC">
        <w:rPr>
          <w:rFonts w:asciiTheme="minorHAnsi" w:hAnsiTheme="minorHAnsi" w:cstheme="minorHAnsi"/>
          <w:sz w:val="20"/>
          <w:szCs w:val="20"/>
        </w:rPr>
        <w:t xml:space="preserve">Global Politics </w:t>
      </w:r>
    </w:p>
    <w:bookmarkEnd w:id="33"/>
    <w:bookmarkEnd w:id="34"/>
    <w:p w14:paraId="484CE07E" w14:textId="77777777" w:rsidR="00601755" w:rsidRPr="00BF6EFC" w:rsidRDefault="00601755">
      <w:pPr>
        <w:rPr>
          <w:rFonts w:asciiTheme="minorHAnsi" w:hAnsiTheme="minorHAnsi" w:cstheme="minorHAnsi"/>
          <w:b/>
          <w:sz w:val="20"/>
          <w:szCs w:val="20"/>
        </w:rPr>
      </w:pPr>
    </w:p>
    <w:p w14:paraId="484D2E6B" w14:textId="77777777" w:rsidR="00846813" w:rsidRPr="00BF6EFC" w:rsidRDefault="00846813" w:rsidP="00846813">
      <w:pPr>
        <w:rPr>
          <w:rFonts w:asciiTheme="minorHAnsi" w:hAnsiTheme="minorHAnsi" w:cstheme="minorHAnsi"/>
          <w:sz w:val="20"/>
          <w:szCs w:val="20"/>
        </w:rPr>
      </w:pPr>
      <w:bookmarkStart w:id="35" w:name="_Hlk104541240"/>
      <w:r w:rsidRPr="00BF6EFC">
        <w:rPr>
          <w:rFonts w:asciiTheme="minorHAnsi" w:hAnsiTheme="minorHAnsi" w:cstheme="minorHAnsi"/>
          <w:b/>
          <w:sz w:val="20"/>
          <w:szCs w:val="20"/>
        </w:rPr>
        <w:t>DOCTORAL DISSERTATIONS SUPERVISED</w:t>
      </w:r>
    </w:p>
    <w:p w14:paraId="2B33638D" w14:textId="77777777" w:rsidR="004F5CA6" w:rsidRDefault="00846813" w:rsidP="00846813">
      <w:pPr>
        <w:rPr>
          <w:rFonts w:asciiTheme="minorHAnsi" w:hAnsiTheme="minorHAnsi" w:cstheme="minorHAnsi"/>
          <w:b/>
          <w:sz w:val="20"/>
          <w:szCs w:val="20"/>
        </w:rPr>
      </w:pPr>
      <w:r w:rsidRPr="00BF6EFC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05ADB9A" w14:textId="4E11AE96" w:rsidR="00FE28BD" w:rsidRPr="00FE28BD" w:rsidRDefault="00FE28BD" w:rsidP="00846813">
      <w:pPr>
        <w:rPr>
          <w:rFonts w:asciiTheme="minorHAnsi" w:hAnsiTheme="minorHAnsi" w:cstheme="minorHAnsi"/>
          <w:bCs/>
          <w:sz w:val="20"/>
          <w:szCs w:val="20"/>
        </w:rPr>
      </w:pPr>
      <w:r w:rsidRPr="00FE28BD">
        <w:rPr>
          <w:rFonts w:asciiTheme="minorHAnsi" w:hAnsiTheme="minorHAnsi" w:cstheme="minorHAnsi"/>
          <w:bCs/>
          <w:sz w:val="20"/>
          <w:szCs w:val="20"/>
        </w:rPr>
        <w:t>2024</w:t>
      </w:r>
      <w:r w:rsidR="005244A3">
        <w:rPr>
          <w:rFonts w:asciiTheme="minorHAnsi" w:hAnsiTheme="minorHAnsi" w:cstheme="minorHAnsi"/>
          <w:bCs/>
          <w:sz w:val="20"/>
          <w:szCs w:val="20"/>
        </w:rPr>
        <w:t>-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bookmarkStart w:id="36" w:name="_Hlk168315882"/>
      <w:r>
        <w:rPr>
          <w:rFonts w:asciiTheme="minorHAnsi" w:hAnsiTheme="minorHAnsi" w:cstheme="minorHAnsi"/>
          <w:bCs/>
          <w:sz w:val="20"/>
          <w:szCs w:val="20"/>
        </w:rPr>
        <w:t>Shir Gal (Tel Aviv University</w:t>
      </w:r>
      <w:bookmarkEnd w:id="36"/>
      <w:r>
        <w:rPr>
          <w:rFonts w:asciiTheme="minorHAnsi" w:hAnsiTheme="minorHAnsi" w:cstheme="minorHAnsi"/>
          <w:bCs/>
          <w:sz w:val="20"/>
          <w:szCs w:val="20"/>
        </w:rPr>
        <w:t>, Israel) (external committee member)</w:t>
      </w:r>
    </w:p>
    <w:p w14:paraId="392E0A0C" w14:textId="43726BCD" w:rsidR="009929AB" w:rsidRPr="009929AB" w:rsidRDefault="009929AB" w:rsidP="00846813">
      <w:pPr>
        <w:rPr>
          <w:rFonts w:asciiTheme="minorHAnsi" w:hAnsiTheme="minorHAnsi" w:cstheme="minorHAnsi"/>
          <w:bCs/>
          <w:sz w:val="20"/>
          <w:szCs w:val="20"/>
        </w:rPr>
      </w:pPr>
      <w:r w:rsidRPr="009929AB">
        <w:rPr>
          <w:rFonts w:asciiTheme="minorHAnsi" w:hAnsiTheme="minorHAnsi" w:cstheme="minorHAnsi"/>
          <w:bCs/>
          <w:sz w:val="20"/>
          <w:szCs w:val="20"/>
        </w:rPr>
        <w:t>2024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bookmarkStart w:id="37" w:name="_Hlk168315631"/>
      <w:r>
        <w:rPr>
          <w:rFonts w:asciiTheme="minorHAnsi" w:hAnsiTheme="minorHAnsi" w:cstheme="minorHAnsi"/>
          <w:bCs/>
          <w:sz w:val="20"/>
          <w:szCs w:val="20"/>
        </w:rPr>
        <w:t>Benedikt Kapteina (ESCP Business School, Berlin</w:t>
      </w:r>
      <w:r w:rsidR="00FE28BD">
        <w:rPr>
          <w:rFonts w:asciiTheme="minorHAnsi" w:hAnsiTheme="minorHAnsi" w:cstheme="minorHAnsi"/>
          <w:bCs/>
          <w:sz w:val="20"/>
          <w:szCs w:val="20"/>
        </w:rPr>
        <w:t>, Germany</w:t>
      </w:r>
      <w:r>
        <w:rPr>
          <w:rFonts w:asciiTheme="minorHAnsi" w:hAnsiTheme="minorHAnsi" w:cstheme="minorHAnsi"/>
          <w:bCs/>
          <w:sz w:val="20"/>
          <w:szCs w:val="20"/>
        </w:rPr>
        <w:t>) (ex</w:t>
      </w:r>
      <w:r w:rsidR="004151E0">
        <w:rPr>
          <w:rFonts w:asciiTheme="minorHAnsi" w:hAnsiTheme="minorHAnsi" w:cstheme="minorHAnsi"/>
          <w:bCs/>
          <w:sz w:val="20"/>
          <w:szCs w:val="20"/>
        </w:rPr>
        <w:t>ternal examiner)</w:t>
      </w:r>
      <w:r w:rsidR="001943D6">
        <w:rPr>
          <w:rFonts w:asciiTheme="minorHAnsi" w:hAnsiTheme="minorHAnsi" w:cstheme="minorHAnsi"/>
          <w:bCs/>
          <w:sz w:val="20"/>
          <w:szCs w:val="20"/>
        </w:rPr>
        <w:t xml:space="preserve"> (defended)</w:t>
      </w:r>
    </w:p>
    <w:p w14:paraId="625F0455" w14:textId="585C8ABF" w:rsidR="00D4368F" w:rsidRPr="00D4368F" w:rsidRDefault="00D4368F" w:rsidP="00846813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2024-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Yatan Sharma (chair)</w:t>
      </w:r>
    </w:p>
    <w:p w14:paraId="5DE0DE24" w14:textId="0BAF56F9" w:rsidR="009D39A2" w:rsidRPr="004F5CA6" w:rsidRDefault="004F5CA6" w:rsidP="00846813">
      <w:pPr>
        <w:rPr>
          <w:rFonts w:asciiTheme="minorHAnsi" w:hAnsiTheme="minorHAnsi" w:cstheme="minorHAnsi"/>
          <w:bCs/>
          <w:sz w:val="20"/>
          <w:szCs w:val="20"/>
        </w:rPr>
      </w:pPr>
      <w:r w:rsidRPr="004F5CA6">
        <w:rPr>
          <w:rFonts w:asciiTheme="minorHAnsi" w:hAnsiTheme="minorHAnsi" w:cstheme="minorHAnsi"/>
          <w:bCs/>
          <w:sz w:val="20"/>
          <w:szCs w:val="20"/>
        </w:rPr>
        <w:t>2022-</w:t>
      </w:r>
      <w:r w:rsidR="00064FB0">
        <w:rPr>
          <w:rFonts w:asciiTheme="minorHAnsi" w:hAnsiTheme="minorHAnsi" w:cstheme="minorHAnsi"/>
          <w:bCs/>
          <w:sz w:val="20"/>
          <w:szCs w:val="20"/>
        </w:rPr>
        <w:t>2025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Jiwon Nam (member)</w:t>
      </w:r>
      <w:r w:rsidR="00064FB0">
        <w:rPr>
          <w:rFonts w:asciiTheme="minorHAnsi" w:hAnsiTheme="minorHAnsi" w:cstheme="minorHAnsi"/>
          <w:bCs/>
          <w:sz w:val="20"/>
          <w:szCs w:val="20"/>
        </w:rPr>
        <w:t xml:space="preserve"> (defended)</w:t>
      </w:r>
      <w:r w:rsidR="009D39A2" w:rsidRPr="004F5CA6">
        <w:rPr>
          <w:rFonts w:asciiTheme="minorHAnsi" w:hAnsiTheme="minorHAnsi" w:cstheme="minorHAnsi"/>
          <w:bCs/>
          <w:sz w:val="20"/>
          <w:szCs w:val="20"/>
        </w:rPr>
        <w:tab/>
      </w:r>
      <w:r w:rsidR="009D39A2" w:rsidRPr="004F5CA6">
        <w:rPr>
          <w:rFonts w:asciiTheme="minorHAnsi" w:hAnsiTheme="minorHAnsi" w:cstheme="minorHAnsi"/>
          <w:bCs/>
          <w:sz w:val="20"/>
          <w:szCs w:val="20"/>
        </w:rPr>
        <w:tab/>
      </w:r>
      <w:r w:rsidR="009D39A2" w:rsidRPr="004F5CA6">
        <w:rPr>
          <w:rFonts w:asciiTheme="minorHAnsi" w:hAnsiTheme="minorHAnsi" w:cstheme="minorHAnsi"/>
          <w:bCs/>
          <w:sz w:val="20"/>
          <w:szCs w:val="20"/>
        </w:rPr>
        <w:tab/>
      </w:r>
    </w:p>
    <w:p w14:paraId="526AC8B3" w14:textId="77777777" w:rsidR="00FE113C" w:rsidRPr="00F53127" w:rsidRDefault="00FE113C" w:rsidP="00FE113C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2024-2025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D23A3B">
        <w:rPr>
          <w:rFonts w:asciiTheme="minorHAnsi" w:hAnsiTheme="minorHAnsi" w:cstheme="minorHAnsi"/>
          <w:bCs/>
          <w:sz w:val="20"/>
          <w:szCs w:val="20"/>
        </w:rPr>
        <w:t>Piotr Bielinski</w:t>
      </w:r>
      <w:r>
        <w:rPr>
          <w:rFonts w:asciiTheme="minorHAnsi" w:hAnsiTheme="minorHAnsi" w:cstheme="minorHAnsi"/>
          <w:bCs/>
          <w:sz w:val="20"/>
          <w:szCs w:val="20"/>
        </w:rPr>
        <w:t xml:space="preserve"> (member) (defended)</w:t>
      </w:r>
    </w:p>
    <w:p w14:paraId="0B2981F2" w14:textId="77777777" w:rsidR="00FE113C" w:rsidRDefault="00FE113C" w:rsidP="00846813">
      <w:pPr>
        <w:rPr>
          <w:rFonts w:asciiTheme="minorHAnsi" w:hAnsiTheme="minorHAnsi" w:cstheme="minorHAnsi"/>
          <w:bCs/>
          <w:sz w:val="20"/>
          <w:szCs w:val="20"/>
        </w:rPr>
      </w:pPr>
    </w:p>
    <w:p w14:paraId="040162EF" w14:textId="77777777" w:rsidR="00B84F62" w:rsidRPr="00882B5A" w:rsidRDefault="00B84F62" w:rsidP="00B84F62">
      <w:pPr>
        <w:rPr>
          <w:rFonts w:asciiTheme="minorHAnsi" w:hAnsiTheme="minorHAnsi" w:cstheme="minorHAnsi"/>
          <w:bCs/>
          <w:sz w:val="20"/>
          <w:szCs w:val="20"/>
        </w:rPr>
      </w:pPr>
      <w:r w:rsidRPr="00882B5A">
        <w:rPr>
          <w:rFonts w:asciiTheme="minorHAnsi" w:hAnsiTheme="minorHAnsi" w:cstheme="minorHAnsi"/>
          <w:bCs/>
          <w:sz w:val="20"/>
          <w:szCs w:val="20"/>
        </w:rPr>
        <w:t>2020</w:t>
      </w:r>
      <w:r>
        <w:rPr>
          <w:rFonts w:asciiTheme="minorHAnsi" w:hAnsiTheme="minorHAnsi" w:cstheme="minorHAnsi"/>
          <w:bCs/>
          <w:sz w:val="20"/>
          <w:szCs w:val="20"/>
        </w:rPr>
        <w:t>--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Kevin Dwyre (member)</w:t>
      </w:r>
    </w:p>
    <w:p w14:paraId="42C4CBCC" w14:textId="37C69EEF" w:rsidR="00606292" w:rsidRPr="00606292" w:rsidRDefault="00606292" w:rsidP="00846813">
      <w:pPr>
        <w:rPr>
          <w:rFonts w:asciiTheme="minorHAnsi" w:hAnsiTheme="minorHAnsi" w:cstheme="minorHAnsi"/>
          <w:bCs/>
          <w:sz w:val="20"/>
          <w:szCs w:val="20"/>
        </w:rPr>
      </w:pPr>
      <w:r w:rsidRPr="00606292">
        <w:rPr>
          <w:rFonts w:asciiTheme="minorHAnsi" w:hAnsiTheme="minorHAnsi" w:cstheme="minorHAnsi"/>
          <w:bCs/>
          <w:sz w:val="20"/>
          <w:szCs w:val="20"/>
        </w:rPr>
        <w:t>2021</w:t>
      </w:r>
      <w:r w:rsidR="00FE113C">
        <w:rPr>
          <w:rFonts w:asciiTheme="minorHAnsi" w:hAnsiTheme="minorHAnsi" w:cstheme="minorHAnsi"/>
          <w:bCs/>
          <w:sz w:val="20"/>
          <w:szCs w:val="20"/>
        </w:rPr>
        <w:t>-2023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606292">
        <w:rPr>
          <w:rFonts w:asciiTheme="minorHAnsi" w:hAnsiTheme="minorHAnsi" w:cstheme="minorHAnsi"/>
          <w:bCs/>
          <w:sz w:val="20"/>
          <w:szCs w:val="20"/>
        </w:rPr>
        <w:t xml:space="preserve">Yannick Poullie </w:t>
      </w:r>
      <w:r w:rsidR="00564C25">
        <w:rPr>
          <w:rFonts w:asciiTheme="minorHAnsi" w:hAnsiTheme="minorHAnsi" w:cstheme="minorHAnsi"/>
          <w:bCs/>
          <w:sz w:val="20"/>
          <w:szCs w:val="20"/>
        </w:rPr>
        <w:t>(Univ</w:t>
      </w:r>
      <w:bookmarkEnd w:id="37"/>
      <w:r w:rsidR="00564C25">
        <w:rPr>
          <w:rFonts w:asciiTheme="minorHAnsi" w:hAnsiTheme="minorHAnsi" w:cstheme="minorHAnsi"/>
          <w:bCs/>
          <w:sz w:val="20"/>
          <w:szCs w:val="20"/>
        </w:rPr>
        <w:t>ersität Kassel</w:t>
      </w:r>
      <w:r w:rsidR="00FE28BD">
        <w:rPr>
          <w:rFonts w:asciiTheme="minorHAnsi" w:hAnsiTheme="minorHAnsi" w:cstheme="minorHAnsi"/>
          <w:bCs/>
          <w:sz w:val="20"/>
          <w:szCs w:val="20"/>
        </w:rPr>
        <w:t>, Germany</w:t>
      </w:r>
      <w:r w:rsidR="00564C25">
        <w:rPr>
          <w:rFonts w:asciiTheme="minorHAnsi" w:hAnsiTheme="minorHAnsi" w:cstheme="minorHAnsi"/>
          <w:bCs/>
          <w:sz w:val="20"/>
          <w:szCs w:val="20"/>
        </w:rPr>
        <w:t xml:space="preserve">) </w:t>
      </w:r>
      <w:r>
        <w:rPr>
          <w:rFonts w:asciiTheme="minorHAnsi" w:hAnsiTheme="minorHAnsi" w:cstheme="minorHAnsi"/>
          <w:bCs/>
          <w:sz w:val="20"/>
          <w:szCs w:val="20"/>
        </w:rPr>
        <w:t xml:space="preserve">(external </w:t>
      </w:r>
      <w:r w:rsidR="001943D6">
        <w:rPr>
          <w:rFonts w:asciiTheme="minorHAnsi" w:hAnsiTheme="minorHAnsi" w:cstheme="minorHAnsi"/>
          <w:bCs/>
          <w:sz w:val="20"/>
          <w:szCs w:val="20"/>
        </w:rPr>
        <w:t>examiner</w:t>
      </w:r>
      <w:r>
        <w:rPr>
          <w:rFonts w:asciiTheme="minorHAnsi" w:hAnsiTheme="minorHAnsi" w:cstheme="minorHAnsi"/>
          <w:bCs/>
          <w:sz w:val="20"/>
          <w:szCs w:val="20"/>
        </w:rPr>
        <w:t>)</w:t>
      </w:r>
      <w:r w:rsidR="00711140">
        <w:rPr>
          <w:rFonts w:asciiTheme="minorHAnsi" w:hAnsiTheme="minorHAnsi" w:cstheme="minorHAnsi"/>
          <w:bCs/>
          <w:sz w:val="20"/>
          <w:szCs w:val="20"/>
        </w:rPr>
        <w:t xml:space="preserve"> (defended)</w:t>
      </w:r>
    </w:p>
    <w:p w14:paraId="7E72A545" w14:textId="6374A84B" w:rsidR="009D39A2" w:rsidRDefault="009D39A2" w:rsidP="0084681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2019-2022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Jing Li (member) (defended)</w:t>
      </w:r>
    </w:p>
    <w:p w14:paraId="540EDC56" w14:textId="737584C0" w:rsidR="00D62CDA" w:rsidRDefault="00D62CDA" w:rsidP="00846813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2017-</w:t>
      </w:r>
      <w:r>
        <w:rPr>
          <w:rFonts w:asciiTheme="minorHAnsi" w:hAnsiTheme="minorHAnsi" w:cstheme="minorHAnsi"/>
          <w:sz w:val="20"/>
          <w:szCs w:val="20"/>
        </w:rPr>
        <w:t>2021</w:t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  <w:t>Busra Solmez (chair)</w:t>
      </w:r>
      <w:r>
        <w:rPr>
          <w:rFonts w:asciiTheme="minorHAnsi" w:hAnsiTheme="minorHAnsi" w:cstheme="minorHAnsi"/>
          <w:sz w:val="20"/>
          <w:szCs w:val="20"/>
        </w:rPr>
        <w:t xml:space="preserve"> (defended)</w:t>
      </w:r>
    </w:p>
    <w:p w14:paraId="51EEF6B3" w14:textId="211C41A3" w:rsidR="00846813" w:rsidRPr="00BF6EFC" w:rsidRDefault="00A4193E" w:rsidP="00846813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2017-</w:t>
      </w:r>
      <w:r>
        <w:rPr>
          <w:rFonts w:asciiTheme="minorHAnsi" w:hAnsiTheme="minorHAnsi" w:cstheme="minorHAnsi"/>
          <w:sz w:val="20"/>
          <w:szCs w:val="20"/>
        </w:rPr>
        <w:t>2019</w:t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  <w:t>Daniel Arbucias (chair)</w:t>
      </w:r>
      <w:r>
        <w:rPr>
          <w:rFonts w:asciiTheme="minorHAnsi" w:hAnsiTheme="minorHAnsi" w:cstheme="minorHAnsi"/>
          <w:sz w:val="20"/>
          <w:szCs w:val="20"/>
        </w:rPr>
        <w:t xml:space="preserve"> (defended)</w:t>
      </w:r>
      <w:r w:rsidR="00846813" w:rsidRPr="00BF6EFC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577B108F" w14:textId="58E70418" w:rsidR="00A4193E" w:rsidRPr="00BF6EFC" w:rsidRDefault="00A4193E" w:rsidP="00A4193E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2015-</w:t>
      </w:r>
      <w:r>
        <w:rPr>
          <w:rFonts w:asciiTheme="minorHAnsi" w:hAnsiTheme="minorHAnsi" w:cstheme="minorHAnsi"/>
          <w:sz w:val="20"/>
          <w:szCs w:val="20"/>
        </w:rPr>
        <w:t>2019</w:t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  <w:t xml:space="preserve">Michael Smith (member) </w:t>
      </w:r>
      <w:r>
        <w:rPr>
          <w:rFonts w:asciiTheme="minorHAnsi" w:hAnsiTheme="minorHAnsi" w:cstheme="minorHAnsi"/>
          <w:sz w:val="20"/>
          <w:szCs w:val="20"/>
        </w:rPr>
        <w:t>(defen</w:t>
      </w:r>
      <w:r w:rsidR="000D3040">
        <w:rPr>
          <w:rFonts w:asciiTheme="minorHAnsi" w:hAnsiTheme="minorHAnsi" w:cstheme="minorHAnsi"/>
          <w:sz w:val="20"/>
          <w:szCs w:val="20"/>
        </w:rPr>
        <w:t>ded</w:t>
      </w:r>
      <w:r>
        <w:rPr>
          <w:rFonts w:asciiTheme="minorHAnsi" w:hAnsiTheme="minorHAnsi" w:cstheme="minorHAnsi"/>
          <w:sz w:val="20"/>
          <w:szCs w:val="20"/>
        </w:rPr>
        <w:t>)</w:t>
      </w:r>
    </w:p>
    <w:p w14:paraId="27372E7E" w14:textId="77777777" w:rsidR="00846813" w:rsidRPr="00BF6EFC" w:rsidRDefault="00846813" w:rsidP="00846813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2012-</w:t>
      </w:r>
      <w:r w:rsidR="00A25B2F" w:rsidRPr="00BF6EFC">
        <w:rPr>
          <w:rFonts w:asciiTheme="minorHAnsi" w:hAnsiTheme="minorHAnsi" w:cstheme="minorHAnsi"/>
          <w:sz w:val="20"/>
          <w:szCs w:val="20"/>
        </w:rPr>
        <w:t>2016</w:t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  <w:t>Sophie Le Blanc (member)</w:t>
      </w:r>
      <w:r w:rsidR="00A25B2F" w:rsidRPr="00BF6EFC">
        <w:rPr>
          <w:rFonts w:asciiTheme="minorHAnsi" w:hAnsiTheme="minorHAnsi" w:cstheme="minorHAnsi"/>
          <w:sz w:val="20"/>
          <w:szCs w:val="20"/>
        </w:rPr>
        <w:t xml:space="preserve"> (defended)</w:t>
      </w:r>
    </w:p>
    <w:p w14:paraId="0AFF6ADF" w14:textId="77777777" w:rsidR="009700CF" w:rsidRPr="00BF6EFC" w:rsidRDefault="009700CF" w:rsidP="00846813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2016-2016</w:t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  <w:t>Kristin Vandenbelt (member) (defended)</w:t>
      </w:r>
    </w:p>
    <w:p w14:paraId="03B3B15A" w14:textId="77777777" w:rsidR="00846813" w:rsidRPr="00BF6EFC" w:rsidRDefault="00846813" w:rsidP="00846813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2012-2014</w:t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  <w:t xml:space="preserve">Zofia Maka (member) (defended) </w:t>
      </w:r>
    </w:p>
    <w:p w14:paraId="1FA76FFC" w14:textId="77777777" w:rsidR="00846813" w:rsidRPr="00BF6EFC" w:rsidRDefault="00846813" w:rsidP="00846813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2011-</w:t>
      </w:r>
      <w:r w:rsidR="00D26991" w:rsidRPr="00BF6EFC">
        <w:rPr>
          <w:rFonts w:asciiTheme="minorHAnsi" w:hAnsiTheme="minorHAnsi" w:cstheme="minorHAnsi"/>
          <w:sz w:val="20"/>
          <w:szCs w:val="20"/>
        </w:rPr>
        <w:t>2015</w:t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  <w:t>Dustin Parrett (member)</w:t>
      </w:r>
      <w:r w:rsidR="00D26991" w:rsidRPr="00BF6EFC">
        <w:rPr>
          <w:rFonts w:asciiTheme="minorHAnsi" w:hAnsiTheme="minorHAnsi" w:cstheme="minorHAnsi"/>
          <w:sz w:val="20"/>
          <w:szCs w:val="20"/>
        </w:rPr>
        <w:t xml:space="preserve"> (defended)</w:t>
      </w:r>
      <w:r w:rsidRPr="00BF6EF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57FE96A" w14:textId="77777777" w:rsidR="00846813" w:rsidRPr="00BF6EFC" w:rsidRDefault="00846813" w:rsidP="00846813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2013-</w:t>
      </w:r>
      <w:r w:rsidR="002376B5" w:rsidRPr="00BF6EFC">
        <w:rPr>
          <w:rFonts w:asciiTheme="minorHAnsi" w:hAnsiTheme="minorHAnsi" w:cstheme="minorHAnsi"/>
          <w:sz w:val="20"/>
          <w:szCs w:val="20"/>
        </w:rPr>
        <w:t>2017</w:t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  <w:t>Victoria Sanchez (member)</w:t>
      </w:r>
      <w:r w:rsidR="00DB299D" w:rsidRPr="00BF6EFC">
        <w:rPr>
          <w:rFonts w:asciiTheme="minorHAnsi" w:hAnsiTheme="minorHAnsi" w:cstheme="minorHAnsi"/>
          <w:sz w:val="20"/>
          <w:szCs w:val="20"/>
        </w:rPr>
        <w:t xml:space="preserve"> (defended)</w:t>
      </w:r>
    </w:p>
    <w:bookmarkEnd w:id="35"/>
    <w:p w14:paraId="285D028D" w14:textId="77777777" w:rsidR="00BF2D9B" w:rsidRDefault="00BF2D9B">
      <w:pPr>
        <w:rPr>
          <w:rFonts w:asciiTheme="minorHAnsi" w:hAnsiTheme="minorHAnsi" w:cstheme="minorHAnsi"/>
          <w:b/>
          <w:sz w:val="20"/>
          <w:szCs w:val="20"/>
        </w:rPr>
      </w:pPr>
    </w:p>
    <w:p w14:paraId="13379119" w14:textId="77777777" w:rsidR="00F343BB" w:rsidRPr="00BF6EFC" w:rsidRDefault="00F343BB">
      <w:pPr>
        <w:rPr>
          <w:rFonts w:asciiTheme="minorHAnsi" w:hAnsiTheme="minorHAnsi" w:cstheme="minorHAnsi"/>
          <w:b/>
          <w:sz w:val="20"/>
          <w:szCs w:val="20"/>
        </w:rPr>
      </w:pPr>
      <w:r w:rsidRPr="00BF6EFC">
        <w:rPr>
          <w:rFonts w:asciiTheme="minorHAnsi" w:hAnsiTheme="minorHAnsi" w:cstheme="minorHAnsi"/>
          <w:b/>
          <w:sz w:val="20"/>
          <w:szCs w:val="20"/>
        </w:rPr>
        <w:t>MA</w:t>
      </w:r>
      <w:r w:rsidR="00756123" w:rsidRPr="00BF6EF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D3D13" w:rsidRPr="00BF6EFC">
        <w:rPr>
          <w:rFonts w:asciiTheme="minorHAnsi" w:hAnsiTheme="minorHAnsi" w:cstheme="minorHAnsi"/>
          <w:b/>
          <w:sz w:val="20"/>
          <w:szCs w:val="20"/>
        </w:rPr>
        <w:t>THESES</w:t>
      </w:r>
      <w:r w:rsidR="00756123" w:rsidRPr="00BF6EFC">
        <w:rPr>
          <w:rFonts w:asciiTheme="minorHAnsi" w:hAnsiTheme="minorHAnsi" w:cstheme="minorHAnsi"/>
          <w:b/>
          <w:sz w:val="20"/>
          <w:szCs w:val="20"/>
        </w:rPr>
        <w:t xml:space="preserve"> SUPERVISED: </w:t>
      </w:r>
    </w:p>
    <w:p w14:paraId="55C6368F" w14:textId="77777777" w:rsidR="00F343BB" w:rsidRPr="00BF6EFC" w:rsidRDefault="00F343BB">
      <w:pPr>
        <w:rPr>
          <w:rFonts w:asciiTheme="minorHAnsi" w:hAnsiTheme="minorHAnsi" w:cstheme="minorHAnsi"/>
          <w:sz w:val="20"/>
          <w:szCs w:val="20"/>
        </w:rPr>
      </w:pPr>
    </w:p>
    <w:p w14:paraId="3027FAEB" w14:textId="77777777" w:rsidR="00AF7253" w:rsidRPr="00BF6EFC" w:rsidRDefault="00AF7253" w:rsidP="00AF7253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2011</w:t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  <w:t>Dean Lenoir (chair) (New School for Social Research)</w:t>
      </w:r>
      <w:r w:rsidR="00B66403" w:rsidRPr="00BF6EFC">
        <w:rPr>
          <w:rFonts w:asciiTheme="minorHAnsi" w:hAnsiTheme="minorHAnsi" w:cstheme="minorHAnsi"/>
          <w:sz w:val="20"/>
          <w:szCs w:val="20"/>
        </w:rPr>
        <w:t xml:space="preserve"> (defended)</w:t>
      </w:r>
    </w:p>
    <w:p w14:paraId="08D1E397" w14:textId="4645076C" w:rsidR="001D3D13" w:rsidRPr="00BF6EFC" w:rsidRDefault="00BF0A79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2011</w:t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="001D3D13" w:rsidRPr="00BF6EFC">
        <w:rPr>
          <w:rFonts w:asciiTheme="minorHAnsi" w:hAnsiTheme="minorHAnsi" w:cstheme="minorHAnsi"/>
          <w:sz w:val="20"/>
          <w:szCs w:val="20"/>
        </w:rPr>
        <w:tab/>
      </w:r>
      <w:r w:rsidR="001D3D13"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 xml:space="preserve">Tiffany Rogers </w:t>
      </w:r>
      <w:r w:rsidR="00F06B0C" w:rsidRPr="00BF6EFC">
        <w:rPr>
          <w:rFonts w:asciiTheme="minorHAnsi" w:hAnsiTheme="minorHAnsi" w:cstheme="minorHAnsi"/>
          <w:sz w:val="20"/>
          <w:szCs w:val="20"/>
        </w:rPr>
        <w:t>(</w:t>
      </w:r>
      <w:r w:rsidRPr="00BF6EFC">
        <w:rPr>
          <w:rFonts w:asciiTheme="minorHAnsi" w:hAnsiTheme="minorHAnsi" w:cstheme="minorHAnsi"/>
          <w:sz w:val="20"/>
          <w:szCs w:val="20"/>
        </w:rPr>
        <w:t>member</w:t>
      </w:r>
      <w:r w:rsidR="00472B70" w:rsidRPr="00BF6EFC">
        <w:rPr>
          <w:rFonts w:asciiTheme="minorHAnsi" w:hAnsiTheme="minorHAnsi" w:cstheme="minorHAnsi"/>
          <w:sz w:val="20"/>
          <w:szCs w:val="20"/>
        </w:rPr>
        <w:t xml:space="preserve">) </w:t>
      </w:r>
    </w:p>
    <w:p w14:paraId="7714BFA4" w14:textId="77777777" w:rsidR="00472B70" w:rsidRPr="00BF6EFC" w:rsidRDefault="00472B70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2013</w:t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  <w:t>Lawrence Mainja (chair)</w:t>
      </w:r>
      <w:r w:rsidR="00B66403" w:rsidRPr="00BF6EFC">
        <w:rPr>
          <w:rFonts w:asciiTheme="minorHAnsi" w:hAnsiTheme="minorHAnsi" w:cstheme="minorHAnsi"/>
          <w:sz w:val="20"/>
          <w:szCs w:val="20"/>
        </w:rPr>
        <w:t xml:space="preserve"> (defended)</w:t>
      </w:r>
    </w:p>
    <w:p w14:paraId="7208E1B9" w14:textId="77777777" w:rsidR="002376B5" w:rsidRPr="00BF6EFC" w:rsidRDefault="002376B5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2017</w:t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  <w:t>Saloni Sharma (chair)</w:t>
      </w:r>
      <w:r w:rsidR="00D710C2" w:rsidRPr="00BF6EFC">
        <w:rPr>
          <w:rFonts w:asciiTheme="minorHAnsi" w:hAnsiTheme="minorHAnsi" w:cstheme="minorHAnsi"/>
          <w:sz w:val="20"/>
          <w:szCs w:val="20"/>
        </w:rPr>
        <w:t xml:space="preserve"> (defended)</w:t>
      </w:r>
    </w:p>
    <w:p w14:paraId="59C86CD1" w14:textId="77777777" w:rsidR="00472B70" w:rsidRPr="00BF6EFC" w:rsidRDefault="00472B70">
      <w:pPr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2013-</w:t>
      </w:r>
      <w:r w:rsidR="00A07AA0" w:rsidRPr="00BF6EFC">
        <w:rPr>
          <w:rFonts w:asciiTheme="minorHAnsi" w:hAnsiTheme="minorHAnsi" w:cstheme="minorHAnsi"/>
          <w:sz w:val="20"/>
          <w:szCs w:val="20"/>
        </w:rPr>
        <w:t>2014</w:t>
      </w:r>
      <w:r w:rsidRPr="00BF6EFC">
        <w:rPr>
          <w:rFonts w:asciiTheme="minorHAnsi" w:hAnsiTheme="minorHAnsi" w:cstheme="minorHAnsi"/>
          <w:sz w:val="20"/>
          <w:szCs w:val="20"/>
        </w:rPr>
        <w:tab/>
      </w:r>
      <w:r w:rsidRPr="00BF6EFC">
        <w:rPr>
          <w:rFonts w:asciiTheme="minorHAnsi" w:hAnsiTheme="minorHAnsi" w:cstheme="minorHAnsi"/>
          <w:sz w:val="20"/>
          <w:szCs w:val="20"/>
        </w:rPr>
        <w:tab/>
        <w:t>Leslie Siron (member)</w:t>
      </w:r>
      <w:r w:rsidR="00B66403" w:rsidRPr="00BF6EFC">
        <w:rPr>
          <w:rFonts w:asciiTheme="minorHAnsi" w:hAnsiTheme="minorHAnsi" w:cstheme="minorHAnsi"/>
          <w:sz w:val="20"/>
          <w:szCs w:val="20"/>
        </w:rPr>
        <w:t xml:space="preserve"> (defended)</w:t>
      </w:r>
    </w:p>
    <w:p w14:paraId="15C9F82F" w14:textId="3A3AF827" w:rsidR="00846813" w:rsidRPr="00915478" w:rsidRDefault="00472B70" w:rsidP="000D3040">
      <w:pPr>
        <w:rPr>
          <w:rFonts w:asciiTheme="minorHAnsi" w:hAnsiTheme="minorHAnsi" w:cstheme="minorHAnsi"/>
          <w:sz w:val="20"/>
          <w:szCs w:val="20"/>
        </w:rPr>
      </w:pPr>
      <w:r w:rsidRPr="00915478">
        <w:rPr>
          <w:rFonts w:asciiTheme="minorHAnsi" w:hAnsiTheme="minorHAnsi" w:cstheme="minorHAnsi"/>
          <w:sz w:val="20"/>
          <w:szCs w:val="20"/>
        </w:rPr>
        <w:t>2013-</w:t>
      </w:r>
      <w:r w:rsidR="00B66403" w:rsidRPr="00915478">
        <w:rPr>
          <w:rFonts w:asciiTheme="minorHAnsi" w:hAnsiTheme="minorHAnsi" w:cstheme="minorHAnsi"/>
          <w:sz w:val="20"/>
          <w:szCs w:val="20"/>
        </w:rPr>
        <w:t>2014</w:t>
      </w:r>
      <w:r w:rsidRPr="00915478">
        <w:rPr>
          <w:rFonts w:asciiTheme="minorHAnsi" w:hAnsiTheme="minorHAnsi" w:cstheme="minorHAnsi"/>
          <w:sz w:val="20"/>
          <w:szCs w:val="20"/>
        </w:rPr>
        <w:tab/>
      </w:r>
      <w:r w:rsidRPr="00915478">
        <w:rPr>
          <w:rFonts w:asciiTheme="minorHAnsi" w:hAnsiTheme="minorHAnsi" w:cstheme="minorHAnsi"/>
          <w:sz w:val="20"/>
          <w:szCs w:val="20"/>
        </w:rPr>
        <w:tab/>
        <w:t>Soojin Song (chair)</w:t>
      </w:r>
      <w:r w:rsidR="00B66403" w:rsidRPr="00915478">
        <w:rPr>
          <w:rFonts w:asciiTheme="minorHAnsi" w:hAnsiTheme="minorHAnsi" w:cstheme="minorHAnsi"/>
          <w:sz w:val="20"/>
          <w:szCs w:val="20"/>
        </w:rPr>
        <w:t xml:space="preserve"> (defended)</w:t>
      </w:r>
    </w:p>
    <w:p w14:paraId="0042E3BE" w14:textId="77777777" w:rsidR="00915478" w:rsidRPr="00BF6EFC" w:rsidRDefault="00915478" w:rsidP="00F10EEA">
      <w:pPr>
        <w:tabs>
          <w:tab w:val="left" w:pos="3855"/>
        </w:tabs>
        <w:rPr>
          <w:rFonts w:asciiTheme="minorHAnsi" w:hAnsiTheme="minorHAnsi" w:cstheme="minorHAnsi"/>
          <w:sz w:val="18"/>
          <w:szCs w:val="18"/>
        </w:rPr>
      </w:pPr>
    </w:p>
    <w:p w14:paraId="21279A23" w14:textId="77777777" w:rsidR="00846813" w:rsidRPr="00BF6EFC" w:rsidRDefault="00846813" w:rsidP="00F10EEA">
      <w:pPr>
        <w:tabs>
          <w:tab w:val="left" w:pos="3855"/>
        </w:tabs>
        <w:rPr>
          <w:rFonts w:asciiTheme="minorHAnsi" w:hAnsiTheme="minorHAnsi" w:cstheme="minorHAnsi"/>
          <w:b/>
          <w:sz w:val="20"/>
          <w:szCs w:val="20"/>
        </w:rPr>
      </w:pPr>
      <w:r w:rsidRPr="00BF6EFC">
        <w:rPr>
          <w:rFonts w:asciiTheme="minorHAnsi" w:hAnsiTheme="minorHAnsi" w:cstheme="minorHAnsi"/>
          <w:b/>
          <w:sz w:val="20"/>
          <w:szCs w:val="20"/>
        </w:rPr>
        <w:t>UNDERGRADUATE THESES SUPERVISED:</w:t>
      </w:r>
    </w:p>
    <w:p w14:paraId="0750E758" w14:textId="77777777" w:rsidR="0045537D" w:rsidRDefault="0045537D" w:rsidP="00F10EEA">
      <w:pPr>
        <w:tabs>
          <w:tab w:val="left" w:pos="3855"/>
        </w:tabs>
        <w:rPr>
          <w:rFonts w:asciiTheme="minorHAnsi" w:hAnsiTheme="minorHAnsi" w:cstheme="minorHAnsi"/>
          <w:sz w:val="18"/>
          <w:szCs w:val="18"/>
        </w:rPr>
      </w:pPr>
    </w:p>
    <w:p w14:paraId="17135DA6" w14:textId="7E0FE775" w:rsidR="00D23A3B" w:rsidRPr="001A75CA" w:rsidRDefault="00D23A3B" w:rsidP="00F10EEA">
      <w:pPr>
        <w:tabs>
          <w:tab w:val="left" w:pos="3855"/>
        </w:tabs>
        <w:rPr>
          <w:rFonts w:asciiTheme="minorHAnsi" w:hAnsiTheme="minorHAnsi" w:cstheme="minorHAnsi"/>
          <w:sz w:val="18"/>
          <w:szCs w:val="18"/>
        </w:rPr>
      </w:pPr>
      <w:r w:rsidRPr="001A75CA">
        <w:rPr>
          <w:rFonts w:asciiTheme="minorHAnsi" w:hAnsiTheme="minorHAnsi" w:cstheme="minorHAnsi"/>
          <w:sz w:val="20"/>
          <w:szCs w:val="20"/>
        </w:rPr>
        <w:t>2025                                    Zoe Byer-Wein</w:t>
      </w:r>
      <w:r w:rsidRPr="001A75CA">
        <w:rPr>
          <w:rFonts w:asciiTheme="minorHAnsi" w:hAnsiTheme="minorHAnsi" w:cstheme="minorHAnsi"/>
          <w:sz w:val="18"/>
          <w:szCs w:val="18"/>
        </w:rPr>
        <w:t xml:space="preserve"> </w:t>
      </w:r>
      <w:r w:rsidRPr="00BF6EFC">
        <w:rPr>
          <w:rFonts w:asciiTheme="minorHAnsi" w:hAnsiTheme="minorHAnsi" w:cstheme="minorHAnsi"/>
          <w:sz w:val="20"/>
          <w:szCs w:val="20"/>
        </w:rPr>
        <w:t>(member)</w:t>
      </w:r>
    </w:p>
    <w:p w14:paraId="4104DAA0" w14:textId="38641433" w:rsidR="00EE4FC6" w:rsidRDefault="00EE4FC6" w:rsidP="00F10EEA">
      <w:pPr>
        <w:tabs>
          <w:tab w:val="left" w:pos="3855"/>
        </w:tabs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20</w:t>
      </w:r>
      <w:r>
        <w:rPr>
          <w:rFonts w:asciiTheme="minorHAnsi" w:hAnsiTheme="minorHAnsi" w:cstheme="minorHAnsi"/>
          <w:sz w:val="20"/>
          <w:szCs w:val="20"/>
        </w:rPr>
        <w:t xml:space="preserve">25-6                                </w:t>
      </w:r>
      <w:r w:rsidRPr="00EE4FC6">
        <w:rPr>
          <w:rFonts w:asciiTheme="minorHAnsi" w:hAnsiTheme="minorHAnsi" w:cstheme="minorHAnsi"/>
          <w:sz w:val="20"/>
          <w:szCs w:val="20"/>
        </w:rPr>
        <w:t>Breya Scarlett</w:t>
      </w:r>
      <w:r>
        <w:rPr>
          <w:rFonts w:asciiTheme="minorHAnsi" w:hAnsiTheme="minorHAnsi" w:cstheme="minorHAnsi"/>
          <w:sz w:val="20"/>
          <w:szCs w:val="20"/>
        </w:rPr>
        <w:t xml:space="preserve"> (chair)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48EEDA05" w14:textId="41E48290" w:rsidR="00D4368F" w:rsidRPr="00BF6EFC" w:rsidRDefault="00D4368F" w:rsidP="00F10EEA">
      <w:pPr>
        <w:tabs>
          <w:tab w:val="left" w:pos="3855"/>
        </w:tabs>
        <w:rPr>
          <w:rFonts w:asciiTheme="minorHAnsi" w:hAnsiTheme="minorHAnsi" w:cstheme="minorHAnsi"/>
          <w:sz w:val="18"/>
          <w:szCs w:val="18"/>
        </w:rPr>
      </w:pPr>
      <w:r w:rsidRPr="00BF6EFC">
        <w:rPr>
          <w:rFonts w:asciiTheme="minorHAnsi" w:hAnsiTheme="minorHAnsi" w:cstheme="minorHAnsi"/>
          <w:sz w:val="20"/>
          <w:szCs w:val="20"/>
        </w:rPr>
        <w:t>20</w:t>
      </w:r>
      <w:r>
        <w:rPr>
          <w:rFonts w:asciiTheme="minorHAnsi" w:hAnsiTheme="minorHAnsi" w:cstheme="minorHAnsi"/>
          <w:sz w:val="20"/>
          <w:szCs w:val="20"/>
        </w:rPr>
        <w:t>24                                   Amber Kirste (chair)</w:t>
      </w:r>
    </w:p>
    <w:p w14:paraId="45C7C66D" w14:textId="77777777" w:rsidR="00472B70" w:rsidRPr="00BF6EFC" w:rsidRDefault="00F10EEA" w:rsidP="00F10EEA">
      <w:pPr>
        <w:tabs>
          <w:tab w:val="left" w:pos="3855"/>
        </w:tabs>
        <w:rPr>
          <w:rFonts w:asciiTheme="minorHAnsi" w:hAnsiTheme="minorHAnsi" w:cstheme="minorHAnsi"/>
          <w:sz w:val="20"/>
          <w:szCs w:val="20"/>
        </w:rPr>
      </w:pPr>
      <w:r w:rsidRPr="00BF6EFC">
        <w:rPr>
          <w:rFonts w:asciiTheme="minorHAnsi" w:hAnsiTheme="minorHAnsi" w:cstheme="minorHAnsi"/>
          <w:sz w:val="20"/>
          <w:szCs w:val="20"/>
        </w:rPr>
        <w:t>2015</w:t>
      </w:r>
      <w:r w:rsidR="00601755" w:rsidRPr="00BF6EFC">
        <w:rPr>
          <w:rFonts w:asciiTheme="minorHAnsi" w:hAnsiTheme="minorHAnsi" w:cstheme="minorHAnsi"/>
          <w:sz w:val="20"/>
          <w:szCs w:val="20"/>
        </w:rPr>
        <w:t>-</w:t>
      </w:r>
      <w:r w:rsidR="003F2820" w:rsidRPr="00BF6EFC">
        <w:rPr>
          <w:rFonts w:asciiTheme="minorHAnsi" w:hAnsiTheme="minorHAnsi" w:cstheme="minorHAnsi"/>
          <w:sz w:val="20"/>
          <w:szCs w:val="20"/>
        </w:rPr>
        <w:t>2016</w:t>
      </w:r>
      <w:r w:rsidRPr="00BF6EFC">
        <w:rPr>
          <w:rFonts w:asciiTheme="minorHAnsi" w:hAnsiTheme="minorHAnsi" w:cstheme="minorHAnsi"/>
          <w:sz w:val="20"/>
          <w:szCs w:val="20"/>
        </w:rPr>
        <w:t xml:space="preserve">                         William Lescas (chair)</w:t>
      </w:r>
      <w:r w:rsidR="0045537D" w:rsidRPr="00BF6EFC">
        <w:rPr>
          <w:rFonts w:asciiTheme="minorHAnsi" w:hAnsiTheme="minorHAnsi" w:cstheme="minorHAnsi"/>
          <w:sz w:val="20"/>
          <w:szCs w:val="20"/>
        </w:rPr>
        <w:t xml:space="preserve"> (recipient of Robert Barrie Ulin award for outstanding senior in Intern. Rel.)</w:t>
      </w:r>
      <w:r w:rsidRPr="00BF6EFC">
        <w:rPr>
          <w:rFonts w:asciiTheme="minorHAnsi" w:hAnsiTheme="minorHAnsi" w:cstheme="minorHAnsi"/>
          <w:sz w:val="20"/>
          <w:szCs w:val="20"/>
        </w:rPr>
        <w:tab/>
      </w:r>
    </w:p>
    <w:p w14:paraId="1C142AED" w14:textId="77777777" w:rsidR="00F10EEA" w:rsidRPr="00BF6EFC" w:rsidRDefault="00F10EEA" w:rsidP="00AE5751">
      <w:pPr>
        <w:rPr>
          <w:rFonts w:asciiTheme="minorHAnsi" w:hAnsiTheme="minorHAnsi" w:cstheme="minorHAnsi"/>
          <w:b/>
          <w:sz w:val="22"/>
          <w:szCs w:val="22"/>
        </w:rPr>
      </w:pPr>
    </w:p>
    <w:p w14:paraId="02FEBE51" w14:textId="77777777" w:rsidR="009F1C19" w:rsidRDefault="009F1C19" w:rsidP="00AE5751">
      <w:pPr>
        <w:rPr>
          <w:rFonts w:asciiTheme="minorHAnsi" w:hAnsiTheme="minorHAnsi" w:cstheme="minorHAnsi"/>
          <w:b/>
          <w:sz w:val="22"/>
          <w:szCs w:val="22"/>
        </w:rPr>
      </w:pPr>
    </w:p>
    <w:p w14:paraId="4FEF2ADA" w14:textId="77777777" w:rsidR="009F1C19" w:rsidRDefault="009F1C19" w:rsidP="00AE5751">
      <w:pPr>
        <w:rPr>
          <w:rFonts w:asciiTheme="minorHAnsi" w:hAnsiTheme="minorHAnsi" w:cstheme="minorHAnsi"/>
          <w:b/>
          <w:sz w:val="22"/>
          <w:szCs w:val="22"/>
        </w:rPr>
      </w:pPr>
    </w:p>
    <w:p w14:paraId="68A35679" w14:textId="77777777" w:rsidR="009F1C19" w:rsidRDefault="009F1C19" w:rsidP="00AE5751">
      <w:pPr>
        <w:rPr>
          <w:rFonts w:asciiTheme="minorHAnsi" w:hAnsiTheme="minorHAnsi" w:cstheme="minorHAnsi"/>
          <w:b/>
          <w:sz w:val="22"/>
          <w:szCs w:val="22"/>
        </w:rPr>
      </w:pPr>
    </w:p>
    <w:p w14:paraId="4CBF8C15" w14:textId="254BD126" w:rsidR="00AE5751" w:rsidRPr="00BF6EFC" w:rsidRDefault="00AE5751" w:rsidP="00AE5751">
      <w:pPr>
        <w:rPr>
          <w:rFonts w:asciiTheme="minorHAnsi" w:hAnsiTheme="minorHAnsi" w:cstheme="minorHAnsi"/>
          <w:b/>
          <w:sz w:val="22"/>
          <w:szCs w:val="22"/>
        </w:rPr>
      </w:pPr>
      <w:r w:rsidRPr="00BF6EFC">
        <w:rPr>
          <w:rFonts w:asciiTheme="minorHAnsi" w:hAnsiTheme="minorHAnsi" w:cstheme="minorHAnsi"/>
          <w:b/>
          <w:sz w:val="22"/>
          <w:szCs w:val="22"/>
        </w:rPr>
        <w:lastRenderedPageBreak/>
        <w:t>REFERENCES</w:t>
      </w:r>
    </w:p>
    <w:tbl>
      <w:tblPr>
        <w:tblpPr w:leftFromText="180" w:rightFromText="180" w:vertAnchor="text" w:horzAnchor="margin" w:tblpY="644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AE5751" w:rsidRPr="00BF6EFC" w14:paraId="58A15EC5" w14:textId="77777777" w:rsidTr="00362497">
        <w:trPr>
          <w:trHeight w:val="1970"/>
        </w:trPr>
        <w:tc>
          <w:tcPr>
            <w:tcW w:w="4428" w:type="dxa"/>
          </w:tcPr>
          <w:p w14:paraId="69DEE825" w14:textId="5BD179ED" w:rsidR="00362497" w:rsidRDefault="00362497" w:rsidP="009169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Gregory Jackson</w:t>
            </w:r>
          </w:p>
          <w:p w14:paraId="0E3F5A35" w14:textId="0200DA52" w:rsidR="00362497" w:rsidRDefault="00362497" w:rsidP="009169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Professor of Management</w:t>
            </w:r>
          </w:p>
          <w:p w14:paraId="4369FFBB" w14:textId="77777777" w:rsidR="00362497" w:rsidRDefault="00362497" w:rsidP="00916920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Free University Berlin</w:t>
            </w:r>
          </w:p>
          <w:p w14:paraId="508072FD" w14:textId="1FF99CE4" w:rsidR="00362497" w:rsidRPr="00362497" w:rsidRDefault="00362497" w:rsidP="00362497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62497">
              <w:rPr>
                <w:rFonts w:asciiTheme="minorHAnsi" w:hAnsiTheme="minorHAnsi" w:cstheme="minorHAnsi"/>
                <w:iCs/>
                <w:sz w:val="22"/>
                <w:szCs w:val="22"/>
              </w:rPr>
              <w:t>Boltzmannstr. 20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Room </w:t>
            </w:r>
            <w:r w:rsidRPr="00362497">
              <w:rPr>
                <w:rFonts w:asciiTheme="minorHAnsi" w:hAnsiTheme="minorHAnsi" w:cstheme="minorHAnsi"/>
                <w:iCs/>
                <w:sz w:val="22"/>
                <w:szCs w:val="22"/>
              </w:rPr>
              <w:t>208a</w:t>
            </w:r>
          </w:p>
          <w:p w14:paraId="14E21182" w14:textId="74E9004D" w:rsidR="00362497" w:rsidRDefault="00362497" w:rsidP="00362497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62497">
              <w:rPr>
                <w:rFonts w:asciiTheme="minorHAnsi" w:hAnsiTheme="minorHAnsi" w:cstheme="minorHAnsi"/>
                <w:iCs/>
                <w:sz w:val="22"/>
                <w:szCs w:val="22"/>
              </w:rPr>
              <w:t>14195 Berlin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, Germany</w:t>
            </w:r>
          </w:p>
          <w:p w14:paraId="287767BA" w14:textId="6DDA144C" w:rsidR="00362497" w:rsidRDefault="00362497" w:rsidP="00362497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(</w:t>
            </w:r>
            <w:r w:rsidRPr="00362497">
              <w:rPr>
                <w:rFonts w:asciiTheme="minorHAnsi" w:hAnsiTheme="minorHAnsi" w:cstheme="minorHAnsi"/>
                <w:iCs/>
                <w:sz w:val="22"/>
                <w:szCs w:val="22"/>
              </w:rPr>
              <w:t>4930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)</w:t>
            </w:r>
            <w:r w:rsidRPr="0036249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838 52132</w:t>
            </w:r>
          </w:p>
          <w:p w14:paraId="001B6B6B" w14:textId="7B97AC9A" w:rsidR="00AE5751" w:rsidRPr="00362497" w:rsidRDefault="00362497" w:rsidP="00362497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6249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Gregory.Jackson@fu-berlin.de </w:t>
            </w:r>
            <w:r w:rsidR="00AE5751" w:rsidRPr="0036249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428" w:type="dxa"/>
          </w:tcPr>
          <w:p w14:paraId="36F4A517" w14:textId="77777777" w:rsidR="00AE5751" w:rsidRPr="00BF6EFC" w:rsidRDefault="00AE5751" w:rsidP="009169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EFC">
              <w:rPr>
                <w:rFonts w:asciiTheme="minorHAnsi" w:hAnsiTheme="minorHAnsi" w:cstheme="minorHAnsi"/>
                <w:sz w:val="22"/>
                <w:szCs w:val="22"/>
              </w:rPr>
              <w:t>Richard Swedberg</w:t>
            </w:r>
          </w:p>
          <w:p w14:paraId="36BC0EED" w14:textId="7389D920" w:rsidR="00AE5751" w:rsidRPr="00BF6EFC" w:rsidRDefault="00AE5751" w:rsidP="003624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EFC">
              <w:rPr>
                <w:rFonts w:asciiTheme="minorHAnsi" w:hAnsiTheme="minorHAnsi" w:cstheme="minorHAnsi"/>
                <w:sz w:val="22"/>
                <w:szCs w:val="22"/>
              </w:rPr>
              <w:t>Professor of Sociology</w:t>
            </w:r>
            <w:r w:rsidR="00362497">
              <w:rPr>
                <w:rFonts w:asciiTheme="minorHAnsi" w:hAnsiTheme="minorHAnsi" w:cstheme="minorHAnsi"/>
                <w:sz w:val="22"/>
                <w:szCs w:val="22"/>
              </w:rPr>
              <w:t xml:space="preserve"> Emeritus </w:t>
            </w:r>
          </w:p>
          <w:p w14:paraId="6AA4BA55" w14:textId="77777777" w:rsidR="00AE5751" w:rsidRPr="00BF6EFC" w:rsidRDefault="00AE5751" w:rsidP="009169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EFC">
              <w:rPr>
                <w:rFonts w:asciiTheme="minorHAnsi" w:hAnsiTheme="minorHAnsi" w:cstheme="minorHAnsi"/>
                <w:sz w:val="22"/>
                <w:szCs w:val="22"/>
              </w:rPr>
              <w:t>Cornell University</w:t>
            </w:r>
          </w:p>
          <w:p w14:paraId="301960BF" w14:textId="2251FB58" w:rsidR="00AE5751" w:rsidRPr="00BF6EFC" w:rsidRDefault="0073104C" w:rsidP="009169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4F62">
              <w:rPr>
                <w:rFonts w:asciiTheme="minorHAnsi" w:hAnsiTheme="minorHAnsi" w:cstheme="minorHAnsi"/>
                <w:sz w:val="22"/>
                <w:szCs w:val="22"/>
              </w:rPr>
              <w:t>richard.swedberg@score.su.se</w:t>
            </w:r>
          </w:p>
        </w:tc>
      </w:tr>
      <w:tr w:rsidR="00AE5751" w:rsidRPr="00BF6EFC" w14:paraId="73EB271D" w14:textId="77777777" w:rsidTr="00916920">
        <w:trPr>
          <w:trHeight w:val="70"/>
        </w:trPr>
        <w:tc>
          <w:tcPr>
            <w:tcW w:w="4428" w:type="dxa"/>
          </w:tcPr>
          <w:p w14:paraId="0868FD1A" w14:textId="77777777" w:rsidR="00AE5751" w:rsidRDefault="00EB2E8F" w:rsidP="009169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David Redlawsk</w:t>
            </w:r>
          </w:p>
          <w:p w14:paraId="79AFF82B" w14:textId="166DC2B3" w:rsidR="00EB2E8F" w:rsidRPr="00EB2E8F" w:rsidRDefault="00EB2E8F" w:rsidP="00EB2E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2E8F">
              <w:rPr>
                <w:rFonts w:asciiTheme="minorHAnsi" w:hAnsiTheme="minorHAnsi" w:cstheme="minorHAnsi"/>
                <w:sz w:val="22"/>
                <w:szCs w:val="22"/>
              </w:rPr>
              <w:t xml:space="preserve">James R. Soles Professor of Political Science and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Department Chair </w:t>
            </w:r>
          </w:p>
          <w:p w14:paraId="414D423B" w14:textId="19190FFD" w:rsidR="00EB2E8F" w:rsidRDefault="00EB2E8F" w:rsidP="00EB2E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Political Science &amp; International Relations</w:t>
            </w:r>
          </w:p>
          <w:p w14:paraId="6B0A8126" w14:textId="0D098558" w:rsidR="00EB2E8F" w:rsidRDefault="00EB2E8F" w:rsidP="00EB2E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2E8F">
              <w:rPr>
                <w:rFonts w:asciiTheme="minorHAnsi" w:hAnsiTheme="minorHAnsi" w:cstheme="minorHAnsi"/>
                <w:sz w:val="22"/>
                <w:szCs w:val="22"/>
              </w:rPr>
              <w:t xml:space="preserve">University of Delaware </w:t>
            </w:r>
          </w:p>
          <w:p w14:paraId="2E7B10B0" w14:textId="77777777" w:rsidR="00EB2E8F" w:rsidRDefault="00EB2E8F" w:rsidP="00EB2E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2E8F">
              <w:rPr>
                <w:rFonts w:asciiTheme="minorHAnsi" w:hAnsiTheme="minorHAnsi" w:cstheme="minorHAnsi"/>
                <w:sz w:val="22"/>
                <w:szCs w:val="22"/>
              </w:rPr>
              <w:t xml:space="preserve">302-831-2357 </w:t>
            </w:r>
          </w:p>
          <w:p w14:paraId="13356A58" w14:textId="62854A2A" w:rsidR="00EB2E8F" w:rsidRPr="00BF6EFC" w:rsidRDefault="00EB2E8F" w:rsidP="00EB2E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2E8F">
              <w:rPr>
                <w:rFonts w:asciiTheme="minorHAnsi" w:hAnsiTheme="minorHAnsi" w:cstheme="minorHAnsi"/>
                <w:sz w:val="22"/>
                <w:szCs w:val="22"/>
              </w:rPr>
              <w:t>redlawsk@udel.edu</w:t>
            </w:r>
          </w:p>
        </w:tc>
        <w:tc>
          <w:tcPr>
            <w:tcW w:w="4428" w:type="dxa"/>
          </w:tcPr>
          <w:p w14:paraId="033D617A" w14:textId="77777777" w:rsidR="00AE5751" w:rsidRPr="00BF6EFC" w:rsidRDefault="00AE5751" w:rsidP="009169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BF6EFC">
                  <w:rPr>
                    <w:rFonts w:asciiTheme="minorHAnsi" w:hAnsiTheme="minorHAnsi" w:cstheme="minorHAnsi"/>
                    <w:sz w:val="22"/>
                    <w:szCs w:val="22"/>
                  </w:rPr>
                  <w:t>Christopher Way</w:t>
                </w:r>
              </w:smartTag>
            </w:smartTag>
          </w:p>
          <w:p w14:paraId="64D13EF0" w14:textId="77777777" w:rsidR="00AE5751" w:rsidRPr="00BF6EFC" w:rsidRDefault="00AE5751" w:rsidP="009169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EFC">
              <w:rPr>
                <w:rFonts w:asciiTheme="minorHAnsi" w:hAnsiTheme="minorHAnsi" w:cstheme="minorHAnsi"/>
                <w:sz w:val="22"/>
                <w:szCs w:val="22"/>
              </w:rPr>
              <w:t>Associate Professor</w:t>
            </w:r>
          </w:p>
          <w:p w14:paraId="4A68712E" w14:textId="77777777" w:rsidR="00AE5751" w:rsidRPr="00BF6EFC" w:rsidRDefault="00AE5751" w:rsidP="009169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EFC">
              <w:rPr>
                <w:rFonts w:asciiTheme="minorHAnsi" w:hAnsiTheme="minorHAnsi" w:cstheme="minorHAnsi"/>
                <w:sz w:val="22"/>
                <w:szCs w:val="22"/>
              </w:rPr>
              <w:t>Department of Government</w:t>
            </w:r>
          </w:p>
          <w:p w14:paraId="23CAC316" w14:textId="77777777" w:rsidR="00AE5751" w:rsidRPr="00BF6EFC" w:rsidRDefault="00AE5751" w:rsidP="009169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BF6EFC">
                  <w:rPr>
                    <w:rFonts w:asciiTheme="minorHAnsi" w:hAnsiTheme="minorHAnsi" w:cstheme="minorHAnsi"/>
                    <w:sz w:val="22"/>
                    <w:szCs w:val="22"/>
                  </w:rPr>
                  <w:t>Cornell</w:t>
                </w:r>
              </w:smartTag>
              <w:r w:rsidRPr="00BF6EFC">
                <w:rPr>
                  <w:rFonts w:asciiTheme="minorHAnsi" w:hAnsiTheme="minorHAnsi" w:cstheme="minorHAnsi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BF6EFC">
                  <w:rPr>
                    <w:rFonts w:asciiTheme="minorHAnsi" w:hAnsiTheme="minorHAnsi" w:cstheme="minorHAnsi"/>
                    <w:sz w:val="22"/>
                    <w:szCs w:val="22"/>
                  </w:rPr>
                  <w:t>University</w:t>
                </w:r>
              </w:smartTag>
            </w:smartTag>
          </w:p>
          <w:p w14:paraId="34AAE082" w14:textId="77777777" w:rsidR="00AE5751" w:rsidRPr="00BF6EFC" w:rsidRDefault="00AE5751" w:rsidP="009169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EFC">
              <w:rPr>
                <w:rFonts w:asciiTheme="minorHAnsi" w:hAnsiTheme="minorHAnsi" w:cstheme="minorHAnsi"/>
                <w:sz w:val="22"/>
                <w:szCs w:val="22"/>
              </w:rPr>
              <w:t>306 White Hall</w:t>
            </w:r>
          </w:p>
          <w:p w14:paraId="1A73B9F0" w14:textId="77777777" w:rsidR="00AE5751" w:rsidRPr="00BF6EFC" w:rsidRDefault="00AE5751" w:rsidP="009169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EFC">
              <w:rPr>
                <w:rFonts w:asciiTheme="minorHAnsi" w:hAnsiTheme="minorHAnsi" w:cstheme="minorHAnsi"/>
                <w:sz w:val="22"/>
                <w:szCs w:val="22"/>
              </w:rPr>
              <w:t>(607) 255-8920</w:t>
            </w:r>
          </w:p>
          <w:p w14:paraId="64B0F671" w14:textId="77777777" w:rsidR="00AE5751" w:rsidRPr="00BF6EFC" w:rsidRDefault="00AE5751" w:rsidP="009169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EFC">
              <w:rPr>
                <w:rFonts w:asciiTheme="minorHAnsi" w:hAnsiTheme="minorHAnsi" w:cstheme="minorHAnsi"/>
                <w:sz w:val="22"/>
                <w:szCs w:val="22"/>
              </w:rPr>
              <w:t xml:space="preserve">crw12@cornell.edu </w:t>
            </w:r>
          </w:p>
        </w:tc>
      </w:tr>
    </w:tbl>
    <w:p w14:paraId="3876C45B" w14:textId="77777777" w:rsidR="005559C6" w:rsidRPr="00BF6EFC" w:rsidRDefault="005559C6" w:rsidP="00846813">
      <w:pPr>
        <w:rPr>
          <w:rFonts w:asciiTheme="minorHAnsi" w:hAnsiTheme="minorHAnsi" w:cstheme="minorHAnsi"/>
          <w:sz w:val="20"/>
          <w:szCs w:val="20"/>
        </w:rPr>
      </w:pPr>
    </w:p>
    <w:sectPr w:rsidR="005559C6" w:rsidRPr="00BF6EFC" w:rsidSect="00364200">
      <w:footerReference w:type="even" r:id="rId27"/>
      <w:footerReference w:type="default" r:id="rId28"/>
      <w:type w:val="continuous"/>
      <w:pgSz w:w="11907" w:h="16839" w:code="9"/>
      <w:pgMar w:top="720" w:right="720" w:bottom="720" w:left="720" w:header="720" w:footer="720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9C9EB" w14:textId="77777777" w:rsidR="004320AF" w:rsidRDefault="004320AF">
      <w:r>
        <w:separator/>
      </w:r>
    </w:p>
  </w:endnote>
  <w:endnote w:type="continuationSeparator" w:id="0">
    <w:p w14:paraId="5481CB5B" w14:textId="77777777" w:rsidR="004320AF" w:rsidRDefault="00432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913E9" w14:textId="77777777" w:rsidR="00405CEA" w:rsidRDefault="00405CE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10FD7A7C" w14:textId="77777777" w:rsidR="00405CEA" w:rsidRDefault="00405C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C38BE" w14:textId="77777777" w:rsidR="00405CEA" w:rsidRDefault="00405CEA" w:rsidP="00092F33">
    <w:pPr>
      <w:pStyle w:val="Footer"/>
      <w:framePr w:wrap="around" w:vAnchor="text" w:hAnchor="page" w:x="6031" w:y="52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59906A" w14:textId="77777777" w:rsidR="00405CEA" w:rsidRDefault="00405C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BE527" w14:textId="77777777" w:rsidR="004320AF" w:rsidRDefault="004320AF">
      <w:r>
        <w:separator/>
      </w:r>
    </w:p>
  </w:footnote>
  <w:footnote w:type="continuationSeparator" w:id="0">
    <w:p w14:paraId="30607317" w14:textId="77777777" w:rsidR="004320AF" w:rsidRDefault="004320AF">
      <w:r>
        <w:continuationSeparator/>
      </w:r>
    </w:p>
  </w:footnote>
  <w:footnote w:id="1">
    <w:p w14:paraId="76FB22EA" w14:textId="25FE5B44" w:rsidR="006B1BE5" w:rsidRPr="006B1BE5" w:rsidRDefault="006B1BE5">
      <w:pPr>
        <w:pStyle w:val="FootnoteText"/>
        <w:rPr>
          <w:sz w:val="18"/>
          <w:szCs w:val="18"/>
        </w:rPr>
      </w:pPr>
      <w:r w:rsidRPr="006B1BE5">
        <w:rPr>
          <w:rStyle w:val="FootnoteReference"/>
          <w:sz w:val="18"/>
          <w:szCs w:val="18"/>
        </w:rPr>
        <w:footnoteRef/>
      </w:r>
      <w:r w:rsidRPr="006B1BE5">
        <w:rPr>
          <w:sz w:val="18"/>
          <w:szCs w:val="18"/>
        </w:rPr>
        <w:t xml:space="preserve"> Please</w:t>
      </w:r>
      <w:r w:rsidR="00C46CA2">
        <w:rPr>
          <w:sz w:val="18"/>
          <w:szCs w:val="18"/>
        </w:rPr>
        <w:t xml:space="preserve"> </w:t>
      </w:r>
      <w:r w:rsidRPr="006B1BE5">
        <w:rPr>
          <w:sz w:val="18"/>
          <w:szCs w:val="18"/>
        </w:rPr>
        <w:t>contact me for a</w:t>
      </w:r>
      <w:r w:rsidR="004406AC">
        <w:rPr>
          <w:sz w:val="18"/>
          <w:szCs w:val="18"/>
        </w:rPr>
        <w:t xml:space="preserve"> list of work-in-progress and papers in the pipeline. </w:t>
      </w:r>
      <w:r w:rsidRPr="006B1BE5">
        <w:rPr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E1E23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F8A8C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46E6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2C6A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3CB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C8A85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5EFC2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1C4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9CA9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9831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2D44BB"/>
    <w:multiLevelType w:val="hybridMultilevel"/>
    <w:tmpl w:val="B2945EFE"/>
    <w:lvl w:ilvl="0" w:tplc="20E0A9AC">
      <w:start w:val="2005"/>
      <w:numFmt w:val="decimal"/>
      <w:lvlText w:val="%1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8296909">
    <w:abstractNumId w:val="10"/>
  </w:num>
  <w:num w:numId="2" w16cid:durableId="221908204">
    <w:abstractNumId w:val="9"/>
  </w:num>
  <w:num w:numId="3" w16cid:durableId="1027489393">
    <w:abstractNumId w:val="7"/>
  </w:num>
  <w:num w:numId="4" w16cid:durableId="29842800">
    <w:abstractNumId w:val="6"/>
  </w:num>
  <w:num w:numId="5" w16cid:durableId="885214668">
    <w:abstractNumId w:val="5"/>
  </w:num>
  <w:num w:numId="6" w16cid:durableId="1783761661">
    <w:abstractNumId w:val="4"/>
  </w:num>
  <w:num w:numId="7" w16cid:durableId="1831559878">
    <w:abstractNumId w:val="8"/>
  </w:num>
  <w:num w:numId="8" w16cid:durableId="293173376">
    <w:abstractNumId w:val="3"/>
  </w:num>
  <w:num w:numId="9" w16cid:durableId="547448493">
    <w:abstractNumId w:val="2"/>
  </w:num>
  <w:num w:numId="10" w16cid:durableId="2031181152">
    <w:abstractNumId w:val="1"/>
  </w:num>
  <w:num w:numId="11" w16cid:durableId="1973321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85A"/>
    <w:rsid w:val="00016337"/>
    <w:rsid w:val="00021342"/>
    <w:rsid w:val="000238CE"/>
    <w:rsid w:val="000251AB"/>
    <w:rsid w:val="0002762A"/>
    <w:rsid w:val="00027D4D"/>
    <w:rsid w:val="000327B6"/>
    <w:rsid w:val="00033542"/>
    <w:rsid w:val="00034E04"/>
    <w:rsid w:val="0003697D"/>
    <w:rsid w:val="00041412"/>
    <w:rsid w:val="00051947"/>
    <w:rsid w:val="00060D21"/>
    <w:rsid w:val="00061DE2"/>
    <w:rsid w:val="000633C8"/>
    <w:rsid w:val="00064FB0"/>
    <w:rsid w:val="000700C5"/>
    <w:rsid w:val="00071EF2"/>
    <w:rsid w:val="00071F9C"/>
    <w:rsid w:val="000749C5"/>
    <w:rsid w:val="00075410"/>
    <w:rsid w:val="00077550"/>
    <w:rsid w:val="00077FBC"/>
    <w:rsid w:val="00080086"/>
    <w:rsid w:val="0008429E"/>
    <w:rsid w:val="00085109"/>
    <w:rsid w:val="00086237"/>
    <w:rsid w:val="00091762"/>
    <w:rsid w:val="00091AE5"/>
    <w:rsid w:val="00091EA8"/>
    <w:rsid w:val="00092F33"/>
    <w:rsid w:val="00094F1E"/>
    <w:rsid w:val="0009535F"/>
    <w:rsid w:val="0009621E"/>
    <w:rsid w:val="000A0A7D"/>
    <w:rsid w:val="000B1F33"/>
    <w:rsid w:val="000B24B2"/>
    <w:rsid w:val="000B4F92"/>
    <w:rsid w:val="000B5C46"/>
    <w:rsid w:val="000C0EB5"/>
    <w:rsid w:val="000C1329"/>
    <w:rsid w:val="000D2D86"/>
    <w:rsid w:val="000D3040"/>
    <w:rsid w:val="000D4075"/>
    <w:rsid w:val="000D40EE"/>
    <w:rsid w:val="000E115D"/>
    <w:rsid w:val="000E146E"/>
    <w:rsid w:val="000E6BF3"/>
    <w:rsid w:val="000E7AF8"/>
    <w:rsid w:val="000F2365"/>
    <w:rsid w:val="000F2761"/>
    <w:rsid w:val="000F34B4"/>
    <w:rsid w:val="000F3D65"/>
    <w:rsid w:val="000F4F05"/>
    <w:rsid w:val="00106294"/>
    <w:rsid w:val="00110633"/>
    <w:rsid w:val="00112022"/>
    <w:rsid w:val="00123779"/>
    <w:rsid w:val="0012392E"/>
    <w:rsid w:val="00124BE0"/>
    <w:rsid w:val="00126114"/>
    <w:rsid w:val="00126464"/>
    <w:rsid w:val="00130018"/>
    <w:rsid w:val="0013002E"/>
    <w:rsid w:val="00130978"/>
    <w:rsid w:val="00134D0C"/>
    <w:rsid w:val="00135226"/>
    <w:rsid w:val="00136C23"/>
    <w:rsid w:val="001426A7"/>
    <w:rsid w:val="001462FC"/>
    <w:rsid w:val="001514B0"/>
    <w:rsid w:val="0015182F"/>
    <w:rsid w:val="00152F92"/>
    <w:rsid w:val="001573B9"/>
    <w:rsid w:val="00162620"/>
    <w:rsid w:val="00165BBF"/>
    <w:rsid w:val="00165EED"/>
    <w:rsid w:val="001669AF"/>
    <w:rsid w:val="0017178D"/>
    <w:rsid w:val="001856A5"/>
    <w:rsid w:val="00190A3C"/>
    <w:rsid w:val="00191747"/>
    <w:rsid w:val="001943D6"/>
    <w:rsid w:val="001A116E"/>
    <w:rsid w:val="001A3507"/>
    <w:rsid w:val="001A352D"/>
    <w:rsid w:val="001A6920"/>
    <w:rsid w:val="001A75CA"/>
    <w:rsid w:val="001A7714"/>
    <w:rsid w:val="001B23DA"/>
    <w:rsid w:val="001B52EB"/>
    <w:rsid w:val="001B55D7"/>
    <w:rsid w:val="001C048A"/>
    <w:rsid w:val="001C207A"/>
    <w:rsid w:val="001C37F0"/>
    <w:rsid w:val="001C6ECD"/>
    <w:rsid w:val="001D0AE6"/>
    <w:rsid w:val="001D2492"/>
    <w:rsid w:val="001D27AE"/>
    <w:rsid w:val="001D3D13"/>
    <w:rsid w:val="001D58FB"/>
    <w:rsid w:val="001E2770"/>
    <w:rsid w:val="001E70A1"/>
    <w:rsid w:val="001E7474"/>
    <w:rsid w:val="001F55BE"/>
    <w:rsid w:val="001F5B43"/>
    <w:rsid w:val="002043BF"/>
    <w:rsid w:val="00206C40"/>
    <w:rsid w:val="00210701"/>
    <w:rsid w:val="00210F6B"/>
    <w:rsid w:val="0021359E"/>
    <w:rsid w:val="002138D3"/>
    <w:rsid w:val="00214DCC"/>
    <w:rsid w:val="00216DEF"/>
    <w:rsid w:val="00220410"/>
    <w:rsid w:val="00220955"/>
    <w:rsid w:val="00222810"/>
    <w:rsid w:val="00222995"/>
    <w:rsid w:val="00224F0D"/>
    <w:rsid w:val="0022653A"/>
    <w:rsid w:val="00226B1E"/>
    <w:rsid w:val="002318D9"/>
    <w:rsid w:val="002338C6"/>
    <w:rsid w:val="00233C8A"/>
    <w:rsid w:val="002376B5"/>
    <w:rsid w:val="00237A26"/>
    <w:rsid w:val="00241A5F"/>
    <w:rsid w:val="002437D1"/>
    <w:rsid w:val="00250E27"/>
    <w:rsid w:val="00254670"/>
    <w:rsid w:val="00256E50"/>
    <w:rsid w:val="0025783A"/>
    <w:rsid w:val="00260E15"/>
    <w:rsid w:val="00265515"/>
    <w:rsid w:val="0026556A"/>
    <w:rsid w:val="00270DDF"/>
    <w:rsid w:val="002732B9"/>
    <w:rsid w:val="00274DB3"/>
    <w:rsid w:val="00275B7E"/>
    <w:rsid w:val="002767D9"/>
    <w:rsid w:val="00280EC9"/>
    <w:rsid w:val="00284720"/>
    <w:rsid w:val="00290A99"/>
    <w:rsid w:val="00291A3E"/>
    <w:rsid w:val="00295DC5"/>
    <w:rsid w:val="002A513B"/>
    <w:rsid w:val="002B053D"/>
    <w:rsid w:val="002B2774"/>
    <w:rsid w:val="002B50F0"/>
    <w:rsid w:val="002B74CE"/>
    <w:rsid w:val="002B7DD9"/>
    <w:rsid w:val="002C1EA1"/>
    <w:rsid w:val="002C2960"/>
    <w:rsid w:val="002D43F3"/>
    <w:rsid w:val="002D7527"/>
    <w:rsid w:val="002D7F85"/>
    <w:rsid w:val="002E23F9"/>
    <w:rsid w:val="002F040B"/>
    <w:rsid w:val="002F33EA"/>
    <w:rsid w:val="002F5711"/>
    <w:rsid w:val="00300EDD"/>
    <w:rsid w:val="003104DE"/>
    <w:rsid w:val="00310613"/>
    <w:rsid w:val="00311CC6"/>
    <w:rsid w:val="00314161"/>
    <w:rsid w:val="003176EC"/>
    <w:rsid w:val="00321645"/>
    <w:rsid w:val="00330692"/>
    <w:rsid w:val="00331008"/>
    <w:rsid w:val="0033785A"/>
    <w:rsid w:val="00341533"/>
    <w:rsid w:val="0034178D"/>
    <w:rsid w:val="003426B6"/>
    <w:rsid w:val="0034458C"/>
    <w:rsid w:val="00347042"/>
    <w:rsid w:val="003512DE"/>
    <w:rsid w:val="00362497"/>
    <w:rsid w:val="00364200"/>
    <w:rsid w:val="00364A0F"/>
    <w:rsid w:val="00364B74"/>
    <w:rsid w:val="00374954"/>
    <w:rsid w:val="003777FA"/>
    <w:rsid w:val="00385A31"/>
    <w:rsid w:val="00386B14"/>
    <w:rsid w:val="00392222"/>
    <w:rsid w:val="003928F3"/>
    <w:rsid w:val="00394491"/>
    <w:rsid w:val="003960B4"/>
    <w:rsid w:val="003A0B63"/>
    <w:rsid w:val="003A25BD"/>
    <w:rsid w:val="003A4451"/>
    <w:rsid w:val="003B3B70"/>
    <w:rsid w:val="003B3BE0"/>
    <w:rsid w:val="003B5598"/>
    <w:rsid w:val="003B5B82"/>
    <w:rsid w:val="003C101B"/>
    <w:rsid w:val="003C7E33"/>
    <w:rsid w:val="003D2B73"/>
    <w:rsid w:val="003D2C11"/>
    <w:rsid w:val="003E37D1"/>
    <w:rsid w:val="003F2820"/>
    <w:rsid w:val="003F5252"/>
    <w:rsid w:val="003F5794"/>
    <w:rsid w:val="003F5CFF"/>
    <w:rsid w:val="004031BD"/>
    <w:rsid w:val="00405CEA"/>
    <w:rsid w:val="00406FEE"/>
    <w:rsid w:val="004151E0"/>
    <w:rsid w:val="00417E37"/>
    <w:rsid w:val="00426C3B"/>
    <w:rsid w:val="004320AF"/>
    <w:rsid w:val="00432739"/>
    <w:rsid w:val="0043512D"/>
    <w:rsid w:val="004404DF"/>
    <w:rsid w:val="004406AC"/>
    <w:rsid w:val="00440BD9"/>
    <w:rsid w:val="00446200"/>
    <w:rsid w:val="00454013"/>
    <w:rsid w:val="0045537D"/>
    <w:rsid w:val="00455478"/>
    <w:rsid w:val="004572C4"/>
    <w:rsid w:val="00463F74"/>
    <w:rsid w:val="00466BC1"/>
    <w:rsid w:val="00472B70"/>
    <w:rsid w:val="004809E1"/>
    <w:rsid w:val="0048350F"/>
    <w:rsid w:val="004857AB"/>
    <w:rsid w:val="00487678"/>
    <w:rsid w:val="00493FCD"/>
    <w:rsid w:val="00494F77"/>
    <w:rsid w:val="004964FC"/>
    <w:rsid w:val="004A51F4"/>
    <w:rsid w:val="004A5E6B"/>
    <w:rsid w:val="004A6337"/>
    <w:rsid w:val="004A7FCC"/>
    <w:rsid w:val="004B2138"/>
    <w:rsid w:val="004B52A1"/>
    <w:rsid w:val="004B59F4"/>
    <w:rsid w:val="004B615A"/>
    <w:rsid w:val="004B6F45"/>
    <w:rsid w:val="004C03E8"/>
    <w:rsid w:val="004C2B81"/>
    <w:rsid w:val="004D2680"/>
    <w:rsid w:val="004D2C98"/>
    <w:rsid w:val="004D470F"/>
    <w:rsid w:val="004E128D"/>
    <w:rsid w:val="004E506A"/>
    <w:rsid w:val="004F145C"/>
    <w:rsid w:val="004F3A0B"/>
    <w:rsid w:val="004F5CA6"/>
    <w:rsid w:val="00504251"/>
    <w:rsid w:val="00505AB3"/>
    <w:rsid w:val="005129FE"/>
    <w:rsid w:val="00513A26"/>
    <w:rsid w:val="00516A0C"/>
    <w:rsid w:val="00522737"/>
    <w:rsid w:val="005227A5"/>
    <w:rsid w:val="005244A3"/>
    <w:rsid w:val="00526E65"/>
    <w:rsid w:val="00536076"/>
    <w:rsid w:val="005427A8"/>
    <w:rsid w:val="005509C2"/>
    <w:rsid w:val="005521AC"/>
    <w:rsid w:val="00553675"/>
    <w:rsid w:val="005559C6"/>
    <w:rsid w:val="00556ECC"/>
    <w:rsid w:val="00557931"/>
    <w:rsid w:val="00564C25"/>
    <w:rsid w:val="00566365"/>
    <w:rsid w:val="00573F84"/>
    <w:rsid w:val="00574B88"/>
    <w:rsid w:val="0057505B"/>
    <w:rsid w:val="005757C1"/>
    <w:rsid w:val="00583B93"/>
    <w:rsid w:val="0058403D"/>
    <w:rsid w:val="00586B43"/>
    <w:rsid w:val="00587333"/>
    <w:rsid w:val="00597AB2"/>
    <w:rsid w:val="005A26D8"/>
    <w:rsid w:val="005A28C1"/>
    <w:rsid w:val="005A2DE7"/>
    <w:rsid w:val="005A4AB2"/>
    <w:rsid w:val="005A754F"/>
    <w:rsid w:val="005A78B5"/>
    <w:rsid w:val="005B57CC"/>
    <w:rsid w:val="005C2531"/>
    <w:rsid w:val="005C33EE"/>
    <w:rsid w:val="005D04DC"/>
    <w:rsid w:val="005D091F"/>
    <w:rsid w:val="005D0CC4"/>
    <w:rsid w:val="005D2010"/>
    <w:rsid w:val="005D25E7"/>
    <w:rsid w:val="005D6438"/>
    <w:rsid w:val="005D6EC1"/>
    <w:rsid w:val="005F25AF"/>
    <w:rsid w:val="005F3526"/>
    <w:rsid w:val="005F4127"/>
    <w:rsid w:val="005F736D"/>
    <w:rsid w:val="005F7BA2"/>
    <w:rsid w:val="006001DD"/>
    <w:rsid w:val="00601755"/>
    <w:rsid w:val="00604AEF"/>
    <w:rsid w:val="00606292"/>
    <w:rsid w:val="00607D77"/>
    <w:rsid w:val="00612EB1"/>
    <w:rsid w:val="00613512"/>
    <w:rsid w:val="00617DBB"/>
    <w:rsid w:val="00621AEF"/>
    <w:rsid w:val="006224E8"/>
    <w:rsid w:val="00623663"/>
    <w:rsid w:val="006259B2"/>
    <w:rsid w:val="00625AEC"/>
    <w:rsid w:val="006262D8"/>
    <w:rsid w:val="00630FDE"/>
    <w:rsid w:val="00631328"/>
    <w:rsid w:val="0063185A"/>
    <w:rsid w:val="00635997"/>
    <w:rsid w:val="00637ABA"/>
    <w:rsid w:val="00637B9F"/>
    <w:rsid w:val="006458C5"/>
    <w:rsid w:val="00646682"/>
    <w:rsid w:val="006466ED"/>
    <w:rsid w:val="00650E96"/>
    <w:rsid w:val="006607B6"/>
    <w:rsid w:val="00660DE6"/>
    <w:rsid w:val="00663C4C"/>
    <w:rsid w:val="00675A61"/>
    <w:rsid w:val="00677082"/>
    <w:rsid w:val="00683955"/>
    <w:rsid w:val="00685BE1"/>
    <w:rsid w:val="00686784"/>
    <w:rsid w:val="00686EFB"/>
    <w:rsid w:val="00691896"/>
    <w:rsid w:val="006A2B36"/>
    <w:rsid w:val="006A3427"/>
    <w:rsid w:val="006A3E68"/>
    <w:rsid w:val="006B02EA"/>
    <w:rsid w:val="006B1BE5"/>
    <w:rsid w:val="006B433B"/>
    <w:rsid w:val="006C1D1A"/>
    <w:rsid w:val="006C5B0B"/>
    <w:rsid w:val="006C62DB"/>
    <w:rsid w:val="006E0B53"/>
    <w:rsid w:val="006E52DC"/>
    <w:rsid w:val="006E637B"/>
    <w:rsid w:val="006E76DB"/>
    <w:rsid w:val="006F6AB9"/>
    <w:rsid w:val="00704060"/>
    <w:rsid w:val="007077B5"/>
    <w:rsid w:val="00707DA1"/>
    <w:rsid w:val="00711140"/>
    <w:rsid w:val="00712065"/>
    <w:rsid w:val="00714F62"/>
    <w:rsid w:val="007152E3"/>
    <w:rsid w:val="007229BF"/>
    <w:rsid w:val="007252FE"/>
    <w:rsid w:val="00727196"/>
    <w:rsid w:val="0073104C"/>
    <w:rsid w:val="0073148A"/>
    <w:rsid w:val="00733EAE"/>
    <w:rsid w:val="00733F2C"/>
    <w:rsid w:val="00737168"/>
    <w:rsid w:val="007407B9"/>
    <w:rsid w:val="00742B99"/>
    <w:rsid w:val="00745EC3"/>
    <w:rsid w:val="00746599"/>
    <w:rsid w:val="007469C9"/>
    <w:rsid w:val="00746D2C"/>
    <w:rsid w:val="00750A12"/>
    <w:rsid w:val="00756123"/>
    <w:rsid w:val="00761AAA"/>
    <w:rsid w:val="0076319F"/>
    <w:rsid w:val="00771FF5"/>
    <w:rsid w:val="00775140"/>
    <w:rsid w:val="00786E18"/>
    <w:rsid w:val="007871A6"/>
    <w:rsid w:val="0079016F"/>
    <w:rsid w:val="007907B6"/>
    <w:rsid w:val="00791995"/>
    <w:rsid w:val="007936A7"/>
    <w:rsid w:val="00794C53"/>
    <w:rsid w:val="007A0DA2"/>
    <w:rsid w:val="007A2D26"/>
    <w:rsid w:val="007A5A03"/>
    <w:rsid w:val="007A7E17"/>
    <w:rsid w:val="007B1011"/>
    <w:rsid w:val="007B1B5B"/>
    <w:rsid w:val="007B2A68"/>
    <w:rsid w:val="007B55A6"/>
    <w:rsid w:val="007B6992"/>
    <w:rsid w:val="007B6F1F"/>
    <w:rsid w:val="007C17AA"/>
    <w:rsid w:val="007C2509"/>
    <w:rsid w:val="007C62A9"/>
    <w:rsid w:val="007C7637"/>
    <w:rsid w:val="007D0260"/>
    <w:rsid w:val="007D0599"/>
    <w:rsid w:val="007D5F17"/>
    <w:rsid w:val="007E30BC"/>
    <w:rsid w:val="007E3654"/>
    <w:rsid w:val="007E4ADB"/>
    <w:rsid w:val="007E5562"/>
    <w:rsid w:val="007F0171"/>
    <w:rsid w:val="007F3B5A"/>
    <w:rsid w:val="007F40E3"/>
    <w:rsid w:val="00800D7A"/>
    <w:rsid w:val="00803BFC"/>
    <w:rsid w:val="00807A6A"/>
    <w:rsid w:val="00807EA4"/>
    <w:rsid w:val="008117C4"/>
    <w:rsid w:val="0081635B"/>
    <w:rsid w:val="00816E05"/>
    <w:rsid w:val="00816FE0"/>
    <w:rsid w:val="00830416"/>
    <w:rsid w:val="00833507"/>
    <w:rsid w:val="008360FD"/>
    <w:rsid w:val="008425DA"/>
    <w:rsid w:val="00846813"/>
    <w:rsid w:val="00846FFA"/>
    <w:rsid w:val="008517C8"/>
    <w:rsid w:val="00852935"/>
    <w:rsid w:val="0086123C"/>
    <w:rsid w:val="008641DF"/>
    <w:rsid w:val="00864C18"/>
    <w:rsid w:val="008656FA"/>
    <w:rsid w:val="00865823"/>
    <w:rsid w:val="00867EF6"/>
    <w:rsid w:val="00870246"/>
    <w:rsid w:val="00870F7D"/>
    <w:rsid w:val="0087213A"/>
    <w:rsid w:val="008723E3"/>
    <w:rsid w:val="00875EED"/>
    <w:rsid w:val="00876DCE"/>
    <w:rsid w:val="00877671"/>
    <w:rsid w:val="008815C7"/>
    <w:rsid w:val="00882B5A"/>
    <w:rsid w:val="008863C5"/>
    <w:rsid w:val="00887668"/>
    <w:rsid w:val="00891CDF"/>
    <w:rsid w:val="00893D6A"/>
    <w:rsid w:val="00897EB7"/>
    <w:rsid w:val="008A0D0B"/>
    <w:rsid w:val="008A1105"/>
    <w:rsid w:val="008A21E9"/>
    <w:rsid w:val="008A3860"/>
    <w:rsid w:val="008A3B02"/>
    <w:rsid w:val="008A4AD7"/>
    <w:rsid w:val="008B167C"/>
    <w:rsid w:val="008B1FFF"/>
    <w:rsid w:val="008B7005"/>
    <w:rsid w:val="008B7C4E"/>
    <w:rsid w:val="008C2747"/>
    <w:rsid w:val="008C36F2"/>
    <w:rsid w:val="008D0070"/>
    <w:rsid w:val="008D09BE"/>
    <w:rsid w:val="008D1AC2"/>
    <w:rsid w:val="008D2130"/>
    <w:rsid w:val="008D21FF"/>
    <w:rsid w:val="008D42FF"/>
    <w:rsid w:val="008D5F15"/>
    <w:rsid w:val="008E0258"/>
    <w:rsid w:val="008E0C79"/>
    <w:rsid w:val="008E16D3"/>
    <w:rsid w:val="008E4A52"/>
    <w:rsid w:val="008E5296"/>
    <w:rsid w:val="008E5466"/>
    <w:rsid w:val="008F1125"/>
    <w:rsid w:val="00900724"/>
    <w:rsid w:val="00905B09"/>
    <w:rsid w:val="00915478"/>
    <w:rsid w:val="00916920"/>
    <w:rsid w:val="00932778"/>
    <w:rsid w:val="00934E91"/>
    <w:rsid w:val="009404D0"/>
    <w:rsid w:val="0094121A"/>
    <w:rsid w:val="00942FD3"/>
    <w:rsid w:val="0095052C"/>
    <w:rsid w:val="00951D68"/>
    <w:rsid w:val="00953FEF"/>
    <w:rsid w:val="00957973"/>
    <w:rsid w:val="0096721D"/>
    <w:rsid w:val="009700CF"/>
    <w:rsid w:val="0097087B"/>
    <w:rsid w:val="009751F7"/>
    <w:rsid w:val="009763FB"/>
    <w:rsid w:val="00987A3E"/>
    <w:rsid w:val="00987DE7"/>
    <w:rsid w:val="009921B5"/>
    <w:rsid w:val="009929AB"/>
    <w:rsid w:val="009933CE"/>
    <w:rsid w:val="00995271"/>
    <w:rsid w:val="00995894"/>
    <w:rsid w:val="009A194D"/>
    <w:rsid w:val="009A46F1"/>
    <w:rsid w:val="009B0439"/>
    <w:rsid w:val="009B0864"/>
    <w:rsid w:val="009B0D74"/>
    <w:rsid w:val="009B158C"/>
    <w:rsid w:val="009B4D80"/>
    <w:rsid w:val="009C0865"/>
    <w:rsid w:val="009C1CD6"/>
    <w:rsid w:val="009C3031"/>
    <w:rsid w:val="009C6B5A"/>
    <w:rsid w:val="009D39A2"/>
    <w:rsid w:val="009D3FEC"/>
    <w:rsid w:val="009E06B9"/>
    <w:rsid w:val="009E34A5"/>
    <w:rsid w:val="009E658B"/>
    <w:rsid w:val="009E70E2"/>
    <w:rsid w:val="009F0846"/>
    <w:rsid w:val="009F1C19"/>
    <w:rsid w:val="009F20C6"/>
    <w:rsid w:val="00A001F1"/>
    <w:rsid w:val="00A029DF"/>
    <w:rsid w:val="00A07AA0"/>
    <w:rsid w:val="00A1061F"/>
    <w:rsid w:val="00A13AEF"/>
    <w:rsid w:val="00A207CE"/>
    <w:rsid w:val="00A224B8"/>
    <w:rsid w:val="00A2275D"/>
    <w:rsid w:val="00A25B2F"/>
    <w:rsid w:val="00A309D4"/>
    <w:rsid w:val="00A33AB4"/>
    <w:rsid w:val="00A3670E"/>
    <w:rsid w:val="00A416C7"/>
    <w:rsid w:val="00A4193E"/>
    <w:rsid w:val="00A42475"/>
    <w:rsid w:val="00A45FF2"/>
    <w:rsid w:val="00A50950"/>
    <w:rsid w:val="00A51016"/>
    <w:rsid w:val="00A5451B"/>
    <w:rsid w:val="00A56B72"/>
    <w:rsid w:val="00A6784F"/>
    <w:rsid w:val="00A70565"/>
    <w:rsid w:val="00A710EF"/>
    <w:rsid w:val="00A7222A"/>
    <w:rsid w:val="00A80968"/>
    <w:rsid w:val="00A8132F"/>
    <w:rsid w:val="00A81813"/>
    <w:rsid w:val="00A82617"/>
    <w:rsid w:val="00A9215E"/>
    <w:rsid w:val="00A930EE"/>
    <w:rsid w:val="00A9326F"/>
    <w:rsid w:val="00A94BA0"/>
    <w:rsid w:val="00AA0350"/>
    <w:rsid w:val="00AA0756"/>
    <w:rsid w:val="00AA0B90"/>
    <w:rsid w:val="00AA143C"/>
    <w:rsid w:val="00AA45C5"/>
    <w:rsid w:val="00AA487E"/>
    <w:rsid w:val="00AA7F51"/>
    <w:rsid w:val="00AB0349"/>
    <w:rsid w:val="00AB1E3D"/>
    <w:rsid w:val="00AC036B"/>
    <w:rsid w:val="00AC5A7A"/>
    <w:rsid w:val="00AD5455"/>
    <w:rsid w:val="00AD5FDC"/>
    <w:rsid w:val="00AD602A"/>
    <w:rsid w:val="00AD6F00"/>
    <w:rsid w:val="00AE1D92"/>
    <w:rsid w:val="00AE3BAF"/>
    <w:rsid w:val="00AE4EE4"/>
    <w:rsid w:val="00AE5751"/>
    <w:rsid w:val="00AE7B8C"/>
    <w:rsid w:val="00AF0599"/>
    <w:rsid w:val="00AF0CD1"/>
    <w:rsid w:val="00AF18D4"/>
    <w:rsid w:val="00AF2507"/>
    <w:rsid w:val="00AF3304"/>
    <w:rsid w:val="00AF7253"/>
    <w:rsid w:val="00B0385E"/>
    <w:rsid w:val="00B0489E"/>
    <w:rsid w:val="00B048E2"/>
    <w:rsid w:val="00B12EF0"/>
    <w:rsid w:val="00B17BBF"/>
    <w:rsid w:val="00B21616"/>
    <w:rsid w:val="00B22642"/>
    <w:rsid w:val="00B245E2"/>
    <w:rsid w:val="00B27800"/>
    <w:rsid w:val="00B33926"/>
    <w:rsid w:val="00B348DF"/>
    <w:rsid w:val="00B44BD1"/>
    <w:rsid w:val="00B4511C"/>
    <w:rsid w:val="00B501CC"/>
    <w:rsid w:val="00B50E5E"/>
    <w:rsid w:val="00B51AF0"/>
    <w:rsid w:val="00B52213"/>
    <w:rsid w:val="00B605CA"/>
    <w:rsid w:val="00B6439E"/>
    <w:rsid w:val="00B65187"/>
    <w:rsid w:val="00B66403"/>
    <w:rsid w:val="00B66FA4"/>
    <w:rsid w:val="00B70EE6"/>
    <w:rsid w:val="00B7346D"/>
    <w:rsid w:val="00B75C4D"/>
    <w:rsid w:val="00B77A35"/>
    <w:rsid w:val="00B77F13"/>
    <w:rsid w:val="00B80CCC"/>
    <w:rsid w:val="00B81DAC"/>
    <w:rsid w:val="00B8218F"/>
    <w:rsid w:val="00B82DAB"/>
    <w:rsid w:val="00B832B2"/>
    <w:rsid w:val="00B83B7C"/>
    <w:rsid w:val="00B84F62"/>
    <w:rsid w:val="00B855E7"/>
    <w:rsid w:val="00B86A97"/>
    <w:rsid w:val="00B86EAC"/>
    <w:rsid w:val="00B90395"/>
    <w:rsid w:val="00B90E40"/>
    <w:rsid w:val="00B92EF2"/>
    <w:rsid w:val="00B944D3"/>
    <w:rsid w:val="00B95B03"/>
    <w:rsid w:val="00BA32EF"/>
    <w:rsid w:val="00BB45CC"/>
    <w:rsid w:val="00BB5920"/>
    <w:rsid w:val="00BB5A58"/>
    <w:rsid w:val="00BB6C5E"/>
    <w:rsid w:val="00BC3CD2"/>
    <w:rsid w:val="00BC46F4"/>
    <w:rsid w:val="00BC4C52"/>
    <w:rsid w:val="00BC7BA2"/>
    <w:rsid w:val="00BD094E"/>
    <w:rsid w:val="00BD79B0"/>
    <w:rsid w:val="00BE042E"/>
    <w:rsid w:val="00BE34EB"/>
    <w:rsid w:val="00BE552F"/>
    <w:rsid w:val="00BE5D12"/>
    <w:rsid w:val="00BE654D"/>
    <w:rsid w:val="00BE7B5C"/>
    <w:rsid w:val="00BF0A79"/>
    <w:rsid w:val="00BF2D9B"/>
    <w:rsid w:val="00BF6EFC"/>
    <w:rsid w:val="00BF71A6"/>
    <w:rsid w:val="00BF7469"/>
    <w:rsid w:val="00C027DA"/>
    <w:rsid w:val="00C10925"/>
    <w:rsid w:val="00C1186B"/>
    <w:rsid w:val="00C11C5C"/>
    <w:rsid w:val="00C13803"/>
    <w:rsid w:val="00C1488E"/>
    <w:rsid w:val="00C163AB"/>
    <w:rsid w:val="00C21ED5"/>
    <w:rsid w:val="00C22BEF"/>
    <w:rsid w:val="00C23467"/>
    <w:rsid w:val="00C238FA"/>
    <w:rsid w:val="00C339DA"/>
    <w:rsid w:val="00C37CFF"/>
    <w:rsid w:val="00C41D52"/>
    <w:rsid w:val="00C43F82"/>
    <w:rsid w:val="00C44F15"/>
    <w:rsid w:val="00C46CA2"/>
    <w:rsid w:val="00C47EA6"/>
    <w:rsid w:val="00C500B5"/>
    <w:rsid w:val="00C51DA4"/>
    <w:rsid w:val="00C53A7E"/>
    <w:rsid w:val="00C53C36"/>
    <w:rsid w:val="00C570A0"/>
    <w:rsid w:val="00C60D35"/>
    <w:rsid w:val="00C620F8"/>
    <w:rsid w:val="00C62A83"/>
    <w:rsid w:val="00C65387"/>
    <w:rsid w:val="00C67976"/>
    <w:rsid w:val="00C67DEB"/>
    <w:rsid w:val="00C73600"/>
    <w:rsid w:val="00C73890"/>
    <w:rsid w:val="00C75E66"/>
    <w:rsid w:val="00C77C8B"/>
    <w:rsid w:val="00C81C4A"/>
    <w:rsid w:val="00C87A3A"/>
    <w:rsid w:val="00C90F16"/>
    <w:rsid w:val="00C93490"/>
    <w:rsid w:val="00CA0842"/>
    <w:rsid w:val="00CA277D"/>
    <w:rsid w:val="00CA2FD9"/>
    <w:rsid w:val="00CB1649"/>
    <w:rsid w:val="00CB38F4"/>
    <w:rsid w:val="00CB5060"/>
    <w:rsid w:val="00CC0425"/>
    <w:rsid w:val="00CC0EFA"/>
    <w:rsid w:val="00CC3335"/>
    <w:rsid w:val="00CC6134"/>
    <w:rsid w:val="00CC75E1"/>
    <w:rsid w:val="00CD14F3"/>
    <w:rsid w:val="00CD19C1"/>
    <w:rsid w:val="00CD478F"/>
    <w:rsid w:val="00CE1C47"/>
    <w:rsid w:val="00CE4F2E"/>
    <w:rsid w:val="00CF1E75"/>
    <w:rsid w:val="00CF2275"/>
    <w:rsid w:val="00CF3307"/>
    <w:rsid w:val="00CF5819"/>
    <w:rsid w:val="00CF61FA"/>
    <w:rsid w:val="00CF6B45"/>
    <w:rsid w:val="00D00066"/>
    <w:rsid w:val="00D00AEE"/>
    <w:rsid w:val="00D0100A"/>
    <w:rsid w:val="00D02096"/>
    <w:rsid w:val="00D02A9C"/>
    <w:rsid w:val="00D04763"/>
    <w:rsid w:val="00D0668B"/>
    <w:rsid w:val="00D06AAE"/>
    <w:rsid w:val="00D13CF6"/>
    <w:rsid w:val="00D16270"/>
    <w:rsid w:val="00D17A52"/>
    <w:rsid w:val="00D2244C"/>
    <w:rsid w:val="00D23A3B"/>
    <w:rsid w:val="00D26991"/>
    <w:rsid w:val="00D272D4"/>
    <w:rsid w:val="00D32184"/>
    <w:rsid w:val="00D36AD9"/>
    <w:rsid w:val="00D42F90"/>
    <w:rsid w:val="00D4368F"/>
    <w:rsid w:val="00D43A06"/>
    <w:rsid w:val="00D474C2"/>
    <w:rsid w:val="00D503A6"/>
    <w:rsid w:val="00D51B4D"/>
    <w:rsid w:val="00D53BCC"/>
    <w:rsid w:val="00D53DB9"/>
    <w:rsid w:val="00D55A5E"/>
    <w:rsid w:val="00D55FDE"/>
    <w:rsid w:val="00D56645"/>
    <w:rsid w:val="00D6188B"/>
    <w:rsid w:val="00D62CDA"/>
    <w:rsid w:val="00D67E02"/>
    <w:rsid w:val="00D710C2"/>
    <w:rsid w:val="00D7633B"/>
    <w:rsid w:val="00D85F5E"/>
    <w:rsid w:val="00D867AD"/>
    <w:rsid w:val="00D873E2"/>
    <w:rsid w:val="00DA0BC1"/>
    <w:rsid w:val="00DA1232"/>
    <w:rsid w:val="00DA3267"/>
    <w:rsid w:val="00DA4158"/>
    <w:rsid w:val="00DA43F0"/>
    <w:rsid w:val="00DA548F"/>
    <w:rsid w:val="00DA5F8C"/>
    <w:rsid w:val="00DA6019"/>
    <w:rsid w:val="00DA7247"/>
    <w:rsid w:val="00DA7A6A"/>
    <w:rsid w:val="00DB299D"/>
    <w:rsid w:val="00DB4114"/>
    <w:rsid w:val="00DB5853"/>
    <w:rsid w:val="00DB70BA"/>
    <w:rsid w:val="00DD26A0"/>
    <w:rsid w:val="00DD3461"/>
    <w:rsid w:val="00DE03FE"/>
    <w:rsid w:val="00DE31E2"/>
    <w:rsid w:val="00DE4B80"/>
    <w:rsid w:val="00DF1BF7"/>
    <w:rsid w:val="00E0355E"/>
    <w:rsid w:val="00E04866"/>
    <w:rsid w:val="00E0617B"/>
    <w:rsid w:val="00E11A7C"/>
    <w:rsid w:val="00E12C35"/>
    <w:rsid w:val="00E12C4F"/>
    <w:rsid w:val="00E17179"/>
    <w:rsid w:val="00E17742"/>
    <w:rsid w:val="00E17AAA"/>
    <w:rsid w:val="00E208F9"/>
    <w:rsid w:val="00E2452A"/>
    <w:rsid w:val="00E268FB"/>
    <w:rsid w:val="00E26BB9"/>
    <w:rsid w:val="00E340A3"/>
    <w:rsid w:val="00E35FD4"/>
    <w:rsid w:val="00E416AF"/>
    <w:rsid w:val="00E44053"/>
    <w:rsid w:val="00E45029"/>
    <w:rsid w:val="00E51D78"/>
    <w:rsid w:val="00E527D9"/>
    <w:rsid w:val="00E53D5A"/>
    <w:rsid w:val="00E626BF"/>
    <w:rsid w:val="00E70DD8"/>
    <w:rsid w:val="00E71CEF"/>
    <w:rsid w:val="00E74E90"/>
    <w:rsid w:val="00E82DB7"/>
    <w:rsid w:val="00E83257"/>
    <w:rsid w:val="00E84664"/>
    <w:rsid w:val="00E8520E"/>
    <w:rsid w:val="00E861FE"/>
    <w:rsid w:val="00E86F85"/>
    <w:rsid w:val="00E91111"/>
    <w:rsid w:val="00E91129"/>
    <w:rsid w:val="00E9606C"/>
    <w:rsid w:val="00EA79DA"/>
    <w:rsid w:val="00EB157D"/>
    <w:rsid w:val="00EB15F2"/>
    <w:rsid w:val="00EB1634"/>
    <w:rsid w:val="00EB1C54"/>
    <w:rsid w:val="00EB2520"/>
    <w:rsid w:val="00EB2E8F"/>
    <w:rsid w:val="00EB3915"/>
    <w:rsid w:val="00EC240B"/>
    <w:rsid w:val="00EC63B3"/>
    <w:rsid w:val="00ED75F2"/>
    <w:rsid w:val="00EE1109"/>
    <w:rsid w:val="00EE3E76"/>
    <w:rsid w:val="00EE4FC6"/>
    <w:rsid w:val="00EE579C"/>
    <w:rsid w:val="00EE7375"/>
    <w:rsid w:val="00EF0CF3"/>
    <w:rsid w:val="00EF1495"/>
    <w:rsid w:val="00EF223F"/>
    <w:rsid w:val="00EF3A2E"/>
    <w:rsid w:val="00EF4F01"/>
    <w:rsid w:val="00EF6115"/>
    <w:rsid w:val="00EF7AA0"/>
    <w:rsid w:val="00F04F1C"/>
    <w:rsid w:val="00F06B0C"/>
    <w:rsid w:val="00F06EA3"/>
    <w:rsid w:val="00F07072"/>
    <w:rsid w:val="00F10EEA"/>
    <w:rsid w:val="00F14937"/>
    <w:rsid w:val="00F153FE"/>
    <w:rsid w:val="00F17753"/>
    <w:rsid w:val="00F208D0"/>
    <w:rsid w:val="00F27E9E"/>
    <w:rsid w:val="00F310DB"/>
    <w:rsid w:val="00F314BA"/>
    <w:rsid w:val="00F31E34"/>
    <w:rsid w:val="00F34364"/>
    <w:rsid w:val="00F343BB"/>
    <w:rsid w:val="00F35ED1"/>
    <w:rsid w:val="00F4199A"/>
    <w:rsid w:val="00F436D7"/>
    <w:rsid w:val="00F44D40"/>
    <w:rsid w:val="00F4688E"/>
    <w:rsid w:val="00F46C32"/>
    <w:rsid w:val="00F50EEB"/>
    <w:rsid w:val="00F53127"/>
    <w:rsid w:val="00F54600"/>
    <w:rsid w:val="00F54C8A"/>
    <w:rsid w:val="00F57AB3"/>
    <w:rsid w:val="00F647D0"/>
    <w:rsid w:val="00F65CE3"/>
    <w:rsid w:val="00F701C3"/>
    <w:rsid w:val="00F76AFE"/>
    <w:rsid w:val="00F80DAD"/>
    <w:rsid w:val="00F861BC"/>
    <w:rsid w:val="00F94E1F"/>
    <w:rsid w:val="00F96355"/>
    <w:rsid w:val="00F97C95"/>
    <w:rsid w:val="00FA03B0"/>
    <w:rsid w:val="00FA33A2"/>
    <w:rsid w:val="00FA5C47"/>
    <w:rsid w:val="00FA69AA"/>
    <w:rsid w:val="00FA7657"/>
    <w:rsid w:val="00FB500F"/>
    <w:rsid w:val="00FB6D19"/>
    <w:rsid w:val="00FC0FBA"/>
    <w:rsid w:val="00FC3B04"/>
    <w:rsid w:val="00FC3BC7"/>
    <w:rsid w:val="00FC4192"/>
    <w:rsid w:val="00FC499B"/>
    <w:rsid w:val="00FD04B8"/>
    <w:rsid w:val="00FD06A2"/>
    <w:rsid w:val="00FD2046"/>
    <w:rsid w:val="00FD37D9"/>
    <w:rsid w:val="00FD5CEC"/>
    <w:rsid w:val="00FE09C8"/>
    <w:rsid w:val="00FE113C"/>
    <w:rsid w:val="00FE28BD"/>
    <w:rsid w:val="00FE2DF4"/>
    <w:rsid w:val="00FE39F3"/>
    <w:rsid w:val="00FF13A6"/>
    <w:rsid w:val="00FF4B3E"/>
    <w:rsid w:val="00FF5CC5"/>
    <w:rsid w:val="00FF62DB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5E9EBEF1"/>
  <w15:docId w15:val="{503037F7-C22E-44BD-86AE-CBD81B3B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  <w:sz w:val="24"/>
      <w:szCs w:val="24"/>
      <w:lang w:eastAsia="zh-CN" w:bidi="th-TH"/>
    </w:rPr>
  </w:style>
  <w:style w:type="paragraph" w:styleId="Heading1">
    <w:name w:val="heading 1"/>
    <w:basedOn w:val="Normal"/>
    <w:link w:val="Heading1Char"/>
    <w:uiPriority w:val="9"/>
    <w:qFormat/>
    <w:rsid w:val="00DB411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9F4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505B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pPr>
      <w:jc w:val="center"/>
    </w:pPr>
    <w:rPr>
      <w:rFonts w:ascii="Garamond" w:eastAsia="Times New Roman" w:hAnsi="Garamond" w:cs="Times New Roman"/>
      <w:i/>
      <w:sz w:val="22"/>
      <w:szCs w:val="20"/>
      <w:lang w:eastAsia="en-US" w:bidi="ar-SA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rPr>
      <w:rFonts w:ascii="Arial" w:hAnsi="Arial" w:cs="Arial"/>
      <w:sz w:val="22"/>
      <w:szCs w:val="22"/>
      <w:lang w:val="en-GB"/>
    </w:rPr>
  </w:style>
  <w:style w:type="character" w:styleId="Strong">
    <w:name w:val="Strong"/>
    <w:uiPriority w:val="22"/>
    <w:qFormat/>
    <w:rPr>
      <w:b/>
      <w:bCs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Angsana New" w:eastAsia="Times New Roman" w:hAnsi="Angsana New" w:cs="Times New Roman"/>
      <w:b/>
      <w:snapToGrid w:val="0"/>
      <w:sz w:val="36"/>
      <w:szCs w:val="20"/>
      <w:lang w:eastAsia="en-US" w:bidi="ar-SA"/>
    </w:rPr>
  </w:style>
  <w:style w:type="character" w:customStyle="1" w:styleId="TitleChar">
    <w:name w:val="Title Char"/>
    <w:rPr>
      <w:rFonts w:ascii="Angsana New" w:eastAsia="Times New Roman" w:hAnsi="Angsana New"/>
      <w:b/>
      <w:snapToGrid w:val="0"/>
      <w:sz w:val="36"/>
      <w:lang w:eastAsia="en-US" w:bidi="ar-SA"/>
    </w:rPr>
  </w:style>
  <w:style w:type="paragraph" w:styleId="BodyText">
    <w:name w:val="Body Text"/>
    <w:basedOn w:val="Normal"/>
    <w:semiHidden/>
    <w:pPr>
      <w:jc w:val="both"/>
    </w:pPr>
    <w:rPr>
      <w:rFonts w:ascii="Garamond" w:eastAsia="Times New Roman" w:hAnsi="Garamond" w:cs="Times New Roman"/>
      <w:lang w:eastAsia="en-US" w:bidi="ar-SA"/>
    </w:rPr>
  </w:style>
  <w:style w:type="character" w:customStyle="1" w:styleId="BodyTextChar">
    <w:name w:val="Body Text Char"/>
    <w:rPr>
      <w:rFonts w:ascii="Garamond" w:eastAsia="Times New Roman" w:hAnsi="Garamond"/>
      <w:sz w:val="24"/>
      <w:szCs w:val="24"/>
      <w:lang w:eastAsia="en-US" w:bidi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eastAsia="zh-CN" w:bidi="th-TH"/>
    </w:rPr>
  </w:style>
  <w:style w:type="paragraph" w:styleId="FootnoteText">
    <w:name w:val="footnote text"/>
    <w:basedOn w:val="Normal"/>
    <w:semiHidden/>
    <w:rPr>
      <w:sz w:val="20"/>
      <w:szCs w:val="25"/>
    </w:rPr>
  </w:style>
  <w:style w:type="character" w:customStyle="1" w:styleId="FootnoteTextChar">
    <w:name w:val="Footnote Text Char"/>
    <w:rPr>
      <w:rFonts w:cs="Angsana New"/>
      <w:szCs w:val="25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Einzeilig">
    <w:name w:val="Einzeilig"/>
    <w:basedOn w:val="Normal"/>
    <w:rsid w:val="006262D8"/>
    <w:pPr>
      <w:widowControl w:val="0"/>
    </w:pPr>
    <w:rPr>
      <w:rFonts w:ascii="Arial" w:eastAsia="Times New Roman" w:hAnsi="Arial" w:cs="Times New Roman"/>
      <w:snapToGrid w:val="0"/>
      <w:sz w:val="22"/>
      <w:szCs w:val="20"/>
      <w:lang w:eastAsia="en-US" w:bidi="ar-SA"/>
    </w:rPr>
  </w:style>
  <w:style w:type="character" w:customStyle="1" w:styleId="medium-font">
    <w:name w:val="medium-font"/>
    <w:basedOn w:val="DefaultParagraphFont"/>
    <w:rsid w:val="009933CE"/>
  </w:style>
  <w:style w:type="paragraph" w:styleId="NormalWeb">
    <w:name w:val="Normal (Web)"/>
    <w:basedOn w:val="Normal"/>
    <w:uiPriority w:val="99"/>
    <w:rsid w:val="00A9215E"/>
    <w:pPr>
      <w:spacing w:before="100" w:beforeAutospacing="1" w:after="100" w:afterAutospacing="1"/>
    </w:pPr>
    <w:rPr>
      <w:rFonts w:eastAsia="Times New Roman" w:cs="Times New Roman"/>
      <w:lang w:eastAsia="en-US" w:bidi="ar-SA"/>
    </w:rPr>
  </w:style>
  <w:style w:type="character" w:customStyle="1" w:styleId="go">
    <w:name w:val="go"/>
    <w:basedOn w:val="DefaultParagraphFont"/>
    <w:rsid w:val="005757C1"/>
  </w:style>
  <w:style w:type="paragraph" w:styleId="Header">
    <w:name w:val="header"/>
    <w:basedOn w:val="Normal"/>
    <w:rsid w:val="004809E1"/>
    <w:pPr>
      <w:tabs>
        <w:tab w:val="center" w:pos="4680"/>
        <w:tab w:val="right" w:pos="9360"/>
      </w:tabs>
    </w:pPr>
    <w:rPr>
      <w:rFonts w:eastAsia="Times New Roman" w:cs="Times New Roman"/>
      <w:lang w:eastAsia="en-US" w:bidi="ar-SA"/>
    </w:rPr>
  </w:style>
  <w:style w:type="character" w:customStyle="1" w:styleId="apple-style-span">
    <w:name w:val="apple-style-span"/>
    <w:basedOn w:val="DefaultParagraphFont"/>
    <w:rsid w:val="004809E1"/>
  </w:style>
  <w:style w:type="paragraph" w:customStyle="1" w:styleId="Normallatin">
    <w:name w:val="Normal + latin"/>
    <w:basedOn w:val="Normal"/>
    <w:rsid w:val="00536076"/>
    <w:pPr>
      <w:jc w:val="center"/>
    </w:pPr>
    <w:rPr>
      <w:bCs/>
    </w:rPr>
  </w:style>
  <w:style w:type="paragraph" w:customStyle="1" w:styleId="Arial">
    <w:name w:val="Arial"/>
    <w:basedOn w:val="Normal"/>
    <w:rsid w:val="00536076"/>
    <w:pPr>
      <w:ind w:left="2160" w:hanging="2160"/>
    </w:pPr>
    <w:rPr>
      <w:rFonts w:ascii="Arial" w:hAnsi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0F2761"/>
  </w:style>
  <w:style w:type="paragraph" w:styleId="BalloonText">
    <w:name w:val="Balloon Text"/>
    <w:basedOn w:val="Normal"/>
    <w:link w:val="BalloonTextChar"/>
    <w:uiPriority w:val="99"/>
    <w:semiHidden/>
    <w:unhideWhenUsed/>
    <w:rsid w:val="00406FEE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406FEE"/>
    <w:rPr>
      <w:rFonts w:ascii="Tahoma" w:hAnsi="Tahoma" w:cs="Angsana New"/>
      <w:sz w:val="16"/>
      <w:lang w:eastAsia="zh-CN" w:bidi="th-TH"/>
    </w:rPr>
  </w:style>
  <w:style w:type="character" w:styleId="HTMLCite">
    <w:name w:val="HTML Cite"/>
    <w:uiPriority w:val="99"/>
    <w:semiHidden/>
    <w:unhideWhenUsed/>
    <w:rsid w:val="00830416"/>
    <w:rPr>
      <w:i/>
      <w:iCs/>
    </w:rPr>
  </w:style>
  <w:style w:type="character" w:styleId="FollowedHyperlink">
    <w:name w:val="FollowedHyperlink"/>
    <w:uiPriority w:val="99"/>
    <w:semiHidden/>
    <w:unhideWhenUsed/>
    <w:rsid w:val="00830416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206C40"/>
    <w:rPr>
      <w:rFonts w:eastAsia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05B"/>
    <w:rPr>
      <w:rFonts w:asciiTheme="majorHAnsi" w:eastAsiaTheme="majorEastAsia" w:hAnsiTheme="majorHAnsi" w:cs="Angsana New"/>
      <w:color w:val="243F60" w:themeColor="accent1" w:themeShade="7F"/>
      <w:sz w:val="24"/>
      <w:szCs w:val="30"/>
      <w:lang w:eastAsia="zh-CN" w:bidi="th-TH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9F4"/>
    <w:rPr>
      <w:rFonts w:asciiTheme="majorHAnsi" w:eastAsiaTheme="majorEastAsia" w:hAnsiTheme="majorHAnsi" w:cs="Angsana New"/>
      <w:color w:val="365F91" w:themeColor="accent1" w:themeShade="BF"/>
      <w:sz w:val="26"/>
      <w:szCs w:val="33"/>
      <w:lang w:eastAsia="zh-CN" w:bidi="th-TH"/>
    </w:rPr>
  </w:style>
  <w:style w:type="character" w:styleId="UnresolvedMention">
    <w:name w:val="Unresolved Mention"/>
    <w:basedOn w:val="DefaultParagraphFont"/>
    <w:uiPriority w:val="99"/>
    <w:semiHidden/>
    <w:unhideWhenUsed/>
    <w:rsid w:val="002847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0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69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1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850193">
                                  <w:marLeft w:val="3900"/>
                                  <w:marRight w:val="150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2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30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87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75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30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053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60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83888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706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241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589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44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4637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2041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602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6141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8279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874711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2085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39116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547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05350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92557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8265905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034941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35350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39063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9298">
          <w:marLeft w:val="0"/>
          <w:marRight w:val="0"/>
          <w:marTop w:val="0"/>
          <w:marBottom w:val="0"/>
          <w:divBdr>
            <w:top w:val="single" w:sz="2" w:space="2" w:color="auto"/>
            <w:left w:val="single" w:sz="6" w:space="2" w:color="BBBBBB"/>
            <w:bottom w:val="single" w:sz="2" w:space="2" w:color="888888"/>
            <w:right w:val="single" w:sz="6" w:space="2" w:color="888888"/>
          </w:divBdr>
          <w:divsChild>
            <w:div w:id="1981767058">
              <w:marLeft w:val="0"/>
              <w:marRight w:val="0"/>
              <w:marTop w:val="0"/>
              <w:marBottom w:val="0"/>
              <w:divBdr>
                <w:top w:val="single" w:sz="6" w:space="4" w:color="BBBBBB"/>
                <w:left w:val="single" w:sz="6" w:space="4" w:color="BBBBBB"/>
                <w:bottom w:val="single" w:sz="6" w:space="4" w:color="888888"/>
                <w:right w:val="single" w:sz="6" w:space="4" w:color="888888"/>
              </w:divBdr>
              <w:divsChild>
                <w:div w:id="892622097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888888"/>
                    <w:right w:val="single" w:sz="6" w:space="0" w:color="888888"/>
                  </w:divBdr>
                  <w:divsChild>
                    <w:div w:id="19670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17607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single" w:sz="6" w:space="0" w:color="BBBBBB"/>
                            <w:left w:val="single" w:sz="6" w:space="0" w:color="BBBBBB"/>
                            <w:bottom w:val="single" w:sz="6" w:space="0" w:color="888888"/>
                            <w:right w:val="single" w:sz="6" w:space="0" w:color="888888"/>
                          </w:divBdr>
                          <w:divsChild>
                            <w:div w:id="20075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2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200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61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9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8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7202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8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4421">
          <w:marLeft w:val="0"/>
          <w:marRight w:val="0"/>
          <w:marTop w:val="0"/>
          <w:marBottom w:val="0"/>
          <w:divBdr>
            <w:top w:val="single" w:sz="2" w:space="2" w:color="auto"/>
            <w:left w:val="single" w:sz="6" w:space="2" w:color="BBBBBB"/>
            <w:bottom w:val="single" w:sz="2" w:space="2" w:color="888888"/>
            <w:right w:val="single" w:sz="6" w:space="2" w:color="888888"/>
          </w:divBdr>
          <w:divsChild>
            <w:div w:id="684096479">
              <w:marLeft w:val="0"/>
              <w:marRight w:val="0"/>
              <w:marTop w:val="0"/>
              <w:marBottom w:val="0"/>
              <w:divBdr>
                <w:top w:val="single" w:sz="6" w:space="4" w:color="BBBBBB"/>
                <w:left w:val="single" w:sz="6" w:space="4" w:color="BBBBBB"/>
                <w:bottom w:val="single" w:sz="6" w:space="4" w:color="888888"/>
                <w:right w:val="single" w:sz="6" w:space="4" w:color="888888"/>
              </w:divBdr>
              <w:divsChild>
                <w:div w:id="258221666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888888"/>
                    <w:right w:val="single" w:sz="6" w:space="0" w:color="888888"/>
                  </w:divBdr>
                  <w:divsChild>
                    <w:div w:id="173188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067567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single" w:sz="6" w:space="0" w:color="BBBBBB"/>
                            <w:left w:val="single" w:sz="6" w:space="0" w:color="BBBBBB"/>
                            <w:bottom w:val="single" w:sz="6" w:space="0" w:color="888888"/>
                            <w:right w:val="single" w:sz="6" w:space="0" w:color="888888"/>
                          </w:divBdr>
                          <w:divsChild>
                            <w:div w:id="68428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3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ure.mpg.de/rest/items/item_2556635_4/component/file_2557982/content" TargetMode="External"/><Relationship Id="rId18" Type="http://schemas.openxmlformats.org/officeDocument/2006/relationships/hyperlink" Target="https://epaper.nzz.ch/article/8/8/2024-08-11/15/329656278" TargetMode="External"/><Relationship Id="rId26" Type="http://schemas.openxmlformats.org/officeDocument/2006/relationships/hyperlink" Target="https://www.degruyter.com/view/j/zsr.2019.65.issue-3/issue-files/zsr.2019.65.issue-3.x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blogs.lse.ac.uk/brexit/2019/12/10/fk-business-brexit-and-the-deep-freeze-between-business-and-politics-in-populist-nationalis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iit.org/en/symposium-on-authoritarianism-and-governance/" TargetMode="External"/><Relationship Id="rId17" Type="http://schemas.openxmlformats.org/officeDocument/2006/relationships/hyperlink" Target="https://www.dcreport.org/2025/11/18/business-defense-of-democracy/" TargetMode="External"/><Relationship Id="rId25" Type="http://schemas.openxmlformats.org/officeDocument/2006/relationships/hyperlink" Target="http://www.informaworld.com/smpp/title~db=all~content=t907385190~tab=issueslist~branches=4" TargetMode="External"/><Relationship Id="rId33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http://einaudi.cornell.edu/system/files/05-2008.pdf" TargetMode="External"/><Relationship Id="rId20" Type="http://schemas.openxmlformats.org/officeDocument/2006/relationships/hyperlink" Target="https://www.handelsblatt.com/meinung/gastbeitraege/gastkommentar-wie-sich-die-wirtschaft-erfolgreicher-gegen-rechtspopulismus-engagieren-kann/100030291.htm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iit.org/en/authoritarian-capitalism-and-its-impact-on-business/" TargetMode="External"/><Relationship Id="rId24" Type="http://schemas.openxmlformats.org/officeDocument/2006/relationships/hyperlink" Target="https://www.youtube.com/watch?v=SSn3GYSEwag" TargetMode="External"/><Relationship Id="rId32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yperlink" Target="http://bibliothek.wzb.eu/pdf/2009/iii09-301.pdf" TargetMode="External"/><Relationship Id="rId23" Type="http://schemas.openxmlformats.org/officeDocument/2006/relationships/hyperlink" Target="http://clsbluesky.law.columbia.edu/2015/09/01/the-politics-of-corporate-transparency-and-the-struggles-over-the-non-financial-reporting-directive-201495eu/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bibliothek.wzb.eu/pdf/2024/zz24-602.pdf" TargetMode="External"/><Relationship Id="rId19" Type="http://schemas.openxmlformats.org/officeDocument/2006/relationships/hyperlink" Target="https://schweizermonat.ch/so-findet-economiesuisse-wieder-zum-erfolg-zurueck/" TargetMode="External"/><Relationship Id="rId31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doi.org/10.1111/rego.70087" TargetMode="External"/><Relationship Id="rId14" Type="http://schemas.openxmlformats.org/officeDocument/2006/relationships/hyperlink" Target="http://www.mpifg.de/pu/mpifg_dp/dp14-16.pdf" TargetMode="External"/><Relationship Id="rId22" Type="http://schemas.openxmlformats.org/officeDocument/2006/relationships/hyperlink" Target="https://www.bertelsmann-stiftung.de/fileadmin/files/BSt/Publikationen/GrauePublikationen/Studie_BS_Corporate-Responsibility-in-Different-Varieties-of-Capitalism-Exploring-the-Role-of-National-Institutions_2016.pdf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Relationship Id="rId8" Type="http://schemas.openxmlformats.org/officeDocument/2006/relationships/hyperlink" Target="mailto:kindermd@ude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F79D572828A45992DDA104BA667A9" ma:contentTypeVersion="19" ma:contentTypeDescription="Create a new document." ma:contentTypeScope="" ma:versionID="c11a67042ac29ceb10e0d6e6f2b8a91a">
  <xsd:schema xmlns:xsd="http://www.w3.org/2001/XMLSchema" xmlns:xs="http://www.w3.org/2001/XMLSchema" xmlns:p="http://schemas.microsoft.com/office/2006/metadata/properties" xmlns:ns2="66ea4f29-dc66-45ee-bf77-17fc80906c07" xmlns:ns3="0c23ec02-071d-47d6-89ca-16602fd77b0d" targetNamespace="http://schemas.microsoft.com/office/2006/metadata/properties" ma:root="true" ma:fieldsID="4eb9953dd66c16f119dd92a0f4353485" ns2:_="" ns3:_="">
    <xsd:import namespace="66ea4f29-dc66-45ee-bf77-17fc80906c07"/>
    <xsd:import namespace="0c23ec02-071d-47d6-89ca-16602fd77b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a4f29-dc66-45ee-bf77-17fc80906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c642655-5354-406e-9e49-8b313c338c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3ec02-071d-47d6-89ca-16602fd77b0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f0972ea-9d58-414f-9ee1-9c67bc07b3b3}" ma:internalName="TaxCatchAll" ma:showField="CatchAllData" ma:web="0c23ec02-071d-47d6-89ca-16602fd77b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ea4f29-dc66-45ee-bf77-17fc80906c07">
      <Terms xmlns="http://schemas.microsoft.com/office/infopath/2007/PartnerControls"/>
    </lcf76f155ced4ddcb4097134ff3c332f>
    <TaxCatchAll xmlns="0c23ec02-071d-47d6-89ca-16602fd77b0d" xsi:nil="true"/>
  </documentManagement>
</p:properties>
</file>

<file path=customXml/itemProps1.xml><?xml version="1.0" encoding="utf-8"?>
<ds:datastoreItem xmlns:ds="http://schemas.openxmlformats.org/officeDocument/2006/customXml" ds:itemID="{22733139-6553-4EDD-9962-CDBC0580EB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C82900-A7AA-4B0D-89EB-6BFEE68C3EB6}"/>
</file>

<file path=customXml/itemProps3.xml><?xml version="1.0" encoding="utf-8"?>
<ds:datastoreItem xmlns:ds="http://schemas.openxmlformats.org/officeDocument/2006/customXml" ds:itemID="{0DEE9668-0511-4FB8-B208-84248EFC0D3D}"/>
</file>

<file path=customXml/itemProps4.xml><?xml version="1.0" encoding="utf-8"?>
<ds:datastoreItem xmlns:ds="http://schemas.openxmlformats.org/officeDocument/2006/customXml" ds:itemID="{43154E34-3EF8-49AC-BE65-F89442D35B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6131</Words>
  <Characters>34952</Characters>
  <Application>Microsoft Office Word</Application>
  <DocSecurity>0</DocSecurity>
  <Lines>291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EDUCATION:</vt:lpstr>
    </vt:vector>
  </TitlesOfParts>
  <Company>Cornell University</Company>
  <LinksUpToDate>false</LinksUpToDate>
  <CharactersWithSpaces>41001</CharactersWithSpaces>
  <SharedDoc>false</SharedDoc>
  <HLinks>
    <vt:vector size="24" baseType="variant">
      <vt:variant>
        <vt:i4>1638408</vt:i4>
      </vt:variant>
      <vt:variant>
        <vt:i4>9</vt:i4>
      </vt:variant>
      <vt:variant>
        <vt:i4>0</vt:i4>
      </vt:variant>
      <vt:variant>
        <vt:i4>5</vt:i4>
      </vt:variant>
      <vt:variant>
        <vt:lpwstr>http://www.informaworld.com/smpp/title~db=all~content=t907385190~tab=issueslist~branches=4</vt:lpwstr>
      </vt:variant>
      <vt:variant>
        <vt:lpwstr>v4</vt:lpwstr>
      </vt:variant>
      <vt:variant>
        <vt:i4>2097215</vt:i4>
      </vt:variant>
      <vt:variant>
        <vt:i4>6</vt:i4>
      </vt:variant>
      <vt:variant>
        <vt:i4>0</vt:i4>
      </vt:variant>
      <vt:variant>
        <vt:i4>5</vt:i4>
      </vt:variant>
      <vt:variant>
        <vt:lpwstr>http://einaudi.cornell.edu/system/files/05-2008.pdf</vt:lpwstr>
      </vt:variant>
      <vt:variant>
        <vt:lpwstr/>
      </vt:variant>
      <vt:variant>
        <vt:i4>6881334</vt:i4>
      </vt:variant>
      <vt:variant>
        <vt:i4>3</vt:i4>
      </vt:variant>
      <vt:variant>
        <vt:i4>0</vt:i4>
      </vt:variant>
      <vt:variant>
        <vt:i4>5</vt:i4>
      </vt:variant>
      <vt:variant>
        <vt:lpwstr>http://bibliothek.wzb.eu/pdf/2009/iii09-301.pdf</vt:lpwstr>
      </vt:variant>
      <vt:variant>
        <vt:lpwstr/>
      </vt:variant>
      <vt:variant>
        <vt:i4>3604491</vt:i4>
      </vt:variant>
      <vt:variant>
        <vt:i4>0</vt:i4>
      </vt:variant>
      <vt:variant>
        <vt:i4>0</vt:i4>
      </vt:variant>
      <vt:variant>
        <vt:i4>5</vt:i4>
      </vt:variant>
      <vt:variant>
        <vt:lpwstr>mailto:kindermd@udel.edu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EDUCATION:</dc:title>
  <dc:subject/>
  <dc:creator>Daniel Kinderman</dc:creator>
  <cp:keywords/>
  <dc:description/>
  <cp:lastModifiedBy>Kinderman, Daniel</cp:lastModifiedBy>
  <cp:revision>4</cp:revision>
  <cp:lastPrinted>2025-09-21T19:58:00Z</cp:lastPrinted>
  <dcterms:created xsi:type="dcterms:W3CDTF">2025-12-03T12:49:00Z</dcterms:created>
  <dcterms:modified xsi:type="dcterms:W3CDTF">2025-12-03T12:51:00Z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0x010100824F79D572828A45992DDA104BA667A9</vt:lpwstr>
  </property>
</Properties>
</file>