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B5DBC" w14:textId="77777777" w:rsidR="00B773C7" w:rsidRDefault="00B773C7" w:rsidP="006B7329">
      <w:pPr>
        <w:jc w:val="center"/>
        <w:rPr>
          <w:rFonts w:ascii="Arial" w:hAnsi="Arial" w:cs="Arial"/>
          <w:b/>
          <w:i/>
          <w:sz w:val="40"/>
          <w:szCs w:val="40"/>
        </w:rPr>
      </w:pPr>
    </w:p>
    <w:p w14:paraId="3C87E7DD" w14:textId="77777777" w:rsidR="00B773C7" w:rsidRDefault="00B773C7" w:rsidP="006B7329">
      <w:pPr>
        <w:jc w:val="center"/>
        <w:rPr>
          <w:rFonts w:ascii="Arial" w:hAnsi="Arial" w:cs="Arial"/>
          <w:b/>
          <w:i/>
          <w:sz w:val="40"/>
          <w:szCs w:val="40"/>
        </w:rPr>
      </w:pPr>
    </w:p>
    <w:p w14:paraId="44D6D8C9" w14:textId="77777777" w:rsidR="004B6722" w:rsidRPr="0099679A" w:rsidRDefault="004B6722" w:rsidP="006B7329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99679A">
        <w:rPr>
          <w:rFonts w:ascii="Arial" w:hAnsi="Arial" w:cs="Arial"/>
          <w:b/>
          <w:i/>
          <w:sz w:val="40"/>
          <w:szCs w:val="40"/>
        </w:rPr>
        <w:t>I Could Do Great Things Foundation</w:t>
      </w:r>
    </w:p>
    <w:p w14:paraId="01476626" w14:textId="77777777" w:rsidR="004B6722" w:rsidRPr="00C24DDC" w:rsidRDefault="004B6722" w:rsidP="006B7329">
      <w:pPr>
        <w:jc w:val="center"/>
        <w:rPr>
          <w:rFonts w:ascii="Arial" w:hAnsi="Arial" w:cs="Arial"/>
          <w:sz w:val="20"/>
          <w:szCs w:val="20"/>
        </w:rPr>
      </w:pPr>
      <w:r w:rsidRPr="00C24DDC">
        <w:rPr>
          <w:rFonts w:ascii="Arial" w:hAnsi="Arial" w:cs="Arial"/>
          <w:sz w:val="20"/>
          <w:szCs w:val="20"/>
        </w:rPr>
        <w:t>is offering a</w:t>
      </w:r>
    </w:p>
    <w:p w14:paraId="2B266C17" w14:textId="77777777" w:rsidR="004B6722" w:rsidRPr="006B7329" w:rsidRDefault="004B6722" w:rsidP="006B7329">
      <w:pPr>
        <w:jc w:val="center"/>
        <w:rPr>
          <w:rFonts w:ascii="Arial" w:hAnsi="Arial" w:cs="Arial"/>
          <w:sz w:val="18"/>
          <w:szCs w:val="18"/>
        </w:rPr>
      </w:pPr>
    </w:p>
    <w:p w14:paraId="7C0D6F3E" w14:textId="214C620C" w:rsidR="004B6722" w:rsidRPr="00A604B9" w:rsidRDefault="002C6FAC" w:rsidP="006B73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Summer 2020</w:t>
      </w:r>
      <w:r w:rsidR="004B6722" w:rsidRPr="00A604B9">
        <w:rPr>
          <w:rFonts w:ascii="Arial" w:hAnsi="Arial" w:cs="Arial"/>
          <w:b/>
          <w:sz w:val="24"/>
          <w:szCs w:val="24"/>
        </w:rPr>
        <w:t xml:space="preserve"> EQUINE Internship </w:t>
      </w:r>
    </w:p>
    <w:p w14:paraId="2A718E68" w14:textId="77777777" w:rsidR="004B6722" w:rsidRPr="006B7329" w:rsidRDefault="004B6722" w:rsidP="006B7329">
      <w:pPr>
        <w:jc w:val="center"/>
        <w:rPr>
          <w:rFonts w:ascii="Arial" w:hAnsi="Arial" w:cs="Arial"/>
          <w:sz w:val="20"/>
          <w:szCs w:val="20"/>
        </w:rPr>
      </w:pPr>
      <w:r w:rsidRPr="006B7329">
        <w:rPr>
          <w:rFonts w:ascii="Arial" w:hAnsi="Arial" w:cs="Arial"/>
          <w:sz w:val="20"/>
          <w:szCs w:val="20"/>
        </w:rPr>
        <w:t>Camden Training Center, Camden, South Carolina.</w:t>
      </w:r>
    </w:p>
    <w:p w14:paraId="6170E4CD" w14:textId="77777777" w:rsidR="004B6722" w:rsidRDefault="004B6722" w:rsidP="006B7329">
      <w:pPr>
        <w:jc w:val="center"/>
        <w:rPr>
          <w:rFonts w:ascii="Arial" w:hAnsi="Arial" w:cs="Arial"/>
          <w:sz w:val="20"/>
          <w:szCs w:val="20"/>
        </w:rPr>
      </w:pPr>
    </w:p>
    <w:p w14:paraId="43066F14" w14:textId="77777777" w:rsidR="004B6722" w:rsidRPr="001831EB" w:rsidRDefault="004B6722" w:rsidP="006B7329">
      <w:pPr>
        <w:jc w:val="center"/>
        <w:rPr>
          <w:rFonts w:ascii="Times New Roman" w:hAnsi="Times New Roman"/>
          <w:sz w:val="28"/>
          <w:szCs w:val="24"/>
        </w:rPr>
      </w:pPr>
      <w:r w:rsidRPr="001831EB">
        <w:rPr>
          <w:rFonts w:ascii="Arial" w:hAnsi="Arial" w:cs="Arial"/>
          <w:szCs w:val="20"/>
        </w:rPr>
        <w:t>Open to all University of Delaware students.</w:t>
      </w:r>
    </w:p>
    <w:p w14:paraId="68E02D9A" w14:textId="77777777" w:rsidR="004B6722" w:rsidRPr="00126568" w:rsidRDefault="004B6722"/>
    <w:p w14:paraId="7B4256E4" w14:textId="6FCA7271" w:rsidR="004B6722" w:rsidRDefault="004B6722" w:rsidP="00935F13">
      <w:r w:rsidRPr="006A36FF">
        <w:t>Our summer internship program offers you a paid</w:t>
      </w:r>
      <w:r>
        <w:t xml:space="preserve"> </w:t>
      </w:r>
      <w:r w:rsidRPr="006A36FF">
        <w:t>($500/week</w:t>
      </w:r>
      <w:r w:rsidR="001831EB">
        <w:t>),</w:t>
      </w:r>
      <w:r>
        <w:t xml:space="preserve"> </w:t>
      </w:r>
      <w:r w:rsidRPr="006A36FF">
        <w:t>10-week opportunity</w:t>
      </w:r>
      <w:r>
        <w:t>, including housing,</w:t>
      </w:r>
      <w:r w:rsidRPr="006A36FF">
        <w:t xml:space="preserve"> to introduce you to the world of </w:t>
      </w:r>
      <w:r w:rsidR="00334A86">
        <w:t>Thoroughbred race horses</w:t>
      </w:r>
      <w:r w:rsidRPr="006A36FF">
        <w:t xml:space="preserve">. </w:t>
      </w:r>
      <w:r>
        <w:t xml:space="preserve"> </w:t>
      </w:r>
      <w:r w:rsidRPr="006A36FF">
        <w:t>Your internship will be primarily focused on barn management, and daily care and training of young Thoroughbred (and some Warmblood) horses.  Through this you will learn a variety of general horsemanship skills that are not limited to just the racing industry. Daily activities will include but are not limited to; feeding, grooming, tacking and bathing of horses, mucking of stalls and filling water buckets, and some riding</w:t>
      </w:r>
      <w:r w:rsidR="00DD6C8C">
        <w:t xml:space="preserve">. Riding is dependent on previous experience. </w:t>
      </w:r>
      <w:r>
        <w:t xml:space="preserve"> Your work day </w:t>
      </w:r>
      <w:r w:rsidR="001831EB">
        <w:t xml:space="preserve">begins </w:t>
      </w:r>
      <w:r w:rsidR="001831EB" w:rsidRPr="006A36FF">
        <w:t>early</w:t>
      </w:r>
      <w:r>
        <w:t xml:space="preserve"> in the morning (think sunrise</w:t>
      </w:r>
      <w:r w:rsidR="001831EB">
        <w:t xml:space="preserve">) </w:t>
      </w:r>
      <w:r w:rsidR="00DD6C8C">
        <w:t>with a mid-day break before afternoon stable activities.</w:t>
      </w:r>
      <w:r>
        <w:t xml:space="preserve"> Sundays </w:t>
      </w:r>
      <w:r w:rsidR="00DD6C8C">
        <w:t>are generally a day off unless there are extenuating circumstances at stable.</w:t>
      </w:r>
      <w:r>
        <w:t xml:space="preserve">  </w:t>
      </w:r>
      <w:r w:rsidRPr="006A36FF">
        <w:t xml:space="preserve">During your stay you will also be able to attend a yearling sale in Kentucky.  As part of this internship you will have </w:t>
      </w:r>
      <w:r w:rsidR="00DD6C8C">
        <w:t xml:space="preserve">some </w:t>
      </w:r>
      <w:r w:rsidRPr="006A36FF">
        <w:t>opportunit</w:t>
      </w:r>
      <w:r w:rsidR="00DD6C8C">
        <w:t>y</w:t>
      </w:r>
      <w:r w:rsidRPr="006A36FF">
        <w:t xml:space="preserve"> to </w:t>
      </w:r>
      <w:r>
        <w:t>shadow</w:t>
      </w:r>
      <w:r w:rsidRPr="006A36FF">
        <w:t xml:space="preserve"> multiple veterinarians that work on the Camden Training Center premises, as well as learn about the process of chiropractor, physical therapy and massage on horses. </w:t>
      </w:r>
    </w:p>
    <w:p w14:paraId="3B0C62E3" w14:textId="77777777" w:rsidR="004B6722" w:rsidRPr="001831EB" w:rsidRDefault="004B6722" w:rsidP="00935F13">
      <w:pPr>
        <w:rPr>
          <w:sz w:val="10"/>
        </w:rPr>
      </w:pPr>
    </w:p>
    <w:p w14:paraId="653A7441" w14:textId="77777777" w:rsidR="004B6722" w:rsidRPr="001831EB" w:rsidRDefault="004B6722" w:rsidP="005F5A1C">
      <w:r w:rsidRPr="001831EB">
        <w:t xml:space="preserve">The internship is located at the Camden Training Center, in Camden, South Carolina.  The training center sits on 360 breathtaking acres and </w:t>
      </w:r>
      <w:r w:rsidR="001831EB" w:rsidRPr="001831EB">
        <w:t>offers a</w:t>
      </w:r>
      <w:r w:rsidRPr="001831EB">
        <w:t xml:space="preserve"> one-mile dirt track, 7/8 mile turf course and a half-mile secondary track as well as polo fields and a variety of trails. For more information see:  </w:t>
      </w:r>
      <w:hyperlink r:id="rId6" w:history="1">
        <w:r w:rsidRPr="001831EB">
          <w:rPr>
            <w:rStyle w:val="Hyperlink"/>
            <w:color w:val="auto"/>
          </w:rPr>
          <w:t>http://www.camdentrainingcenter.com/index.html</w:t>
        </w:r>
      </w:hyperlink>
    </w:p>
    <w:p w14:paraId="0E8AE0FF" w14:textId="77777777" w:rsidR="004B6722" w:rsidRDefault="004B6722" w:rsidP="005C6E92">
      <w:pPr>
        <w:pStyle w:val="style17"/>
        <w:spacing w:before="0" w:beforeAutospacing="0" w:after="0" w:afterAutospacing="0"/>
        <w:rPr>
          <w:rFonts w:ascii="Calibri" w:hAnsi="Calibri"/>
          <w:color w:val="auto"/>
          <w:sz w:val="20"/>
          <w:szCs w:val="20"/>
        </w:rPr>
      </w:pPr>
    </w:p>
    <w:p w14:paraId="00E64206" w14:textId="77777777" w:rsidR="004B6722" w:rsidRPr="001831EB" w:rsidRDefault="004B6722" w:rsidP="005C6E92">
      <w:pPr>
        <w:pStyle w:val="style17"/>
        <w:spacing w:before="0" w:beforeAutospacing="0" w:after="0" w:afterAutospacing="0"/>
        <w:rPr>
          <w:rFonts w:ascii="Calibri" w:hAnsi="Calibri"/>
          <w:b/>
          <w:color w:val="auto"/>
          <w:sz w:val="22"/>
          <w:szCs w:val="22"/>
        </w:rPr>
      </w:pPr>
      <w:r w:rsidRPr="001831EB">
        <w:rPr>
          <w:rFonts w:ascii="Calibri" w:hAnsi="Calibri"/>
          <w:b/>
          <w:color w:val="auto"/>
          <w:sz w:val="22"/>
          <w:szCs w:val="22"/>
        </w:rPr>
        <w:t xml:space="preserve">Requirements:  </w:t>
      </w:r>
      <w:r w:rsidRPr="001831EB">
        <w:rPr>
          <w:rFonts w:ascii="Calibri" w:hAnsi="Calibri"/>
          <w:b/>
          <w:color w:val="auto"/>
          <w:sz w:val="22"/>
          <w:szCs w:val="22"/>
        </w:rPr>
        <w:tab/>
      </w:r>
    </w:p>
    <w:p w14:paraId="1C7F9A2D" w14:textId="77777777" w:rsidR="004B6722" w:rsidRPr="001831EB" w:rsidRDefault="004B6722" w:rsidP="005C6E92">
      <w:pPr>
        <w:pStyle w:val="style17"/>
        <w:numPr>
          <w:ilvl w:val="1"/>
          <w:numId w:val="2"/>
        </w:numPr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1831EB">
        <w:rPr>
          <w:rFonts w:ascii="Calibri" w:hAnsi="Calibri"/>
          <w:color w:val="auto"/>
          <w:sz w:val="22"/>
          <w:szCs w:val="22"/>
        </w:rPr>
        <w:t>Ability to begin internship within 1-2 weeks of the end of school semester</w:t>
      </w:r>
    </w:p>
    <w:p w14:paraId="664A7A73" w14:textId="77777777" w:rsidR="004B6722" w:rsidRPr="001831EB" w:rsidRDefault="004B6722" w:rsidP="005C6E92">
      <w:pPr>
        <w:pStyle w:val="style17"/>
        <w:numPr>
          <w:ilvl w:val="1"/>
          <w:numId w:val="2"/>
        </w:numPr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1831EB">
        <w:rPr>
          <w:rFonts w:ascii="Calibri" w:hAnsi="Calibri"/>
          <w:color w:val="auto"/>
          <w:sz w:val="22"/>
          <w:szCs w:val="22"/>
        </w:rPr>
        <w:t>A desire to work hard and learn</w:t>
      </w:r>
    </w:p>
    <w:p w14:paraId="52488BC5" w14:textId="77777777" w:rsidR="004B6722" w:rsidRPr="001831EB" w:rsidRDefault="004B6722" w:rsidP="00EE33A5">
      <w:pPr>
        <w:pStyle w:val="style17"/>
        <w:numPr>
          <w:ilvl w:val="1"/>
          <w:numId w:val="2"/>
        </w:numPr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1831EB">
        <w:rPr>
          <w:rFonts w:ascii="Calibri" w:hAnsi="Calibri"/>
          <w:color w:val="auto"/>
          <w:sz w:val="22"/>
          <w:szCs w:val="22"/>
        </w:rPr>
        <w:t>Open to new ideas and practices for managing horses</w:t>
      </w:r>
    </w:p>
    <w:p w14:paraId="4426DBA2" w14:textId="77777777" w:rsidR="004B6722" w:rsidRPr="001831EB" w:rsidRDefault="004B6722" w:rsidP="005C6E92">
      <w:pPr>
        <w:pStyle w:val="style17"/>
        <w:numPr>
          <w:ilvl w:val="1"/>
          <w:numId w:val="2"/>
        </w:numPr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1831EB">
        <w:rPr>
          <w:rFonts w:ascii="Calibri" w:hAnsi="Calibri"/>
          <w:color w:val="auto"/>
          <w:sz w:val="22"/>
          <w:szCs w:val="22"/>
        </w:rPr>
        <w:t>Interest in the Thoroughbred racing industry</w:t>
      </w:r>
    </w:p>
    <w:p w14:paraId="21C4B23E" w14:textId="77777777" w:rsidR="004B6722" w:rsidRPr="001831EB" w:rsidRDefault="004B6722" w:rsidP="005C6E92">
      <w:pPr>
        <w:pStyle w:val="style17"/>
        <w:numPr>
          <w:ilvl w:val="1"/>
          <w:numId w:val="2"/>
        </w:numPr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1831EB">
        <w:rPr>
          <w:rFonts w:ascii="Calibri" w:hAnsi="Calibri"/>
          <w:color w:val="auto"/>
          <w:sz w:val="22"/>
          <w:szCs w:val="22"/>
        </w:rPr>
        <w:t>Some equine experience required, although it does not have to be extensive</w:t>
      </w:r>
    </w:p>
    <w:p w14:paraId="11F6A694" w14:textId="77777777" w:rsidR="004B6722" w:rsidRPr="001831EB" w:rsidRDefault="004B6722" w:rsidP="005C6E92">
      <w:pPr>
        <w:pStyle w:val="style17"/>
        <w:numPr>
          <w:ilvl w:val="1"/>
          <w:numId w:val="2"/>
        </w:numPr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1831EB">
        <w:rPr>
          <w:rFonts w:ascii="Calibri" w:hAnsi="Calibri"/>
          <w:color w:val="auto"/>
          <w:sz w:val="22"/>
          <w:szCs w:val="22"/>
        </w:rPr>
        <w:t>A full report summarizing your experiences at the end of the internship</w:t>
      </w:r>
    </w:p>
    <w:p w14:paraId="3E613C21" w14:textId="77777777" w:rsidR="004B6722" w:rsidRPr="001831EB" w:rsidRDefault="004B6722" w:rsidP="00C6628D"/>
    <w:p w14:paraId="334C98F4" w14:textId="77777777" w:rsidR="004B6722" w:rsidRPr="001831EB" w:rsidRDefault="004B6722" w:rsidP="0023345F">
      <w:pPr>
        <w:pStyle w:val="style17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 w:rsidRPr="001831EB">
        <w:rPr>
          <w:rFonts w:ascii="Calibri" w:hAnsi="Calibri"/>
          <w:b/>
          <w:color w:val="auto"/>
          <w:sz w:val="22"/>
          <w:szCs w:val="22"/>
        </w:rPr>
        <w:t>To apply:</w:t>
      </w:r>
      <w:r w:rsidRPr="001831EB">
        <w:rPr>
          <w:rFonts w:ascii="Calibri" w:hAnsi="Calibri"/>
          <w:color w:val="auto"/>
          <w:sz w:val="22"/>
          <w:szCs w:val="22"/>
        </w:rPr>
        <w:t xml:space="preserve">  Send a 1-page resume AND</w:t>
      </w:r>
      <w:r w:rsidR="0023345F">
        <w:rPr>
          <w:rFonts w:ascii="Calibri" w:hAnsi="Calibri"/>
          <w:color w:val="auto"/>
          <w:sz w:val="22"/>
          <w:szCs w:val="22"/>
        </w:rPr>
        <w:t xml:space="preserve"> </w:t>
      </w:r>
      <w:r w:rsidRPr="001831EB">
        <w:rPr>
          <w:rFonts w:ascii="Calibri" w:hAnsi="Calibri"/>
          <w:color w:val="auto"/>
          <w:sz w:val="22"/>
          <w:szCs w:val="22"/>
        </w:rPr>
        <w:t>a 1-page statement that includes:</w:t>
      </w:r>
    </w:p>
    <w:p w14:paraId="1C948FC0" w14:textId="77777777" w:rsidR="004B6722" w:rsidRPr="001831EB" w:rsidRDefault="004B6722" w:rsidP="00C6628D">
      <w:pPr>
        <w:pStyle w:val="style17"/>
        <w:numPr>
          <w:ilvl w:val="1"/>
          <w:numId w:val="3"/>
        </w:numPr>
        <w:spacing w:before="0" w:beforeAutospacing="0" w:after="0" w:afterAutospacing="0"/>
        <w:ind w:left="2160"/>
        <w:rPr>
          <w:rFonts w:ascii="Calibri" w:hAnsi="Calibri"/>
          <w:color w:val="auto"/>
          <w:sz w:val="22"/>
          <w:szCs w:val="22"/>
        </w:rPr>
      </w:pPr>
      <w:r w:rsidRPr="001831EB">
        <w:rPr>
          <w:rFonts w:ascii="Calibri" w:hAnsi="Calibri"/>
          <w:color w:val="auto"/>
          <w:sz w:val="22"/>
          <w:szCs w:val="22"/>
        </w:rPr>
        <w:t>A short summary of your equine experience</w:t>
      </w:r>
    </w:p>
    <w:p w14:paraId="0A5B7AB1" w14:textId="77777777" w:rsidR="004B6722" w:rsidRPr="001831EB" w:rsidRDefault="004B6722" w:rsidP="00C6628D">
      <w:pPr>
        <w:pStyle w:val="style17"/>
        <w:numPr>
          <w:ilvl w:val="1"/>
          <w:numId w:val="3"/>
        </w:numPr>
        <w:spacing w:before="0" w:beforeAutospacing="0" w:after="0" w:afterAutospacing="0"/>
        <w:ind w:left="2160"/>
        <w:rPr>
          <w:rFonts w:ascii="Calibri" w:hAnsi="Calibri"/>
          <w:color w:val="auto"/>
          <w:sz w:val="22"/>
          <w:szCs w:val="22"/>
        </w:rPr>
      </w:pPr>
      <w:r w:rsidRPr="001831EB">
        <w:rPr>
          <w:rFonts w:ascii="Calibri" w:hAnsi="Calibri"/>
          <w:color w:val="auto"/>
          <w:sz w:val="22"/>
          <w:szCs w:val="22"/>
        </w:rPr>
        <w:t>How the internship will contribute to your professional development</w:t>
      </w:r>
    </w:p>
    <w:p w14:paraId="727E85C8" w14:textId="77777777" w:rsidR="004B6722" w:rsidRDefault="004B6722" w:rsidP="00C24DDC">
      <w:pPr>
        <w:pStyle w:val="style17"/>
        <w:numPr>
          <w:ilvl w:val="1"/>
          <w:numId w:val="3"/>
        </w:numPr>
        <w:spacing w:before="0" w:beforeAutospacing="0" w:after="0" w:afterAutospacing="0"/>
        <w:ind w:left="2160"/>
        <w:rPr>
          <w:rFonts w:ascii="Calibri" w:hAnsi="Calibri"/>
          <w:color w:val="auto"/>
          <w:sz w:val="22"/>
          <w:szCs w:val="22"/>
        </w:rPr>
      </w:pPr>
      <w:r w:rsidRPr="001831EB">
        <w:rPr>
          <w:rFonts w:ascii="Calibri" w:hAnsi="Calibri"/>
          <w:color w:val="auto"/>
          <w:sz w:val="22"/>
          <w:szCs w:val="22"/>
        </w:rPr>
        <w:t>How you will contribute to the internship program (what will the trainer and barn staff remember you for)</w:t>
      </w:r>
    </w:p>
    <w:p w14:paraId="7ADF2D4F" w14:textId="77777777" w:rsidR="00B773C7" w:rsidRPr="001831EB" w:rsidRDefault="00B773C7" w:rsidP="00C24DDC">
      <w:pPr>
        <w:pStyle w:val="style17"/>
        <w:numPr>
          <w:ilvl w:val="1"/>
          <w:numId w:val="3"/>
        </w:numPr>
        <w:spacing w:before="0" w:beforeAutospacing="0" w:after="0" w:afterAutospacing="0"/>
        <w:ind w:left="216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These two pages should be incorporated into ONE document – send only one file –not two files</w:t>
      </w:r>
      <w:r w:rsidR="00156B54">
        <w:rPr>
          <w:rFonts w:ascii="Calibri" w:hAnsi="Calibri"/>
          <w:color w:val="auto"/>
          <w:sz w:val="22"/>
          <w:szCs w:val="22"/>
        </w:rPr>
        <w:t>.</w:t>
      </w:r>
    </w:p>
    <w:p w14:paraId="5EDA2004" w14:textId="77777777" w:rsidR="0023345F" w:rsidRDefault="0023345F" w:rsidP="00C24DDC">
      <w:pPr>
        <w:pStyle w:val="style17"/>
        <w:spacing w:before="0" w:beforeAutospacing="0" w:after="0" w:afterAutospacing="0"/>
        <w:ind w:left="1800"/>
        <w:rPr>
          <w:rFonts w:ascii="Calibri" w:hAnsi="Calibri"/>
          <w:color w:val="auto"/>
        </w:rPr>
      </w:pPr>
    </w:p>
    <w:p w14:paraId="710B1E14" w14:textId="5392D3F0" w:rsidR="0023345F" w:rsidRPr="001831EB" w:rsidRDefault="000C72C7" w:rsidP="0023345F">
      <w:pPr>
        <w:pStyle w:val="style17"/>
        <w:spacing w:before="0" w:beforeAutospacing="0" w:after="0" w:afterAutospacing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Email the above</w:t>
      </w:r>
      <w:r w:rsidR="0023345F" w:rsidRPr="001831EB">
        <w:rPr>
          <w:rFonts w:ascii="Calibri" w:hAnsi="Calibri"/>
          <w:color w:val="auto"/>
          <w:sz w:val="22"/>
          <w:szCs w:val="22"/>
        </w:rPr>
        <w:t xml:space="preserve"> in a</w:t>
      </w:r>
      <w:r w:rsidR="0023345F">
        <w:rPr>
          <w:rFonts w:ascii="Calibri" w:hAnsi="Calibri"/>
          <w:color w:val="auto"/>
          <w:sz w:val="22"/>
          <w:szCs w:val="22"/>
        </w:rPr>
        <w:t xml:space="preserve"> </w:t>
      </w:r>
      <w:r w:rsidR="0023345F" w:rsidRPr="000C72C7">
        <w:rPr>
          <w:rFonts w:ascii="Calibri" w:hAnsi="Calibri"/>
          <w:color w:val="auto"/>
          <w:sz w:val="22"/>
          <w:szCs w:val="22"/>
          <w:u w:val="single"/>
        </w:rPr>
        <w:t>single</w:t>
      </w:r>
      <w:r w:rsidR="0023345F">
        <w:rPr>
          <w:rFonts w:ascii="Calibri" w:hAnsi="Calibri"/>
          <w:color w:val="auto"/>
          <w:sz w:val="22"/>
          <w:szCs w:val="22"/>
        </w:rPr>
        <w:t xml:space="preserve"> (2-page) </w:t>
      </w:r>
      <w:r w:rsidR="00156B54">
        <w:rPr>
          <w:rFonts w:ascii="Calibri" w:hAnsi="Calibri"/>
          <w:color w:val="auto"/>
          <w:sz w:val="22"/>
          <w:szCs w:val="22"/>
        </w:rPr>
        <w:t>PDF</w:t>
      </w:r>
      <w:r w:rsidR="00B773C7">
        <w:rPr>
          <w:rFonts w:ascii="Calibri" w:hAnsi="Calibri"/>
          <w:color w:val="auto"/>
          <w:sz w:val="22"/>
          <w:szCs w:val="22"/>
        </w:rPr>
        <w:t xml:space="preserve"> document file to </w:t>
      </w:r>
      <w:hyperlink r:id="rId7" w:history="1">
        <w:r w:rsidR="00B773C7" w:rsidRPr="00BF08B7">
          <w:rPr>
            <w:rStyle w:val="Hyperlink"/>
            <w:rFonts w:ascii="Calibri" w:hAnsi="Calibri"/>
            <w:sz w:val="22"/>
            <w:szCs w:val="22"/>
          </w:rPr>
          <w:t>asbiddle@udel.edu</w:t>
        </w:r>
      </w:hyperlink>
      <w:proofErr w:type="gramStart"/>
      <w:r w:rsidR="003025D4">
        <w:rPr>
          <w:rFonts w:ascii="Calibri" w:hAnsi="Calibri"/>
          <w:color w:val="auto"/>
          <w:sz w:val="22"/>
          <w:szCs w:val="22"/>
        </w:rPr>
        <w:t xml:space="preserve">  by</w:t>
      </w:r>
      <w:proofErr w:type="gramEnd"/>
      <w:r w:rsidR="003025D4">
        <w:rPr>
          <w:rFonts w:ascii="Calibri" w:hAnsi="Calibri"/>
          <w:color w:val="auto"/>
          <w:sz w:val="22"/>
          <w:szCs w:val="22"/>
        </w:rPr>
        <w:t xml:space="preserve"> </w:t>
      </w:r>
      <w:r w:rsidR="002C6FAC">
        <w:rPr>
          <w:rFonts w:ascii="Calibri" w:hAnsi="Calibri"/>
          <w:color w:val="auto"/>
          <w:sz w:val="22"/>
          <w:szCs w:val="22"/>
        </w:rPr>
        <w:t>March 20</w:t>
      </w:r>
      <w:r w:rsidR="0023345F" w:rsidRPr="001831EB">
        <w:rPr>
          <w:rFonts w:ascii="Calibri" w:hAnsi="Calibri"/>
          <w:color w:val="auto"/>
          <w:sz w:val="22"/>
          <w:szCs w:val="22"/>
        </w:rPr>
        <w:t>.  A decision</w:t>
      </w:r>
      <w:r w:rsidR="00BE66A9">
        <w:rPr>
          <w:rFonts w:ascii="Calibri" w:hAnsi="Calibri"/>
          <w:color w:val="auto"/>
          <w:sz w:val="22"/>
          <w:szCs w:val="22"/>
        </w:rPr>
        <w:t xml:space="preserve"> will be made by </w:t>
      </w:r>
      <w:r w:rsidR="002C6FAC">
        <w:rPr>
          <w:rFonts w:ascii="Calibri" w:hAnsi="Calibri"/>
          <w:color w:val="auto"/>
          <w:sz w:val="22"/>
          <w:szCs w:val="22"/>
        </w:rPr>
        <w:t>March 30.</w:t>
      </w:r>
      <w:bookmarkStart w:id="0" w:name="_GoBack"/>
      <w:bookmarkEnd w:id="0"/>
    </w:p>
    <w:p w14:paraId="6EE32B17" w14:textId="77777777" w:rsidR="00BE66A9" w:rsidRDefault="00BE66A9" w:rsidP="00BE66A9">
      <w:pPr>
        <w:pStyle w:val="style17"/>
        <w:spacing w:before="0" w:beforeAutospacing="0" w:after="0" w:afterAutospacing="0"/>
        <w:rPr>
          <w:rFonts w:ascii="Calibri" w:hAnsi="Calibri"/>
          <w:color w:val="auto"/>
        </w:rPr>
      </w:pPr>
    </w:p>
    <w:p w14:paraId="14D8711C" w14:textId="28489BC3" w:rsidR="00BE66A9" w:rsidRDefault="00BE66A9" w:rsidP="00BE66A9">
      <w:pPr>
        <w:pStyle w:val="style17"/>
        <w:spacing w:before="0" w:beforeAutospacing="0" w:after="0" w:afterAutospacing="0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This internship can earn up to 3 Discovery Learning Credits (optional)</w:t>
      </w:r>
    </w:p>
    <w:p w14:paraId="392DACBD" w14:textId="77777777" w:rsidR="00BE66A9" w:rsidRPr="00C24DDC" w:rsidRDefault="00BE66A9" w:rsidP="00BE66A9">
      <w:pPr>
        <w:pStyle w:val="style17"/>
        <w:spacing w:before="0" w:beforeAutospacing="0" w:after="0" w:afterAutospacing="0"/>
        <w:rPr>
          <w:rFonts w:ascii="Calibri" w:hAnsi="Calibri"/>
          <w:color w:val="auto"/>
        </w:rPr>
      </w:pPr>
    </w:p>
    <w:p w14:paraId="00B2B537" w14:textId="77777777" w:rsidR="00BE66A9" w:rsidRDefault="004B6722" w:rsidP="00784499">
      <w:pPr>
        <w:pStyle w:val="style17"/>
        <w:spacing w:before="0" w:beforeAutospacing="0" w:after="0" w:afterAutospacing="0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 xml:space="preserve">Note:  In order for this internship to meet DLE requirement, students must register for ANFS 464.  </w:t>
      </w:r>
    </w:p>
    <w:p w14:paraId="3F509CCF" w14:textId="12527187" w:rsidR="00BE66A9" w:rsidRDefault="00BE66A9" w:rsidP="00784499">
      <w:pPr>
        <w:pStyle w:val="style17"/>
        <w:spacing w:before="0" w:beforeAutospacing="0" w:after="0" w:afterAutospacing="0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 xml:space="preserve">FMI:  </w:t>
      </w:r>
      <w:hyperlink r:id="rId8" w:history="1">
        <w:r w:rsidRPr="000D3AFE">
          <w:rPr>
            <w:rStyle w:val="Hyperlink"/>
            <w:rFonts w:ascii="Calibri" w:hAnsi="Calibri"/>
            <w:sz w:val="20"/>
            <w:szCs w:val="20"/>
          </w:rPr>
          <w:t>http://catalog.udel.edu/preview_course_nopop.php?catoid=11&amp;coid=33623</w:t>
        </w:r>
      </w:hyperlink>
    </w:p>
    <w:p w14:paraId="2855A22B" w14:textId="38A1FB2D" w:rsidR="004B6722" w:rsidRPr="00784499" w:rsidRDefault="00BE66A9" w:rsidP="00784499">
      <w:pPr>
        <w:pStyle w:val="style17"/>
        <w:spacing w:before="0" w:beforeAutospacing="0" w:after="0" w:afterAutospacing="0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I</w:t>
      </w:r>
      <w:r w:rsidR="004B6722">
        <w:rPr>
          <w:rFonts w:ascii="Calibri" w:hAnsi="Calibri"/>
          <w:color w:val="auto"/>
          <w:sz w:val="20"/>
          <w:szCs w:val="20"/>
        </w:rPr>
        <w:t xml:space="preserve">f you </w:t>
      </w:r>
      <w:r>
        <w:rPr>
          <w:rFonts w:ascii="Calibri" w:hAnsi="Calibri"/>
          <w:color w:val="auto"/>
          <w:sz w:val="20"/>
          <w:szCs w:val="20"/>
        </w:rPr>
        <w:t>opt out of</w:t>
      </w:r>
      <w:r w:rsidR="004B6722">
        <w:rPr>
          <w:rFonts w:ascii="Calibri" w:hAnsi="Calibri"/>
          <w:color w:val="auto"/>
          <w:sz w:val="20"/>
          <w:szCs w:val="20"/>
        </w:rPr>
        <w:t xml:space="preserve"> “credit” for the experience, you can just include the experience in your professional resume. </w:t>
      </w:r>
    </w:p>
    <w:sectPr w:rsidR="004B6722" w:rsidRPr="00784499" w:rsidSect="00B773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3702"/>
    <w:multiLevelType w:val="hybridMultilevel"/>
    <w:tmpl w:val="FEFCC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122F"/>
    <w:multiLevelType w:val="hybridMultilevel"/>
    <w:tmpl w:val="E2D0C7A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6E5208"/>
    <w:multiLevelType w:val="hybridMultilevel"/>
    <w:tmpl w:val="E8F21F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FFA5E38"/>
    <w:multiLevelType w:val="hybridMultilevel"/>
    <w:tmpl w:val="965E4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707E1E"/>
    <w:multiLevelType w:val="hybridMultilevel"/>
    <w:tmpl w:val="70E46FC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9D"/>
    <w:rsid w:val="00021A9A"/>
    <w:rsid w:val="0002699D"/>
    <w:rsid w:val="000333BD"/>
    <w:rsid w:val="00040725"/>
    <w:rsid w:val="000517A0"/>
    <w:rsid w:val="000A7B90"/>
    <w:rsid w:val="000C4FD2"/>
    <w:rsid w:val="000C72C7"/>
    <w:rsid w:val="000D7A14"/>
    <w:rsid w:val="000F4FBF"/>
    <w:rsid w:val="001055C7"/>
    <w:rsid w:val="00126568"/>
    <w:rsid w:val="00156B54"/>
    <w:rsid w:val="00165DF7"/>
    <w:rsid w:val="001831EB"/>
    <w:rsid w:val="001D3328"/>
    <w:rsid w:val="001D44F0"/>
    <w:rsid w:val="001F0E2E"/>
    <w:rsid w:val="0023345F"/>
    <w:rsid w:val="002851D1"/>
    <w:rsid w:val="002C6FAC"/>
    <w:rsid w:val="002E3FBF"/>
    <w:rsid w:val="003025D4"/>
    <w:rsid w:val="00334A86"/>
    <w:rsid w:val="00345182"/>
    <w:rsid w:val="003D70B8"/>
    <w:rsid w:val="0045732C"/>
    <w:rsid w:val="0049620B"/>
    <w:rsid w:val="004B6722"/>
    <w:rsid w:val="004C4EEB"/>
    <w:rsid w:val="004F093C"/>
    <w:rsid w:val="004F5599"/>
    <w:rsid w:val="005576B3"/>
    <w:rsid w:val="005A2F24"/>
    <w:rsid w:val="005B7BB4"/>
    <w:rsid w:val="005C6E92"/>
    <w:rsid w:val="005F5A1C"/>
    <w:rsid w:val="00653C8E"/>
    <w:rsid w:val="00670D49"/>
    <w:rsid w:val="00676999"/>
    <w:rsid w:val="00693CA4"/>
    <w:rsid w:val="006A36FF"/>
    <w:rsid w:val="006B490D"/>
    <w:rsid w:val="006B7329"/>
    <w:rsid w:val="006D4935"/>
    <w:rsid w:val="006F1A69"/>
    <w:rsid w:val="00784499"/>
    <w:rsid w:val="007B728E"/>
    <w:rsid w:val="0082301C"/>
    <w:rsid w:val="00887BBB"/>
    <w:rsid w:val="00900938"/>
    <w:rsid w:val="00935F13"/>
    <w:rsid w:val="009946D1"/>
    <w:rsid w:val="0099679A"/>
    <w:rsid w:val="009C56FF"/>
    <w:rsid w:val="009D0EC8"/>
    <w:rsid w:val="009F3D0E"/>
    <w:rsid w:val="00A604B9"/>
    <w:rsid w:val="00AC36AD"/>
    <w:rsid w:val="00AD2018"/>
    <w:rsid w:val="00B0657F"/>
    <w:rsid w:val="00B773C7"/>
    <w:rsid w:val="00BE66A9"/>
    <w:rsid w:val="00BF644B"/>
    <w:rsid w:val="00C24DDC"/>
    <w:rsid w:val="00C45AF8"/>
    <w:rsid w:val="00C6628D"/>
    <w:rsid w:val="00C828B0"/>
    <w:rsid w:val="00CA021C"/>
    <w:rsid w:val="00D260CB"/>
    <w:rsid w:val="00DA5BE5"/>
    <w:rsid w:val="00DD0C5A"/>
    <w:rsid w:val="00DD6C8C"/>
    <w:rsid w:val="00E16D33"/>
    <w:rsid w:val="00EE33A5"/>
    <w:rsid w:val="00F55895"/>
    <w:rsid w:val="00F958EC"/>
    <w:rsid w:val="00FC76DC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083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90D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E33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75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yle17">
    <w:name w:val="style17"/>
    <w:basedOn w:val="Normal"/>
    <w:uiPriority w:val="99"/>
    <w:rsid w:val="0002699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663300"/>
      <w:sz w:val="24"/>
      <w:szCs w:val="24"/>
    </w:rPr>
  </w:style>
  <w:style w:type="character" w:styleId="Hyperlink">
    <w:name w:val="Hyperlink"/>
    <w:basedOn w:val="DefaultParagraphFont"/>
    <w:uiPriority w:val="99"/>
    <w:rsid w:val="0002699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F3D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3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90D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E33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75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yle17">
    <w:name w:val="style17"/>
    <w:basedOn w:val="Normal"/>
    <w:uiPriority w:val="99"/>
    <w:rsid w:val="0002699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663300"/>
      <w:sz w:val="24"/>
      <w:szCs w:val="24"/>
    </w:rPr>
  </w:style>
  <w:style w:type="character" w:styleId="Hyperlink">
    <w:name w:val="Hyperlink"/>
    <w:basedOn w:val="DefaultParagraphFont"/>
    <w:uiPriority w:val="99"/>
    <w:rsid w:val="0002699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F3D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3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2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amdentrainingcenter.com/index.html" TargetMode="External"/><Relationship Id="rId7" Type="http://schemas.openxmlformats.org/officeDocument/2006/relationships/hyperlink" Target="mailto:asbiddle@udel.edu" TargetMode="External"/><Relationship Id="rId8" Type="http://schemas.openxmlformats.org/officeDocument/2006/relationships/hyperlink" Target="http://catalog.udel.edu/preview_course_nopop.php?catoid=11&amp;coid=33623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lgriffiths</dc:creator>
  <cp:lastModifiedBy>Amy Biddle</cp:lastModifiedBy>
  <cp:revision>2</cp:revision>
  <cp:lastPrinted>2015-03-06T13:36:00Z</cp:lastPrinted>
  <dcterms:created xsi:type="dcterms:W3CDTF">2019-11-18T14:50:00Z</dcterms:created>
  <dcterms:modified xsi:type="dcterms:W3CDTF">2019-11-18T14:50:00Z</dcterms:modified>
</cp:coreProperties>
</file>