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1186" w14:textId="314D6532" w:rsidR="00832FF9" w:rsidRPr="00832FF9" w:rsidRDefault="00651A72" w:rsidP="00651A72">
      <w:pPr>
        <w:rPr>
          <w:b/>
          <w:u w:val="single"/>
        </w:rPr>
      </w:pPr>
      <w:r w:rsidRPr="00832FF9">
        <w:rPr>
          <w:b/>
          <w:u w:val="single"/>
        </w:rPr>
        <w:t xml:space="preserve">Postdoctoral Researcher </w:t>
      </w:r>
    </w:p>
    <w:p w14:paraId="290C8D40" w14:textId="40C71A6C" w:rsidR="00651A72" w:rsidRPr="00832FF9" w:rsidRDefault="00651A72" w:rsidP="00651A72">
      <w:pPr>
        <w:rPr>
          <w:b/>
          <w:i/>
          <w:iCs/>
        </w:rPr>
      </w:pPr>
      <w:r w:rsidRPr="00832FF9">
        <w:rPr>
          <w:b/>
          <w:i/>
          <w:iCs/>
        </w:rPr>
        <w:t xml:space="preserve">Experimental Economist </w:t>
      </w:r>
      <w:r w:rsidR="00EB5C76" w:rsidRPr="00832FF9">
        <w:rPr>
          <w:b/>
          <w:i/>
          <w:iCs/>
        </w:rPr>
        <w:t xml:space="preserve">Focusing on </w:t>
      </w:r>
      <w:r w:rsidRPr="00832FF9">
        <w:rPr>
          <w:b/>
          <w:i/>
          <w:iCs/>
        </w:rPr>
        <w:t xml:space="preserve">Agri-Environmental </w:t>
      </w:r>
      <w:r w:rsidR="00EB5C76" w:rsidRPr="00832FF9">
        <w:rPr>
          <w:b/>
          <w:i/>
          <w:iCs/>
        </w:rPr>
        <w:t>Issues</w:t>
      </w:r>
    </w:p>
    <w:p w14:paraId="0908C48E" w14:textId="77777777" w:rsidR="00651A72" w:rsidRPr="00651A72" w:rsidRDefault="00651A72" w:rsidP="00651A72"/>
    <w:p w14:paraId="58ADE35E" w14:textId="77777777" w:rsidR="008A58E9" w:rsidRPr="00651A72" w:rsidRDefault="00B149FB" w:rsidP="00651A72">
      <w:r w:rsidRPr="00651A72">
        <w:rPr>
          <w:rStyle w:val="controllabel4"/>
          <w:rFonts w:eastAsia="Times New Roman"/>
          <w:b/>
          <w:color w:val="555555"/>
        </w:rPr>
        <w:t>Position Description</w:t>
      </w:r>
      <w:r w:rsidRPr="00651A72">
        <w:t xml:space="preserve"> </w:t>
      </w:r>
    </w:p>
    <w:p w14:paraId="106FFCEF" w14:textId="5BB34B2C" w:rsidR="00B149FB" w:rsidRPr="00651A72" w:rsidRDefault="00B149FB" w:rsidP="00651A72">
      <w:pPr>
        <w:rPr>
          <w:rStyle w:val="controlvalue4"/>
          <w:rFonts w:eastAsia="Times New Roman"/>
          <w:color w:val="555555"/>
        </w:rPr>
      </w:pPr>
      <w:r w:rsidRPr="00651A72">
        <w:rPr>
          <w:rStyle w:val="controlvalue4"/>
          <w:rFonts w:eastAsia="Times New Roman"/>
          <w:color w:val="555555"/>
        </w:rPr>
        <w:t xml:space="preserve">The Center for Experimental &amp; Applied Economics </w:t>
      </w:r>
      <w:r w:rsidR="00651A72" w:rsidRPr="00651A72">
        <w:rPr>
          <w:rStyle w:val="controlvalue4"/>
          <w:rFonts w:eastAsia="Times New Roman"/>
          <w:color w:val="555555"/>
        </w:rPr>
        <w:t xml:space="preserve">(CEAE) </w:t>
      </w:r>
      <w:r w:rsidRPr="00651A72">
        <w:rPr>
          <w:rStyle w:val="controlvalue4"/>
          <w:rFonts w:eastAsia="Times New Roman"/>
          <w:color w:val="555555"/>
        </w:rPr>
        <w:t xml:space="preserve">at the University of Delaware seeks a qualified candidate to serve as a postdoc </w:t>
      </w:r>
      <w:r w:rsidR="00681CF2" w:rsidRPr="00651A72">
        <w:rPr>
          <w:rStyle w:val="controlvalue4"/>
          <w:rFonts w:eastAsia="Times New Roman"/>
          <w:color w:val="555555"/>
        </w:rPr>
        <w:t>researcher</w:t>
      </w:r>
      <w:r w:rsidRPr="00651A72">
        <w:rPr>
          <w:rStyle w:val="controlvalue4"/>
          <w:rFonts w:eastAsia="Times New Roman"/>
          <w:color w:val="555555"/>
        </w:rPr>
        <w:t xml:space="preserve"> for 2-3 years with the opportunity for renewal </w:t>
      </w:r>
      <w:r w:rsidR="00D71B61" w:rsidRPr="00651A72">
        <w:rPr>
          <w:rStyle w:val="controlvalue4"/>
          <w:rFonts w:eastAsia="Times New Roman"/>
          <w:color w:val="555555"/>
        </w:rPr>
        <w:t>thereafter</w:t>
      </w:r>
      <w:r w:rsidRPr="00651A72">
        <w:rPr>
          <w:rStyle w:val="controlvalue4"/>
          <w:rFonts w:eastAsia="Times New Roman"/>
          <w:color w:val="555555"/>
        </w:rPr>
        <w:t xml:space="preserve">. </w:t>
      </w:r>
      <w:r w:rsidR="00114284" w:rsidRPr="00651A72">
        <w:rPr>
          <w:rStyle w:val="controlvalue4"/>
          <w:rFonts w:eastAsia="Times New Roman"/>
          <w:color w:val="555555"/>
        </w:rPr>
        <w:t>T</w:t>
      </w:r>
      <w:r w:rsidRPr="00651A72">
        <w:rPr>
          <w:rStyle w:val="controlvalue4"/>
          <w:rFonts w:eastAsia="Times New Roman"/>
          <w:color w:val="555555"/>
        </w:rPr>
        <w:t xml:space="preserve">he successful candidate will focus on applying experimental and behavioral economics to </w:t>
      </w:r>
      <w:r w:rsidR="00114284" w:rsidRPr="00651A72">
        <w:rPr>
          <w:rStyle w:val="controlvalue4"/>
          <w:rFonts w:eastAsia="Times New Roman"/>
          <w:color w:val="555555"/>
        </w:rPr>
        <w:t>agri-environmental issues</w:t>
      </w:r>
      <w:r w:rsidR="00957E5B" w:rsidRPr="00651A72">
        <w:rPr>
          <w:rStyle w:val="controlvalue4"/>
          <w:rFonts w:eastAsia="Times New Roman"/>
          <w:color w:val="555555"/>
        </w:rPr>
        <w:t xml:space="preserve"> and coastal water issues</w:t>
      </w:r>
      <w:r w:rsidR="00114284" w:rsidRPr="00651A72">
        <w:rPr>
          <w:rStyle w:val="controlvalue4"/>
          <w:rFonts w:eastAsia="Times New Roman"/>
          <w:color w:val="555555"/>
        </w:rPr>
        <w:t>, such as the reduction of non-point source pollution and conducting randomized controlled trials on voluntary conservation programs.</w:t>
      </w:r>
      <w:r w:rsidR="005633E4">
        <w:rPr>
          <w:rStyle w:val="controlvalue4"/>
          <w:rFonts w:eastAsia="Times New Roman"/>
          <w:color w:val="555555"/>
        </w:rPr>
        <w:t xml:space="preserve"> </w:t>
      </w:r>
      <w:r w:rsidR="005633E4" w:rsidRPr="005633E4">
        <w:rPr>
          <w:rStyle w:val="controlvalue4"/>
          <w:rFonts w:eastAsia="Times New Roman"/>
          <w:color w:val="555555"/>
        </w:rPr>
        <w:t xml:space="preserve">There will be additional opportunities to participate in </w:t>
      </w:r>
      <w:r w:rsidR="00BC470E">
        <w:rPr>
          <w:rStyle w:val="controlvalue4"/>
          <w:rFonts w:eastAsia="Times New Roman"/>
          <w:color w:val="555555"/>
        </w:rPr>
        <w:t xml:space="preserve">research </w:t>
      </w:r>
      <w:r w:rsidR="005633E4" w:rsidRPr="005633E4">
        <w:rPr>
          <w:rStyle w:val="controlvalue4"/>
          <w:rFonts w:eastAsia="Times New Roman"/>
          <w:color w:val="555555"/>
        </w:rPr>
        <w:t xml:space="preserve">projects </w:t>
      </w:r>
      <w:r w:rsidR="00BC470E">
        <w:rPr>
          <w:rStyle w:val="controlvalue4"/>
          <w:rFonts w:eastAsia="Times New Roman"/>
          <w:color w:val="555555"/>
        </w:rPr>
        <w:t xml:space="preserve">related to consumer behavior in response to </w:t>
      </w:r>
      <w:r w:rsidR="005633E4" w:rsidRPr="005633E4">
        <w:rPr>
          <w:rStyle w:val="controlvalue4"/>
          <w:rFonts w:eastAsia="Times New Roman"/>
          <w:color w:val="555555"/>
        </w:rPr>
        <w:t>food risks and</w:t>
      </w:r>
      <w:r w:rsidR="00BC470E">
        <w:rPr>
          <w:rStyle w:val="controlvalue4"/>
          <w:rFonts w:eastAsia="Times New Roman"/>
          <w:color w:val="555555"/>
        </w:rPr>
        <w:t xml:space="preserve"> process</w:t>
      </w:r>
      <w:r w:rsidR="005633E4" w:rsidRPr="005633E4">
        <w:rPr>
          <w:rStyle w:val="controlvalue4"/>
          <w:rFonts w:eastAsia="Times New Roman"/>
          <w:color w:val="555555"/>
        </w:rPr>
        <w:t xml:space="preserve"> labeling.</w:t>
      </w:r>
      <w:r w:rsidRPr="00651A72">
        <w:rPr>
          <w:rStyle w:val="controlvalue4"/>
          <w:rFonts w:eastAsia="Times New Roman"/>
          <w:color w:val="555555"/>
        </w:rPr>
        <w:t xml:space="preserve"> This position and related research </w:t>
      </w:r>
      <w:r w:rsidR="005633E4">
        <w:rPr>
          <w:rStyle w:val="controlvalue4"/>
          <w:rFonts w:eastAsia="Times New Roman"/>
          <w:color w:val="555555"/>
        </w:rPr>
        <w:t>are</w:t>
      </w:r>
      <w:r w:rsidR="005633E4" w:rsidRPr="00651A72">
        <w:rPr>
          <w:rStyle w:val="controlvalue4"/>
          <w:rFonts w:eastAsia="Times New Roman"/>
          <w:color w:val="555555"/>
        </w:rPr>
        <w:t xml:space="preserve"> </w:t>
      </w:r>
      <w:r w:rsidRPr="00651A72">
        <w:rPr>
          <w:rStyle w:val="controlvalue4"/>
          <w:rFonts w:eastAsia="Times New Roman"/>
          <w:color w:val="555555"/>
        </w:rPr>
        <w:t>supported from funds from the National Science Foundation</w:t>
      </w:r>
      <w:r w:rsidR="00D71B61" w:rsidRPr="00651A72">
        <w:rPr>
          <w:rStyle w:val="controlvalue4"/>
          <w:rFonts w:eastAsia="Times New Roman"/>
          <w:color w:val="555555"/>
        </w:rPr>
        <w:t xml:space="preserve"> and the United States Department of Agriculture</w:t>
      </w:r>
      <w:r w:rsidRPr="00651A72">
        <w:rPr>
          <w:rStyle w:val="controlvalue4"/>
          <w:rFonts w:eastAsia="Times New Roman"/>
          <w:color w:val="555555"/>
        </w:rPr>
        <w:t xml:space="preserve">. </w:t>
      </w:r>
    </w:p>
    <w:p w14:paraId="33470583" w14:textId="77777777" w:rsidR="00B149FB" w:rsidRPr="00651A72" w:rsidRDefault="00B149FB" w:rsidP="00651A72">
      <w:pPr>
        <w:rPr>
          <w:rStyle w:val="controlvalue4"/>
          <w:rFonts w:eastAsia="Times New Roman"/>
          <w:color w:val="555555"/>
        </w:rPr>
      </w:pPr>
    </w:p>
    <w:p w14:paraId="46AB3E44" w14:textId="77777777" w:rsidR="00B149FB" w:rsidRPr="00651A72" w:rsidRDefault="00B149FB" w:rsidP="00651A72">
      <w:pPr>
        <w:rPr>
          <w:rStyle w:val="controlvalue4"/>
          <w:rFonts w:eastAsia="Times New Roman"/>
          <w:b/>
          <w:color w:val="555555"/>
        </w:rPr>
      </w:pPr>
      <w:r w:rsidRPr="00651A72">
        <w:rPr>
          <w:rStyle w:val="controlvalue4"/>
          <w:rFonts w:eastAsia="Times New Roman"/>
          <w:b/>
          <w:color w:val="555555"/>
        </w:rPr>
        <w:t xml:space="preserve">Opportunities: </w:t>
      </w:r>
    </w:p>
    <w:p w14:paraId="3280A214" w14:textId="55743872" w:rsidR="00B039BB" w:rsidRPr="00651A72" w:rsidRDefault="00B149FB" w:rsidP="00651A72">
      <w:pPr>
        <w:rPr>
          <w:rStyle w:val="controlvalue4"/>
          <w:rFonts w:eastAsia="Times New Roman"/>
          <w:color w:val="555555"/>
        </w:rPr>
      </w:pPr>
      <w:r w:rsidRPr="00651A72">
        <w:rPr>
          <w:rStyle w:val="controlvalue4"/>
          <w:rFonts w:eastAsia="Times New Roman"/>
          <w:color w:val="555555"/>
        </w:rPr>
        <w:t xml:space="preserve">The successful candidate will have the opportunity to co-author several publications and participate in professional conferences. </w:t>
      </w:r>
      <w:r w:rsidR="006A0FD7" w:rsidRPr="00651A72">
        <w:rPr>
          <w:rStyle w:val="controlvalue4"/>
          <w:rFonts w:eastAsia="Times New Roman"/>
          <w:color w:val="555555"/>
        </w:rPr>
        <w:t xml:space="preserve">This position also involves opportunities </w:t>
      </w:r>
      <w:r w:rsidRPr="00651A72">
        <w:rPr>
          <w:rStyle w:val="controlvalue4"/>
          <w:rFonts w:eastAsia="Times New Roman"/>
          <w:color w:val="555555"/>
        </w:rPr>
        <w:t xml:space="preserve">to work on research with graduate and undergraduate students. </w:t>
      </w:r>
      <w:r w:rsidR="00B039BB" w:rsidRPr="00651A72">
        <w:rPr>
          <w:rStyle w:val="controlvalue4"/>
          <w:rFonts w:eastAsia="Times New Roman"/>
          <w:color w:val="555555"/>
        </w:rPr>
        <w:t xml:space="preserve">The successful candidate will work with Dr. Kent Messer, </w:t>
      </w:r>
      <w:r w:rsidR="00651A72" w:rsidRPr="00651A72">
        <w:rPr>
          <w:rStyle w:val="controlvalue4"/>
          <w:rFonts w:eastAsia="Times New Roman"/>
          <w:color w:val="555555"/>
        </w:rPr>
        <w:t xml:space="preserve">CEAE </w:t>
      </w:r>
      <w:r w:rsidR="00B039BB" w:rsidRPr="00651A72">
        <w:rPr>
          <w:rStyle w:val="controlvalue4"/>
          <w:rFonts w:eastAsia="Times New Roman"/>
          <w:color w:val="555555"/>
        </w:rPr>
        <w:t>Director</w:t>
      </w:r>
      <w:r w:rsidR="00651A72" w:rsidRPr="00651A72">
        <w:rPr>
          <w:rStyle w:val="controlvalue4"/>
          <w:rFonts w:eastAsia="Times New Roman"/>
          <w:color w:val="555555"/>
        </w:rPr>
        <w:t xml:space="preserve"> and Dr. Leah Palm-Forster CEAE Associate Director</w:t>
      </w:r>
      <w:r w:rsidR="00B039BB" w:rsidRPr="00651A72">
        <w:rPr>
          <w:rStyle w:val="controlvalue4"/>
          <w:rFonts w:eastAsia="Times New Roman"/>
          <w:color w:val="555555"/>
        </w:rPr>
        <w:t xml:space="preserve">. </w:t>
      </w:r>
    </w:p>
    <w:p w14:paraId="0BD697E9" w14:textId="77777777" w:rsidR="00B039BB" w:rsidRPr="00651A72" w:rsidRDefault="00B039BB" w:rsidP="00651A72">
      <w:pPr>
        <w:rPr>
          <w:rStyle w:val="controlvalue4"/>
          <w:rFonts w:eastAsia="Times New Roman"/>
          <w:color w:val="555555"/>
        </w:rPr>
      </w:pPr>
    </w:p>
    <w:p w14:paraId="428E736D" w14:textId="4557BD2C" w:rsidR="00B149FB" w:rsidRPr="00651A72" w:rsidRDefault="00AD5616" w:rsidP="00651A72">
      <w:pPr>
        <w:rPr>
          <w:rStyle w:val="controlvalue4"/>
          <w:rFonts w:eastAsia="Times New Roman"/>
          <w:color w:val="555555"/>
        </w:rPr>
      </w:pPr>
      <w:r w:rsidRPr="00651A72">
        <w:rPr>
          <w:rStyle w:val="controlvalue4"/>
          <w:rFonts w:eastAsia="Times New Roman"/>
          <w:color w:val="555555"/>
        </w:rPr>
        <w:t>The University of Delaware is the co-headquarters for the Center for Experimental &amp; Behavioral Agri-Environmental Research (CBEAR)</w:t>
      </w:r>
      <w:r w:rsidR="00957E5B" w:rsidRPr="00651A72">
        <w:rPr>
          <w:rStyle w:val="controlvalue4"/>
          <w:rFonts w:eastAsia="Times New Roman"/>
          <w:color w:val="555555"/>
        </w:rPr>
        <w:t>, a USDA Center of Excellence.</w:t>
      </w:r>
      <w:r w:rsidRPr="00651A72">
        <w:rPr>
          <w:rStyle w:val="controlvalue4"/>
          <w:rFonts w:eastAsia="Times New Roman"/>
          <w:color w:val="555555"/>
        </w:rPr>
        <w:t xml:space="preserve"> </w:t>
      </w:r>
      <w:r w:rsidR="00AF0F7B" w:rsidRPr="00651A72">
        <w:rPr>
          <w:rStyle w:val="controlvalue4"/>
          <w:rFonts w:eastAsia="Times New Roman"/>
          <w:color w:val="555555"/>
        </w:rPr>
        <w:t xml:space="preserve">We are also related to the </w:t>
      </w:r>
      <w:r w:rsidR="00EB5C76">
        <w:rPr>
          <w:rStyle w:val="controlvalue4"/>
          <w:rFonts w:eastAsia="Times New Roman"/>
          <w:color w:val="555555"/>
        </w:rPr>
        <w:t>N</w:t>
      </w:r>
      <w:r w:rsidR="00AF0F7B" w:rsidRPr="00651A72">
        <w:rPr>
          <w:rStyle w:val="controlvalue4"/>
          <w:rFonts w:eastAsia="Times New Roman"/>
          <w:color w:val="555555"/>
        </w:rPr>
        <w:t>SF-</w:t>
      </w:r>
      <w:proofErr w:type="spellStart"/>
      <w:r w:rsidR="00AF0F7B" w:rsidRPr="00651A72">
        <w:rPr>
          <w:rStyle w:val="controlvalue4"/>
          <w:rFonts w:eastAsia="Times New Roman"/>
          <w:color w:val="555555"/>
        </w:rPr>
        <w:t>EPSCoR</w:t>
      </w:r>
      <w:proofErr w:type="spellEnd"/>
      <w:r w:rsidR="00AF0F7B" w:rsidRPr="00651A72">
        <w:rPr>
          <w:rStyle w:val="controlvalue4"/>
          <w:rFonts w:eastAsia="Times New Roman"/>
          <w:color w:val="555555"/>
        </w:rPr>
        <w:t xml:space="preserve"> project entitled, “Water in the Changing Coastal Environment of Delaware” (Project </w:t>
      </w:r>
      <w:proofErr w:type="spellStart"/>
      <w:r w:rsidR="00AF0F7B" w:rsidRPr="00651A72">
        <w:rPr>
          <w:rStyle w:val="controlvalue4"/>
          <w:rFonts w:eastAsia="Times New Roman"/>
          <w:color w:val="555555"/>
        </w:rPr>
        <w:t>WiCCED</w:t>
      </w:r>
      <w:proofErr w:type="spellEnd"/>
      <w:r w:rsidR="00AF0F7B" w:rsidRPr="00651A72">
        <w:rPr>
          <w:rStyle w:val="controlvalue4"/>
          <w:rFonts w:eastAsia="Times New Roman"/>
          <w:color w:val="555555"/>
        </w:rPr>
        <w:t xml:space="preserve">). </w:t>
      </w:r>
      <w:r w:rsidR="00B149FB" w:rsidRPr="00651A72">
        <w:rPr>
          <w:rStyle w:val="controlvalue4"/>
          <w:rFonts w:eastAsia="Times New Roman"/>
          <w:color w:val="555555"/>
        </w:rPr>
        <w:t xml:space="preserve">The position will offer a competitive salary that is commensurate with qualifications and experience. An attractive benefit package is included. </w:t>
      </w:r>
    </w:p>
    <w:p w14:paraId="6DEEF5C3" w14:textId="77777777" w:rsidR="00B149FB" w:rsidRPr="00651A72" w:rsidRDefault="00B149FB" w:rsidP="00651A72">
      <w:pPr>
        <w:rPr>
          <w:rStyle w:val="controlvalue4"/>
          <w:rFonts w:eastAsia="Times New Roman"/>
          <w:color w:val="555555"/>
        </w:rPr>
      </w:pPr>
    </w:p>
    <w:p w14:paraId="03571987" w14:textId="77777777" w:rsidR="00B149FB" w:rsidRPr="00651A72" w:rsidRDefault="00B149FB" w:rsidP="00651A72">
      <w:pPr>
        <w:rPr>
          <w:rStyle w:val="controlvalue4"/>
          <w:rFonts w:eastAsia="Times New Roman"/>
          <w:b/>
          <w:color w:val="555555"/>
        </w:rPr>
      </w:pPr>
      <w:r w:rsidRPr="00651A72">
        <w:rPr>
          <w:rStyle w:val="controlvalue4"/>
          <w:rFonts w:eastAsia="Times New Roman"/>
          <w:b/>
          <w:color w:val="555555"/>
        </w:rPr>
        <w:t xml:space="preserve">Qualifications: </w:t>
      </w:r>
    </w:p>
    <w:p w14:paraId="3F7B01DF" w14:textId="502E2459" w:rsidR="00B149FB" w:rsidRPr="00651A72" w:rsidRDefault="00C055B2" w:rsidP="00651A72">
      <w:pPr>
        <w:rPr>
          <w:rStyle w:val="controlvalue4"/>
          <w:rFonts w:eastAsia="Times New Roman"/>
          <w:color w:val="555555"/>
        </w:rPr>
      </w:pPr>
      <w:r w:rsidRPr="00651A72">
        <w:rPr>
          <w:rStyle w:val="controlvalue4"/>
          <w:rFonts w:eastAsia="Times New Roman"/>
          <w:color w:val="555555"/>
        </w:rPr>
        <w:t>Applicants are expected to have str</w:t>
      </w:r>
      <w:r w:rsidR="00E35C44" w:rsidRPr="00651A72">
        <w:rPr>
          <w:rStyle w:val="controlvalue4"/>
          <w:rFonts w:eastAsia="Times New Roman"/>
          <w:color w:val="555555"/>
        </w:rPr>
        <w:t>ong training and experience</w:t>
      </w:r>
      <w:r w:rsidRPr="00651A72">
        <w:rPr>
          <w:rStyle w:val="controlvalue4"/>
          <w:rFonts w:eastAsia="Times New Roman"/>
          <w:color w:val="555555"/>
        </w:rPr>
        <w:t xml:space="preserve"> </w:t>
      </w:r>
      <w:r w:rsidR="00114284" w:rsidRPr="00651A72">
        <w:rPr>
          <w:rStyle w:val="controlvalue4"/>
          <w:rFonts w:eastAsia="Times New Roman"/>
          <w:color w:val="555555"/>
        </w:rPr>
        <w:t xml:space="preserve">in </w:t>
      </w:r>
      <w:r w:rsidRPr="00651A72">
        <w:rPr>
          <w:rStyle w:val="controlvalue4"/>
          <w:rFonts w:eastAsia="Times New Roman"/>
          <w:color w:val="555555"/>
        </w:rPr>
        <w:t xml:space="preserve">experimental and behavioral economics and its application to </w:t>
      </w:r>
      <w:r w:rsidR="00114284" w:rsidRPr="00651A72">
        <w:rPr>
          <w:rStyle w:val="controlvalue4"/>
          <w:rFonts w:eastAsia="Times New Roman"/>
          <w:color w:val="555555"/>
        </w:rPr>
        <w:t>agricultural and/or environmental issues</w:t>
      </w:r>
      <w:r w:rsidRPr="00651A72">
        <w:rPr>
          <w:rStyle w:val="controlvalue4"/>
          <w:rFonts w:eastAsia="Times New Roman"/>
          <w:color w:val="555555"/>
        </w:rPr>
        <w:t>.</w:t>
      </w:r>
      <w:r w:rsidR="00E35C44" w:rsidRPr="00651A72">
        <w:rPr>
          <w:rStyle w:val="controlvalue4"/>
          <w:rFonts w:eastAsia="Times New Roman"/>
          <w:color w:val="555555"/>
        </w:rPr>
        <w:t xml:space="preserve"> </w:t>
      </w:r>
      <w:r w:rsidR="00B149FB" w:rsidRPr="00651A72">
        <w:rPr>
          <w:rStyle w:val="controlvalue4"/>
          <w:rFonts w:eastAsia="Times New Roman"/>
          <w:color w:val="555555"/>
        </w:rPr>
        <w:t xml:space="preserve">A PhD in </w:t>
      </w:r>
      <w:r w:rsidR="00AD5616" w:rsidRPr="00651A72">
        <w:rPr>
          <w:rStyle w:val="controlvalue4"/>
          <w:rFonts w:eastAsia="Times New Roman"/>
          <w:color w:val="555555"/>
        </w:rPr>
        <w:t xml:space="preserve">economics or </w:t>
      </w:r>
      <w:r w:rsidR="00B149FB" w:rsidRPr="00651A72">
        <w:rPr>
          <w:rStyle w:val="controlvalue4"/>
          <w:rFonts w:eastAsia="Times New Roman"/>
          <w:color w:val="555555"/>
        </w:rPr>
        <w:t>applied economics</w:t>
      </w:r>
      <w:r w:rsidR="00AD5616" w:rsidRPr="00651A72">
        <w:rPr>
          <w:rStyle w:val="controlvalue4"/>
          <w:rFonts w:eastAsia="Times New Roman"/>
          <w:color w:val="555555"/>
        </w:rPr>
        <w:t xml:space="preserve"> (or closely related field) with an emphasis on </w:t>
      </w:r>
      <w:r w:rsidR="00B149FB" w:rsidRPr="00651A72">
        <w:rPr>
          <w:rStyle w:val="controlvalue4"/>
          <w:rFonts w:eastAsia="Times New Roman"/>
          <w:color w:val="555555"/>
        </w:rPr>
        <w:t>environmental</w:t>
      </w:r>
      <w:r w:rsidR="00AD5616" w:rsidRPr="00651A72">
        <w:rPr>
          <w:rStyle w:val="controlvalue4"/>
          <w:rFonts w:eastAsia="Times New Roman"/>
          <w:color w:val="555555"/>
        </w:rPr>
        <w:t xml:space="preserve">, agricultural, and </w:t>
      </w:r>
      <w:r w:rsidR="00B149FB" w:rsidRPr="00651A72">
        <w:rPr>
          <w:rStyle w:val="controlvalue4"/>
          <w:rFonts w:eastAsia="Times New Roman"/>
          <w:color w:val="555555"/>
        </w:rPr>
        <w:t>resource</w:t>
      </w:r>
      <w:r w:rsidR="00AD5616" w:rsidRPr="00651A72">
        <w:rPr>
          <w:rStyle w:val="controlvalue4"/>
          <w:rFonts w:eastAsia="Times New Roman"/>
          <w:color w:val="555555"/>
        </w:rPr>
        <w:t xml:space="preserve"> issues</w:t>
      </w:r>
      <w:r w:rsidRPr="00651A72">
        <w:rPr>
          <w:rStyle w:val="controlvalue4"/>
          <w:rFonts w:eastAsia="Times New Roman"/>
          <w:color w:val="555555"/>
        </w:rPr>
        <w:t xml:space="preserve"> is preferred</w:t>
      </w:r>
      <w:r w:rsidR="00B149FB" w:rsidRPr="00651A72">
        <w:rPr>
          <w:rStyle w:val="controlvalue4"/>
          <w:rFonts w:eastAsia="Times New Roman"/>
          <w:color w:val="555555"/>
        </w:rPr>
        <w:t xml:space="preserve">. </w:t>
      </w:r>
      <w:r w:rsidR="00475C17">
        <w:rPr>
          <w:rStyle w:val="controlvalue4"/>
          <w:rFonts w:eastAsia="Times New Roman"/>
          <w:color w:val="555555"/>
        </w:rPr>
        <w:t xml:space="preserve">Strong writing skills are desired as there are multiple opportunities to work on write-ups of ongoing research.  </w:t>
      </w:r>
      <w:r w:rsidR="00750481" w:rsidRPr="00651A72">
        <w:rPr>
          <w:rStyle w:val="controlvalue4"/>
          <w:rFonts w:eastAsia="Times New Roman"/>
          <w:color w:val="555555"/>
        </w:rPr>
        <w:t>Experience with writing grant proposals is welcomed.</w:t>
      </w:r>
    </w:p>
    <w:p w14:paraId="12CC637E" w14:textId="461197A3" w:rsidR="009354F6" w:rsidRPr="00651A72" w:rsidRDefault="009354F6" w:rsidP="00651A72">
      <w:pPr>
        <w:rPr>
          <w:rStyle w:val="controlvalue4"/>
          <w:rFonts w:eastAsia="Times New Roman"/>
          <w:b/>
          <w:color w:val="555555"/>
        </w:rPr>
      </w:pPr>
    </w:p>
    <w:p w14:paraId="3E3167B5" w14:textId="02D41B08" w:rsidR="00B149FB" w:rsidRPr="00651A72" w:rsidRDefault="00B149FB" w:rsidP="00651A72">
      <w:pPr>
        <w:rPr>
          <w:rStyle w:val="controlvalue4"/>
          <w:rFonts w:eastAsia="Times New Roman"/>
          <w:b/>
          <w:color w:val="555555"/>
        </w:rPr>
      </w:pPr>
      <w:r w:rsidRPr="00651A72">
        <w:rPr>
          <w:rStyle w:val="controlvalue4"/>
          <w:rFonts w:eastAsia="Times New Roman"/>
          <w:b/>
          <w:color w:val="555555"/>
        </w:rPr>
        <w:t xml:space="preserve">Application: </w:t>
      </w:r>
    </w:p>
    <w:p w14:paraId="086450D1" w14:textId="0857C595" w:rsidR="00B039BB" w:rsidRPr="00651A72" w:rsidRDefault="00B149FB" w:rsidP="00651A72">
      <w:pPr>
        <w:rPr>
          <w:rStyle w:val="controlvalue4"/>
          <w:rFonts w:eastAsia="Times New Roman"/>
          <w:color w:val="555555"/>
        </w:rPr>
      </w:pPr>
      <w:r w:rsidRPr="00651A72">
        <w:rPr>
          <w:rStyle w:val="controlvalue4"/>
          <w:rFonts w:eastAsia="Times New Roman"/>
          <w:color w:val="555555"/>
        </w:rPr>
        <w:t xml:space="preserve">Submit via email a letter of application, vita, a personal statement, </w:t>
      </w:r>
      <w:r w:rsidR="00CD0D9F" w:rsidRPr="00651A72">
        <w:rPr>
          <w:rStyle w:val="controlvalue4"/>
          <w:rFonts w:eastAsia="Times New Roman"/>
          <w:color w:val="555555"/>
        </w:rPr>
        <w:t xml:space="preserve">university </w:t>
      </w:r>
      <w:r w:rsidRPr="00651A72">
        <w:rPr>
          <w:rStyle w:val="controlvalue4"/>
          <w:rFonts w:eastAsia="Times New Roman"/>
          <w:color w:val="555555"/>
        </w:rPr>
        <w:t>transcript</w:t>
      </w:r>
      <w:r w:rsidR="00C055B2" w:rsidRPr="00651A72">
        <w:rPr>
          <w:rStyle w:val="controlvalue4"/>
          <w:rFonts w:eastAsia="Times New Roman"/>
          <w:color w:val="555555"/>
        </w:rPr>
        <w:t>s</w:t>
      </w:r>
      <w:r w:rsidR="00CD0D9F" w:rsidRPr="00651A72">
        <w:rPr>
          <w:rStyle w:val="controlvalue4"/>
          <w:rFonts w:eastAsia="Times New Roman"/>
          <w:color w:val="555555"/>
        </w:rPr>
        <w:t xml:space="preserve"> (unofficial transcripts are sufficient)</w:t>
      </w:r>
      <w:r w:rsidRPr="00651A72">
        <w:rPr>
          <w:rStyle w:val="controlvalue4"/>
          <w:rFonts w:eastAsia="Times New Roman"/>
          <w:color w:val="555555"/>
        </w:rPr>
        <w:t xml:space="preserve">, and </w:t>
      </w:r>
      <w:r w:rsidR="00C055B2" w:rsidRPr="00651A72">
        <w:rPr>
          <w:rStyle w:val="controlvalue4"/>
          <w:rFonts w:eastAsia="Times New Roman"/>
          <w:color w:val="555555"/>
        </w:rPr>
        <w:t xml:space="preserve">the names of </w:t>
      </w:r>
      <w:r w:rsidRPr="00651A72">
        <w:rPr>
          <w:rStyle w:val="controlvalue4"/>
          <w:rFonts w:eastAsia="Times New Roman"/>
          <w:color w:val="555555"/>
        </w:rPr>
        <w:t xml:space="preserve">three references to </w:t>
      </w:r>
      <w:r w:rsidR="00EB5C76" w:rsidRPr="00EB5C76">
        <w:rPr>
          <w:rStyle w:val="controlvalue4"/>
          <w:rFonts w:eastAsia="Times New Roman"/>
          <w:color w:val="555555"/>
        </w:rPr>
        <w:t>Katelynn Fry</w:t>
      </w:r>
      <w:r w:rsidR="00B039BB" w:rsidRPr="00651A72">
        <w:rPr>
          <w:rStyle w:val="controlvalue4"/>
          <w:rFonts w:eastAsia="Times New Roman"/>
          <w:color w:val="555555"/>
        </w:rPr>
        <w:t xml:space="preserve">, </w:t>
      </w:r>
      <w:r w:rsidR="00651A72">
        <w:rPr>
          <w:rStyle w:val="controlvalue4"/>
          <w:rFonts w:eastAsia="Times New Roman"/>
          <w:color w:val="555555"/>
        </w:rPr>
        <w:t xml:space="preserve">CEAE </w:t>
      </w:r>
      <w:r w:rsidR="00BC470E">
        <w:rPr>
          <w:rStyle w:val="controlvalue4"/>
          <w:rFonts w:eastAsia="Times New Roman"/>
          <w:color w:val="555555"/>
        </w:rPr>
        <w:t xml:space="preserve">Research </w:t>
      </w:r>
      <w:r w:rsidR="00651A72">
        <w:rPr>
          <w:rStyle w:val="controlvalue4"/>
          <w:rFonts w:eastAsia="Times New Roman"/>
          <w:color w:val="555555"/>
        </w:rPr>
        <w:t>Manager</w:t>
      </w:r>
      <w:r w:rsidR="00B039BB" w:rsidRPr="00651A72">
        <w:rPr>
          <w:rStyle w:val="controlvalue4"/>
          <w:rFonts w:eastAsia="Times New Roman"/>
          <w:color w:val="555555"/>
        </w:rPr>
        <w:t xml:space="preserve"> (</w:t>
      </w:r>
      <w:r w:rsidR="00EB5C76" w:rsidRPr="00EB5C76">
        <w:rPr>
          <w:rStyle w:val="controlvalue4"/>
          <w:rFonts w:eastAsia="Times New Roman"/>
          <w:color w:val="555555"/>
        </w:rPr>
        <w:t>katefry@udel.edu</w:t>
      </w:r>
      <w:r w:rsidR="00B039BB" w:rsidRPr="00651A72">
        <w:rPr>
          <w:rStyle w:val="controlvalue4"/>
          <w:rFonts w:eastAsia="Times New Roman"/>
          <w:color w:val="555555"/>
        </w:rPr>
        <w:t>).</w:t>
      </w:r>
      <w:r w:rsidRPr="00651A72">
        <w:rPr>
          <w:rStyle w:val="controlvalue4"/>
          <w:rFonts w:eastAsia="Times New Roman"/>
          <w:color w:val="555555"/>
        </w:rPr>
        <w:t xml:space="preserve"> </w:t>
      </w:r>
    </w:p>
    <w:p w14:paraId="0B7D0F09" w14:textId="77777777" w:rsidR="00B039BB" w:rsidRPr="00651A72" w:rsidRDefault="00B039BB" w:rsidP="00651A72">
      <w:pPr>
        <w:rPr>
          <w:rStyle w:val="controlvalue4"/>
          <w:rFonts w:eastAsia="Times New Roman"/>
          <w:color w:val="555555"/>
        </w:rPr>
      </w:pPr>
    </w:p>
    <w:p w14:paraId="4ECCA9E5" w14:textId="77777777" w:rsidR="00EB5C76" w:rsidRDefault="00B149FB" w:rsidP="00651A72">
      <w:pPr>
        <w:rPr>
          <w:rStyle w:val="controlvalue4"/>
          <w:rFonts w:eastAsia="Times New Roman"/>
          <w:color w:val="555555"/>
        </w:rPr>
      </w:pPr>
      <w:r w:rsidRPr="00EB5C76">
        <w:rPr>
          <w:rStyle w:val="controlvalue4"/>
          <w:rFonts w:eastAsia="Times New Roman"/>
          <w:b/>
          <w:bCs/>
          <w:color w:val="555555"/>
        </w:rPr>
        <w:t>Anticipated Start Date:</w:t>
      </w:r>
      <w:r w:rsidRPr="00651A72">
        <w:rPr>
          <w:rStyle w:val="controlvalue4"/>
          <w:rFonts w:eastAsia="Times New Roman"/>
          <w:color w:val="555555"/>
        </w:rPr>
        <w:t xml:space="preserve"> </w:t>
      </w:r>
    </w:p>
    <w:p w14:paraId="57B68D15" w14:textId="506F009A" w:rsidR="002E2357" w:rsidRPr="00651A72" w:rsidRDefault="00EB5C76" w:rsidP="00651A72">
      <w:r>
        <w:rPr>
          <w:rStyle w:val="controlvalue4"/>
          <w:rFonts w:eastAsia="Times New Roman"/>
          <w:color w:val="555555"/>
        </w:rPr>
        <w:t>September</w:t>
      </w:r>
      <w:r w:rsidR="00610843" w:rsidRPr="00651A72">
        <w:rPr>
          <w:rStyle w:val="controlvalue4"/>
          <w:rFonts w:eastAsia="Times New Roman"/>
          <w:color w:val="555555"/>
        </w:rPr>
        <w:t xml:space="preserve"> 1, </w:t>
      </w:r>
      <w:r>
        <w:rPr>
          <w:rStyle w:val="controlvalue4"/>
          <w:rFonts w:eastAsia="Times New Roman"/>
          <w:color w:val="555555"/>
        </w:rPr>
        <w:t>2021</w:t>
      </w:r>
      <w:r w:rsidR="00B149FB" w:rsidRPr="00651A72">
        <w:rPr>
          <w:rStyle w:val="controlvalue4"/>
          <w:rFonts w:eastAsia="Times New Roman"/>
          <w:color w:val="555555"/>
        </w:rPr>
        <w:t xml:space="preserve"> (negotiable). Review of ap</w:t>
      </w:r>
      <w:r w:rsidR="007124CD" w:rsidRPr="00651A72">
        <w:rPr>
          <w:rStyle w:val="controlvalue4"/>
          <w:rFonts w:eastAsia="Times New Roman"/>
          <w:color w:val="555555"/>
        </w:rPr>
        <w:t xml:space="preserve">plications will begin on </w:t>
      </w:r>
      <w:r w:rsidR="00DB7BBE">
        <w:rPr>
          <w:rStyle w:val="controlvalue4"/>
          <w:rFonts w:eastAsia="Times New Roman"/>
          <w:color w:val="555555"/>
        </w:rPr>
        <w:t>June 28, 2021</w:t>
      </w:r>
      <w:r w:rsidR="00DB7BBE" w:rsidRPr="00651A72">
        <w:rPr>
          <w:rStyle w:val="controlvalue4"/>
          <w:rFonts w:eastAsia="Times New Roman"/>
          <w:color w:val="555555"/>
        </w:rPr>
        <w:t xml:space="preserve"> and</w:t>
      </w:r>
      <w:r w:rsidR="00B149FB" w:rsidRPr="00651A72">
        <w:rPr>
          <w:rStyle w:val="controlvalue4"/>
          <w:rFonts w:eastAsia="Times New Roman"/>
          <w:color w:val="555555"/>
        </w:rPr>
        <w:t xml:space="preserve"> will continue until an acceptable candidate is identified.</w:t>
      </w:r>
    </w:p>
    <w:sectPr w:rsidR="002E2357" w:rsidRPr="00651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FB"/>
    <w:rsid w:val="000B0BA3"/>
    <w:rsid w:val="00114284"/>
    <w:rsid w:val="001D6470"/>
    <w:rsid w:val="002E2357"/>
    <w:rsid w:val="00475C17"/>
    <w:rsid w:val="005633E4"/>
    <w:rsid w:val="005912A8"/>
    <w:rsid w:val="00610843"/>
    <w:rsid w:val="00651A72"/>
    <w:rsid w:val="00681CF2"/>
    <w:rsid w:val="006A0FD7"/>
    <w:rsid w:val="007124CD"/>
    <w:rsid w:val="00750481"/>
    <w:rsid w:val="00781E31"/>
    <w:rsid w:val="007C2EDD"/>
    <w:rsid w:val="00832FF9"/>
    <w:rsid w:val="008A58E9"/>
    <w:rsid w:val="009354F6"/>
    <w:rsid w:val="00957E5B"/>
    <w:rsid w:val="00990F9A"/>
    <w:rsid w:val="009C764D"/>
    <w:rsid w:val="00A26566"/>
    <w:rsid w:val="00AD5616"/>
    <w:rsid w:val="00AF0F7B"/>
    <w:rsid w:val="00B039BB"/>
    <w:rsid w:val="00B149FB"/>
    <w:rsid w:val="00B34BAA"/>
    <w:rsid w:val="00B3717F"/>
    <w:rsid w:val="00BC470E"/>
    <w:rsid w:val="00C055B2"/>
    <w:rsid w:val="00CD0D9F"/>
    <w:rsid w:val="00D71B61"/>
    <w:rsid w:val="00DB7BBE"/>
    <w:rsid w:val="00E35C44"/>
    <w:rsid w:val="00E56725"/>
    <w:rsid w:val="00E656A8"/>
    <w:rsid w:val="00EA74F5"/>
    <w:rsid w:val="00EB5C76"/>
    <w:rsid w:val="00F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90B90"/>
  <w15:docId w15:val="{AE4CEA5B-BD3E-4160-AA5E-FB8A1BB5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rollabel4">
    <w:name w:val="controllabel4"/>
    <w:basedOn w:val="DefaultParagraphFont"/>
    <w:rsid w:val="00B149FB"/>
  </w:style>
  <w:style w:type="character" w:customStyle="1" w:styleId="controlvalue4">
    <w:name w:val="controlvalue4"/>
    <w:basedOn w:val="DefaultParagraphFont"/>
    <w:rsid w:val="00B149FB"/>
  </w:style>
  <w:style w:type="character" w:styleId="Hyperlink">
    <w:name w:val="Hyperlink"/>
    <w:basedOn w:val="DefaultParagraphFont"/>
    <w:uiPriority w:val="99"/>
    <w:unhideWhenUsed/>
    <w:rsid w:val="00B039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F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D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0F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F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FD7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F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FD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Messer</dc:creator>
  <cp:lastModifiedBy>Fry, Katelynn</cp:lastModifiedBy>
  <cp:revision>6</cp:revision>
  <cp:lastPrinted>2021-05-26T20:43:00Z</cp:lastPrinted>
  <dcterms:created xsi:type="dcterms:W3CDTF">2021-05-26T20:41:00Z</dcterms:created>
  <dcterms:modified xsi:type="dcterms:W3CDTF">2021-06-08T13:51:00Z</dcterms:modified>
</cp:coreProperties>
</file>