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F9" w:rsidRPr="00E90A28" w:rsidRDefault="00C90DF9" w:rsidP="00C90DF9">
      <w:bookmarkStart w:id="0" w:name="_GoBack"/>
      <w:bookmarkEnd w:id="0"/>
      <w:r w:rsidRPr="00E90A28">
        <w:t>Department of Behavioral Health and Nutrition</w:t>
      </w:r>
    </w:p>
    <w:p w:rsidR="00C90DF9" w:rsidRPr="00E90A28" w:rsidRDefault="00C90DF9" w:rsidP="00C90DF9">
      <w:r w:rsidRPr="00E90A28">
        <w:t xml:space="preserve">Program Type:* </w:t>
      </w:r>
      <w:r w:rsidRPr="00E90A2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0.5pt;height:18pt" o:ole="">
            <v:imagedata r:id="rId4" o:title=""/>
          </v:shape>
          <w:control r:id="rId5" w:name="DefaultOcxName" w:shapeid="_x0000_i1030"/>
        </w:object>
      </w:r>
    </w:p>
    <w:p w:rsidR="00C90DF9" w:rsidRPr="00E90A28" w:rsidRDefault="00C90DF9" w:rsidP="00C90DF9">
      <w:r w:rsidRPr="00E90A28">
        <w:t xml:space="preserve">Degree Type:* </w:t>
      </w:r>
      <w:r w:rsidRPr="00E90A28">
        <w:object w:dxaOrig="1440" w:dyaOrig="1440">
          <v:shape id="_x0000_i1033" type="#_x0000_t75" style="width:111pt;height:18pt" o:ole="">
            <v:imagedata r:id="rId6" o:title=""/>
          </v:shape>
          <w:control r:id="rId7" w:name="DefaultOcxName1" w:shapeid="_x0000_i1033"/>
        </w:object>
      </w:r>
    </w:p>
    <w:p w:rsidR="00C90DF9" w:rsidRPr="00E90A28" w:rsidRDefault="00C90DF9" w:rsidP="00C90DF9">
      <w:r w:rsidRPr="00E90A28">
        <w:t>Human Nutrition - Non-Thesis (MS)</w:t>
      </w:r>
    </w:p>
    <w:p w:rsidR="00C90DF9" w:rsidRPr="00E90A28" w:rsidRDefault="00C90DF9" w:rsidP="00C90DF9">
      <w:r w:rsidRPr="00E90A28">
        <w:t xml:space="preserve">Provide a brief summary of the proposed program changes and describe the rationale for the change(s): </w:t>
      </w:r>
    </w:p>
    <w:p w:rsidR="00C90DF9" w:rsidRPr="00E90A28" w:rsidRDefault="00C90DF9" w:rsidP="00C90DF9">
      <w:r w:rsidRPr="00E90A28">
        <w:t xml:space="preserve">Feedback from graduate students indicates that students desire one single course that covers vitamin and mineral metabolism, instead of two separate courses, because it will allow students to take an additional nutrition elective in which principles of vitamin and mineral metabolism are often applied to current health issues, reinforcing core nutrition knowledge. The graduate nutrition faculty agree with this recommendation, moreover the change is consistent with MS in nutrition curriculum at other top-tier Universities (e.g., Cornell, Tufts University, </w:t>
      </w:r>
      <w:proofErr w:type="gramStart"/>
      <w:r w:rsidRPr="00E90A28">
        <w:t>University</w:t>
      </w:r>
      <w:proofErr w:type="gramEnd"/>
      <w:r w:rsidRPr="00E90A28">
        <w:t xml:space="preserve"> of Minnesota).</w:t>
      </w:r>
    </w:p>
    <w:p w:rsidR="00C90DF9" w:rsidRPr="00E90A28" w:rsidRDefault="00C90DF9" w:rsidP="00C90DF9">
      <w:r w:rsidRPr="00E90A28">
        <w:t> The Nutrition Graduate Programs Committee and the entire Nutrition faculty support this recommended curriculum change. The proposed change has also been reviewed and approved by the Department of Behavioral Health and Nutrition (BHAN) Chair and Curriculum Committee.</w:t>
      </w:r>
    </w:p>
    <w:p w:rsidR="00C90DF9" w:rsidRPr="00E90A28" w:rsidRDefault="00C90DF9" w:rsidP="00C90DF9">
      <w:r w:rsidRPr="00E90A28">
        <w:t>The following curriculum changes are desired:</w:t>
      </w:r>
    </w:p>
    <w:p w:rsidR="00C90DF9" w:rsidRPr="00E90A28" w:rsidRDefault="00C90DF9" w:rsidP="00C90DF9">
      <w:r w:rsidRPr="00E90A28">
        <w:t>1) Remove NTDT612 (Advanced Vitamin Metabolism) and NTDT613 (Advanced Mineral Metabolism) from the MSHN curriculum</w:t>
      </w:r>
    </w:p>
    <w:p w:rsidR="00C90DF9" w:rsidRPr="00E90A28" w:rsidRDefault="00C90DF9" w:rsidP="00C90DF9">
      <w:r w:rsidRPr="00E90A28">
        <w:t>2) Add NTDT631 (Advanced Micronutrient Metabolism) to the MSHN curriculum; NTDT631 will cover vitamin and mineral metabolism in the same course</w:t>
      </w:r>
    </w:p>
    <w:p w:rsidR="00C90DF9" w:rsidRPr="00E90A28" w:rsidRDefault="00C90DF9" w:rsidP="00C90DF9">
      <w:r w:rsidRPr="00E90A28">
        <w:t xml:space="preserve">List new courses required for the revised curriculum. How do they support the overall program objectives of the major/ minor/ concentrations)? </w:t>
      </w:r>
    </w:p>
    <w:p w:rsidR="00C90DF9" w:rsidRPr="00E90A28" w:rsidRDefault="00C90DF9" w:rsidP="00C90DF9">
      <w:r w:rsidRPr="00E90A28">
        <w:t>The following curriculum changes are desired:</w:t>
      </w:r>
    </w:p>
    <w:p w:rsidR="00C90DF9" w:rsidRPr="00E90A28" w:rsidRDefault="00C90DF9" w:rsidP="00C90DF9">
      <w:r w:rsidRPr="00E90A28">
        <w:t>1) Remove NTDT612 (Advanced Vitamin Metabolism) and NTDT613 (Advanced Mineral Metabolism) from the MSHN curriculum</w:t>
      </w:r>
    </w:p>
    <w:p w:rsidR="00C90DF9" w:rsidRPr="00E90A28" w:rsidRDefault="00C90DF9" w:rsidP="00C90DF9">
      <w:r w:rsidRPr="00E90A28">
        <w:t>2) Add NTDT631 (Advanced Micronutrient Metabolism) to the MSHN curriculum; NTDT631 will cover vitamin and mineral metabolism in the same course  </w:t>
      </w:r>
    </w:p>
    <w:p w:rsidR="00C90DF9" w:rsidRPr="00E90A28" w:rsidRDefault="00C90DF9" w:rsidP="00C90DF9">
      <w:r w:rsidRPr="00E90A28">
        <w:t>The goals of the MSHN program are to produce graduate students who have:</w:t>
      </w:r>
    </w:p>
    <w:p w:rsidR="00C90DF9" w:rsidRPr="00E90A28" w:rsidRDefault="00C90DF9" w:rsidP="00C90DF9">
      <w:r w:rsidRPr="00E90A28">
        <w:t>1) Advanced knowledge of nutritional science</w:t>
      </w:r>
    </w:p>
    <w:p w:rsidR="00C90DF9" w:rsidRPr="00E90A28" w:rsidRDefault="00C90DF9" w:rsidP="00C90DF9">
      <w:r w:rsidRPr="00E90A28">
        <w:t>2) Ability to critically evaluate scientific literature</w:t>
      </w:r>
    </w:p>
    <w:p w:rsidR="00C90DF9" w:rsidRPr="00E90A28" w:rsidRDefault="00C90DF9" w:rsidP="00C90DF9">
      <w:r w:rsidRPr="00E90A28">
        <w:t>3) In depth, current knowledge in a specific area of emphasis</w:t>
      </w:r>
    </w:p>
    <w:p w:rsidR="00C90DF9" w:rsidRPr="00E90A28" w:rsidRDefault="00C90DF9" w:rsidP="00C90DF9">
      <w:r w:rsidRPr="00E90A28">
        <w:lastRenderedPageBreak/>
        <w:t>4) Skills for research, teaching, and leadership positions</w:t>
      </w:r>
    </w:p>
    <w:p w:rsidR="00C90DF9" w:rsidRPr="00E90A28" w:rsidRDefault="00C90DF9" w:rsidP="00C90DF9">
      <w:r w:rsidRPr="00E90A28">
        <w:t> </w:t>
      </w:r>
    </w:p>
    <w:p w:rsidR="00C90DF9" w:rsidRPr="00E90A28" w:rsidRDefault="00C90DF9" w:rsidP="00C90DF9">
      <w:r w:rsidRPr="00E90A28">
        <w:t>This curriculum change will support MSHN program objectives by continuing to provide students with core knowledge in nutrition science. By allowing students to receive this core knowledge in one 3 credit course instead of two, students will be required to take an additional nutrition elective course in which principles of vitamin and mineral metabolism are often applied to the topics in that course.</w:t>
      </w:r>
    </w:p>
    <w:p w:rsidR="00C90DF9" w:rsidRPr="00E90A28" w:rsidRDefault="00C90DF9" w:rsidP="00C90DF9">
      <w:r w:rsidRPr="00E90A28">
        <w:t xml:space="preserve">Prospective Curriculum:* </w:t>
      </w:r>
    </w:p>
    <w:p w:rsidR="00C90DF9" w:rsidRPr="00E90A28" w:rsidRDefault="00C90DF9" w:rsidP="00C90DF9">
      <w:r w:rsidRPr="00E90A28">
        <w:t xml:space="preserve">Requirements </w:t>
      </w:r>
      <w:proofErr w:type="gramStart"/>
      <w:r w:rsidRPr="00E90A28">
        <w:t>For</w:t>
      </w:r>
      <w:proofErr w:type="gramEnd"/>
      <w:r w:rsidRPr="00E90A28">
        <w:t xml:space="preserve"> The Degree </w:t>
      </w:r>
    </w:p>
    <w:p w:rsidR="00C90DF9" w:rsidRPr="00E90A28" w:rsidRDefault="00C90DF9" w:rsidP="00C90DF9">
      <w:r w:rsidRPr="00E90A28">
        <w:t>Students accepted into the program may opt to pursue either the Thesis or Non-Thesis option for the MS in Human Nutrition</w:t>
      </w:r>
    </w:p>
    <w:p w:rsidR="00C90DF9" w:rsidRPr="00E90A28" w:rsidRDefault="00C90DF9" w:rsidP="00C90DF9">
      <w:r w:rsidRPr="00E90A28">
        <w:t>Non-Thesis Option</w:t>
      </w:r>
    </w:p>
    <w:p w:rsidR="00C90DF9" w:rsidRPr="00E90A28" w:rsidRDefault="00C90DF9" w:rsidP="00C90DF9">
      <w:r w:rsidRPr="00E90A28">
        <w:t>The Non-Thesis Option requires the courses below and:</w:t>
      </w:r>
    </w:p>
    <w:p w:rsidR="00C90DF9" w:rsidRPr="00E90A28" w:rsidRDefault="00C90DF9" w:rsidP="00C90DF9">
      <w:proofErr w:type="gramStart"/>
      <w:r w:rsidRPr="00E90A28">
        <w:t>completion</w:t>
      </w:r>
      <w:proofErr w:type="gramEnd"/>
      <w:r w:rsidRPr="00E90A28">
        <w:t xml:space="preserve"> and submission of a scholarly project</w:t>
      </w:r>
    </w:p>
    <w:p w:rsidR="00C90DF9" w:rsidRPr="00E90A28" w:rsidRDefault="00C90DF9" w:rsidP="00C90DF9">
      <w:proofErr w:type="gramStart"/>
      <w:r w:rsidRPr="00E90A28">
        <w:t>satisfactory</w:t>
      </w:r>
      <w:proofErr w:type="gramEnd"/>
      <w:r w:rsidRPr="00E90A28">
        <w:t xml:space="preserve"> performance on a written comprehensive exam</w:t>
      </w:r>
    </w:p>
    <w:p w:rsidR="00C90DF9" w:rsidRPr="00E90A28" w:rsidRDefault="00C90DF9" w:rsidP="00C90DF9">
      <w:proofErr w:type="gramStart"/>
      <w:r w:rsidRPr="00E90A28">
        <w:t>presentation</w:t>
      </w:r>
      <w:proofErr w:type="gramEnd"/>
      <w:r w:rsidRPr="00E90A28">
        <w:t xml:space="preserve"> of the scholarly project in seminar format to the department faculty.</w:t>
      </w:r>
    </w:p>
    <w:p w:rsidR="00C90DF9" w:rsidRPr="00E90A28" w:rsidRDefault="00C90DF9" w:rsidP="00C90DF9">
      <w:r w:rsidRPr="00E90A28">
        <w:t>Prerequisites:</w:t>
      </w:r>
    </w:p>
    <w:p w:rsidR="00C90DF9" w:rsidRPr="00E90A28" w:rsidRDefault="00C90DF9" w:rsidP="00C90DF9">
      <w:r w:rsidRPr="00E90A28">
        <w:t>Inorganic Chemistry</w:t>
      </w:r>
    </w:p>
    <w:p w:rsidR="00C90DF9" w:rsidRPr="00E90A28" w:rsidRDefault="00C90DF9" w:rsidP="00C90DF9">
      <w:r w:rsidRPr="00E90A28">
        <w:t>Organic Chemistry</w:t>
      </w:r>
    </w:p>
    <w:p w:rsidR="00C90DF9" w:rsidRPr="00E90A28" w:rsidRDefault="00C90DF9" w:rsidP="00C90DF9">
      <w:r w:rsidRPr="00E90A28">
        <w:t>Biochemistry</w:t>
      </w:r>
    </w:p>
    <w:p w:rsidR="00C90DF9" w:rsidRPr="00E90A28" w:rsidRDefault="00C90DF9" w:rsidP="00C90DF9">
      <w:r w:rsidRPr="00E90A28">
        <w:t>Physiology</w:t>
      </w:r>
    </w:p>
    <w:p w:rsidR="00C90DF9" w:rsidRPr="00E90A28" w:rsidRDefault="00C90DF9" w:rsidP="00C90DF9">
      <w:r w:rsidRPr="00E90A28">
        <w:t>Nutrition (requiring biochemistry as a prerequisite)</w:t>
      </w:r>
    </w:p>
    <w:p w:rsidR="00C90DF9" w:rsidRPr="00E90A28" w:rsidRDefault="00C90DF9" w:rsidP="00C90DF9">
      <w:r w:rsidRPr="00E90A28">
        <w:t>Minimum Admission Requirements:</w:t>
      </w:r>
    </w:p>
    <w:p w:rsidR="00C90DF9" w:rsidRPr="00E90A28" w:rsidRDefault="00C90DF9" w:rsidP="00C90DF9">
      <w:r w:rsidRPr="00E90A28">
        <w:t>1000 GRE (Verbal &amp; Quantitative) (or 297 for tests taken on or after August 1, 2011)</w:t>
      </w:r>
    </w:p>
    <w:p w:rsidR="00C90DF9" w:rsidRPr="00E90A28" w:rsidRDefault="00C90DF9" w:rsidP="00C90DF9">
      <w:r w:rsidRPr="00E90A28">
        <w:t>2.75 Cumulative GPA</w:t>
      </w:r>
    </w:p>
    <w:p w:rsidR="00C90DF9" w:rsidRPr="00E90A28" w:rsidRDefault="00C90DF9" w:rsidP="00C90DF9">
      <w:r w:rsidRPr="00E90A28">
        <w:t>3.00 GPA based on major courses</w:t>
      </w:r>
    </w:p>
    <w:p w:rsidR="00C90DF9" w:rsidRPr="00E90A28" w:rsidRDefault="00C90DF9" w:rsidP="00C90DF9">
      <w:r w:rsidRPr="00E90A28">
        <w:t xml:space="preserve">Course Requirements: </w:t>
      </w:r>
    </w:p>
    <w:p w:rsidR="00C90DF9" w:rsidRPr="00E90A28" w:rsidRDefault="00C90DF9" w:rsidP="00C90DF9">
      <w:r w:rsidRPr="00E90A28">
        <w:t>Courses</w:t>
      </w:r>
    </w:p>
    <w:p w:rsidR="00C90DF9" w:rsidRPr="00E90A28" w:rsidRDefault="00C90DF9" w:rsidP="00C90DF9">
      <w:r w:rsidRPr="00E90A28">
        <w:lastRenderedPageBreak/>
        <w:t xml:space="preserve">NTDT 611 Advanced Macronutrient Metabolism (3cr.) </w:t>
      </w:r>
    </w:p>
    <w:p w:rsidR="00C90DF9" w:rsidRPr="00E90A28" w:rsidRDefault="00C90DF9" w:rsidP="00C90DF9">
      <w:r w:rsidRPr="00E90A28">
        <w:t xml:space="preserve">NTDT 631 Advanced Micronutrient Metabolism </w:t>
      </w:r>
    </w:p>
    <w:p w:rsidR="00C90DF9" w:rsidRPr="00E90A28" w:rsidRDefault="00C90DF9" w:rsidP="00C90DF9"/>
    <w:p w:rsidR="00C90DF9" w:rsidRPr="00E90A28" w:rsidRDefault="00C90DF9" w:rsidP="00C90DF9">
      <w:r w:rsidRPr="00E90A28">
        <w:t>NTDT Elective(s) 6-9 credits</w:t>
      </w:r>
    </w:p>
    <w:p w:rsidR="00C90DF9" w:rsidRPr="00E90A28" w:rsidRDefault="00C90DF9" w:rsidP="00C90DF9"/>
    <w:p w:rsidR="00C90DF9" w:rsidRPr="00E90A28" w:rsidRDefault="00C90DF9" w:rsidP="00C90DF9">
      <w:r w:rsidRPr="00E90A28">
        <w:t>Statistics course 3 credits</w:t>
      </w:r>
    </w:p>
    <w:p w:rsidR="00C90DF9" w:rsidRPr="00E90A28" w:rsidRDefault="00C90DF9" w:rsidP="00C90DF9"/>
    <w:p w:rsidR="00C90DF9" w:rsidRPr="00E90A28" w:rsidRDefault="00C90DF9" w:rsidP="00C90DF9">
      <w:r w:rsidRPr="00E90A28">
        <w:t>Research Design course 3 credits</w:t>
      </w:r>
    </w:p>
    <w:p w:rsidR="00C90DF9" w:rsidRPr="00E90A28" w:rsidRDefault="00C90DF9" w:rsidP="00C90DF9"/>
    <w:p w:rsidR="00C90DF9" w:rsidRPr="00E90A28" w:rsidRDefault="00C90DF9" w:rsidP="00C90DF9">
      <w:r w:rsidRPr="00E90A28">
        <w:t>Elective(s) 3-6 credits</w:t>
      </w:r>
    </w:p>
    <w:p w:rsidR="00C90DF9" w:rsidRPr="00E90A28" w:rsidRDefault="00C90DF9" w:rsidP="00C90DF9">
      <w:r w:rsidRPr="00E90A28">
        <w:t xml:space="preserve">NTDT 665 Seminar (1 to 3cr.) </w:t>
      </w:r>
    </w:p>
    <w:p w:rsidR="00C90DF9" w:rsidRPr="00E90A28" w:rsidRDefault="00C90DF9" w:rsidP="00C90DF9">
      <w:r w:rsidRPr="00E90A28">
        <w:t xml:space="preserve">NTDT 669 Field Project or Theoretical Paper (1 to 6cr.) </w:t>
      </w:r>
    </w:p>
    <w:p w:rsidR="00C90DF9" w:rsidRPr="00E90A28" w:rsidRDefault="00C90DF9" w:rsidP="00C90DF9">
      <w:r w:rsidRPr="00E90A28">
        <w:t>Total Credits: 31</w:t>
      </w:r>
    </w:p>
    <w:p w:rsidR="00C90DF9" w:rsidRPr="00E90A28" w:rsidRDefault="00C90DF9" w:rsidP="00C90DF9">
      <w:r w:rsidRPr="00E90A28">
        <w:t>Title</w:t>
      </w:r>
    </w:p>
    <w:p w:rsidR="00C90DF9" w:rsidRPr="00E90A28" w:rsidRDefault="00C90DF9" w:rsidP="00C90DF9">
      <w:r w:rsidRPr="00E90A28">
        <w:t xml:space="preserve">Total Credits: 31 </w:t>
      </w:r>
    </w:p>
    <w:p w:rsidR="00C90DF9" w:rsidRPr="00E90A28" w:rsidRDefault="00C90DF9" w:rsidP="00C90DF9">
      <w:r w:rsidRPr="00E90A28">
        <w:t>Description</w:t>
      </w:r>
    </w:p>
    <w:p w:rsidR="00C90DF9" w:rsidRPr="00E90A28" w:rsidRDefault="00C90DF9" w:rsidP="00C90DF9">
      <w:r w:rsidRPr="00E90A28">
        <w:t>Note: Students must successfully complete a written comprehensive exam as part of the requirements for the MS in Human Nutrition.</w:t>
      </w:r>
    </w:p>
    <w:p w:rsidR="00C90DF9" w:rsidRPr="00E90A28" w:rsidRDefault="00C90DF9" w:rsidP="00C90DF9">
      <w:r w:rsidRPr="00E90A28">
        <w:t>NTDT - 611 - Advanced Macronutrient Metabolism (3cr.)</w:t>
      </w:r>
    </w:p>
    <w:p w:rsidR="00C90DF9" w:rsidRPr="00E90A28" w:rsidRDefault="00C90DF9" w:rsidP="00C90DF9">
      <w:r w:rsidRPr="00E90A28">
        <w:t xml:space="preserve">NTDT - 631 - Advanced Micronutrient Metabolism </w:t>
      </w:r>
    </w:p>
    <w:p w:rsidR="00C90DF9" w:rsidRPr="00E90A28" w:rsidRDefault="00C90DF9" w:rsidP="00C90DF9">
      <w:r w:rsidRPr="00E90A28">
        <w:t>NTDT - 665 - Seminar (1 to 3cr.)</w:t>
      </w:r>
    </w:p>
    <w:p w:rsidR="00C90DF9" w:rsidRPr="00E90A28" w:rsidRDefault="00C90DF9" w:rsidP="00C90DF9">
      <w:r w:rsidRPr="00E90A28">
        <w:t>NTDT - 669 - Field Project or Theoretical Paper (1 to 6cr.)</w:t>
      </w:r>
    </w:p>
    <w:sectPr w:rsidR="00C90DF9" w:rsidRPr="00E90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F9"/>
    <w:rsid w:val="00A47B67"/>
    <w:rsid w:val="00C90DF9"/>
    <w:rsid w:val="00D2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A13E403-F892-460E-9BA5-035CCFA1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62768">
      <w:marLeft w:val="0"/>
      <w:marRight w:val="0"/>
      <w:marTop w:val="0"/>
      <w:marBottom w:val="0"/>
      <w:divBdr>
        <w:top w:val="none" w:sz="0" w:space="0" w:color="auto"/>
        <w:left w:val="none" w:sz="0" w:space="0" w:color="auto"/>
        <w:bottom w:val="none" w:sz="0" w:space="0" w:color="auto"/>
        <w:right w:val="none" w:sz="0" w:space="0" w:color="auto"/>
      </w:divBdr>
      <w:divsChild>
        <w:div w:id="1760061827">
          <w:marLeft w:val="0"/>
          <w:marRight w:val="0"/>
          <w:marTop w:val="435"/>
          <w:marBottom w:val="0"/>
          <w:divBdr>
            <w:top w:val="none" w:sz="0" w:space="0" w:color="auto"/>
            <w:left w:val="none" w:sz="0" w:space="0" w:color="auto"/>
            <w:bottom w:val="none" w:sz="0" w:space="0" w:color="auto"/>
            <w:right w:val="none" w:sz="0" w:space="0" w:color="auto"/>
          </w:divBdr>
          <w:divsChild>
            <w:div w:id="984434620">
              <w:marLeft w:val="0"/>
              <w:marRight w:val="0"/>
              <w:marTop w:val="300"/>
              <w:marBottom w:val="0"/>
              <w:divBdr>
                <w:top w:val="none" w:sz="0" w:space="0" w:color="auto"/>
                <w:left w:val="none" w:sz="0" w:space="0" w:color="auto"/>
                <w:bottom w:val="none" w:sz="0" w:space="0" w:color="auto"/>
                <w:right w:val="none" w:sz="0" w:space="0" w:color="auto"/>
              </w:divBdr>
              <w:divsChild>
                <w:div w:id="820735662">
                  <w:marLeft w:val="0"/>
                  <w:marRight w:val="0"/>
                  <w:marTop w:val="0"/>
                  <w:marBottom w:val="150"/>
                  <w:divBdr>
                    <w:top w:val="none" w:sz="0" w:space="0" w:color="auto"/>
                    <w:left w:val="none" w:sz="0" w:space="0" w:color="auto"/>
                    <w:bottom w:val="none" w:sz="0" w:space="0" w:color="auto"/>
                    <w:right w:val="none" w:sz="0" w:space="0" w:color="auto"/>
                  </w:divBdr>
                  <w:divsChild>
                    <w:div w:id="1077555575">
                      <w:marLeft w:val="0"/>
                      <w:marRight w:val="0"/>
                      <w:marTop w:val="0"/>
                      <w:marBottom w:val="0"/>
                      <w:divBdr>
                        <w:top w:val="none" w:sz="0" w:space="0" w:color="auto"/>
                        <w:left w:val="none" w:sz="0" w:space="0" w:color="auto"/>
                        <w:bottom w:val="none" w:sz="0" w:space="0" w:color="auto"/>
                        <w:right w:val="none" w:sz="0" w:space="0" w:color="auto"/>
                      </w:divBdr>
                      <w:divsChild>
                        <w:div w:id="578826079">
                          <w:marLeft w:val="0"/>
                          <w:marRight w:val="0"/>
                          <w:marTop w:val="0"/>
                          <w:marBottom w:val="0"/>
                          <w:divBdr>
                            <w:top w:val="none" w:sz="0" w:space="0" w:color="auto"/>
                            <w:left w:val="none" w:sz="0" w:space="0" w:color="auto"/>
                            <w:bottom w:val="none" w:sz="0" w:space="0" w:color="auto"/>
                            <w:right w:val="none" w:sz="0" w:space="0" w:color="auto"/>
                          </w:divBdr>
                        </w:div>
                        <w:div w:id="1837652043">
                          <w:marLeft w:val="0"/>
                          <w:marRight w:val="0"/>
                          <w:marTop w:val="0"/>
                          <w:marBottom w:val="0"/>
                          <w:divBdr>
                            <w:top w:val="none" w:sz="0" w:space="0" w:color="auto"/>
                            <w:left w:val="none" w:sz="0" w:space="0" w:color="auto"/>
                            <w:bottom w:val="none" w:sz="0" w:space="0" w:color="auto"/>
                            <w:right w:val="none" w:sz="0" w:space="0" w:color="auto"/>
                          </w:divBdr>
                        </w:div>
                        <w:div w:id="1411081677">
                          <w:marLeft w:val="0"/>
                          <w:marRight w:val="0"/>
                          <w:marTop w:val="0"/>
                          <w:marBottom w:val="0"/>
                          <w:divBdr>
                            <w:top w:val="none" w:sz="0" w:space="0" w:color="auto"/>
                            <w:left w:val="none" w:sz="0" w:space="0" w:color="auto"/>
                            <w:bottom w:val="none" w:sz="0" w:space="0" w:color="auto"/>
                            <w:right w:val="none" w:sz="0" w:space="0" w:color="auto"/>
                          </w:divBdr>
                        </w:div>
                        <w:div w:id="150293771">
                          <w:marLeft w:val="0"/>
                          <w:marRight w:val="0"/>
                          <w:marTop w:val="0"/>
                          <w:marBottom w:val="0"/>
                          <w:divBdr>
                            <w:top w:val="none" w:sz="0" w:space="0" w:color="auto"/>
                            <w:left w:val="none" w:sz="0" w:space="0" w:color="auto"/>
                            <w:bottom w:val="none" w:sz="0" w:space="0" w:color="auto"/>
                            <w:right w:val="none" w:sz="0" w:space="0" w:color="auto"/>
                          </w:divBdr>
                        </w:div>
                        <w:div w:id="1298102537">
                          <w:marLeft w:val="0"/>
                          <w:marRight w:val="0"/>
                          <w:marTop w:val="0"/>
                          <w:marBottom w:val="0"/>
                          <w:divBdr>
                            <w:top w:val="none" w:sz="0" w:space="0" w:color="auto"/>
                            <w:left w:val="none" w:sz="0" w:space="0" w:color="auto"/>
                            <w:bottom w:val="none" w:sz="0" w:space="0" w:color="auto"/>
                            <w:right w:val="none" w:sz="0" w:space="0" w:color="auto"/>
                          </w:divBdr>
                        </w:div>
                        <w:div w:id="129903564">
                          <w:marLeft w:val="0"/>
                          <w:marRight w:val="0"/>
                          <w:marTop w:val="0"/>
                          <w:marBottom w:val="0"/>
                          <w:divBdr>
                            <w:top w:val="none" w:sz="0" w:space="0" w:color="auto"/>
                            <w:left w:val="none" w:sz="0" w:space="0" w:color="auto"/>
                            <w:bottom w:val="none" w:sz="0" w:space="0" w:color="auto"/>
                            <w:right w:val="none" w:sz="0" w:space="0" w:color="auto"/>
                          </w:divBdr>
                        </w:div>
                        <w:div w:id="1766268551">
                          <w:marLeft w:val="0"/>
                          <w:marRight w:val="0"/>
                          <w:marTop w:val="0"/>
                          <w:marBottom w:val="0"/>
                          <w:divBdr>
                            <w:top w:val="none" w:sz="0" w:space="0" w:color="auto"/>
                            <w:left w:val="none" w:sz="0" w:space="0" w:color="auto"/>
                            <w:bottom w:val="none" w:sz="0" w:space="0" w:color="auto"/>
                            <w:right w:val="none" w:sz="0" w:space="0" w:color="auto"/>
                          </w:divBdr>
                          <w:divsChild>
                            <w:div w:id="1431662079">
                              <w:marLeft w:val="0"/>
                              <w:marRight w:val="0"/>
                              <w:marTop w:val="0"/>
                              <w:marBottom w:val="0"/>
                              <w:divBdr>
                                <w:top w:val="none" w:sz="0" w:space="0" w:color="auto"/>
                                <w:left w:val="none" w:sz="0" w:space="0" w:color="auto"/>
                                <w:bottom w:val="none" w:sz="0" w:space="0" w:color="auto"/>
                                <w:right w:val="none" w:sz="0" w:space="0" w:color="auto"/>
                              </w:divBdr>
                            </w:div>
                          </w:divsChild>
                        </w:div>
                        <w:div w:id="1125655675">
                          <w:marLeft w:val="0"/>
                          <w:marRight w:val="0"/>
                          <w:marTop w:val="0"/>
                          <w:marBottom w:val="0"/>
                          <w:divBdr>
                            <w:top w:val="none" w:sz="0" w:space="0" w:color="auto"/>
                            <w:left w:val="none" w:sz="0" w:space="0" w:color="auto"/>
                            <w:bottom w:val="none" w:sz="0" w:space="0" w:color="auto"/>
                            <w:right w:val="none" w:sz="0" w:space="0" w:color="auto"/>
                          </w:divBdr>
                        </w:div>
                        <w:div w:id="861822206">
                          <w:marLeft w:val="0"/>
                          <w:marRight w:val="0"/>
                          <w:marTop w:val="0"/>
                          <w:marBottom w:val="0"/>
                          <w:divBdr>
                            <w:top w:val="none" w:sz="0" w:space="0" w:color="auto"/>
                            <w:left w:val="none" w:sz="0" w:space="0" w:color="auto"/>
                            <w:bottom w:val="none" w:sz="0" w:space="0" w:color="auto"/>
                            <w:right w:val="none" w:sz="0" w:space="0" w:color="auto"/>
                          </w:divBdr>
                          <w:divsChild>
                            <w:div w:id="561599644">
                              <w:marLeft w:val="0"/>
                              <w:marRight w:val="0"/>
                              <w:marTop w:val="0"/>
                              <w:marBottom w:val="0"/>
                              <w:divBdr>
                                <w:top w:val="none" w:sz="0" w:space="0" w:color="auto"/>
                                <w:left w:val="none" w:sz="0" w:space="0" w:color="auto"/>
                                <w:bottom w:val="none" w:sz="0" w:space="0" w:color="auto"/>
                                <w:right w:val="none" w:sz="0" w:space="0" w:color="auto"/>
                              </w:divBdr>
                            </w:div>
                            <w:div w:id="4089838">
                              <w:marLeft w:val="0"/>
                              <w:marRight w:val="0"/>
                              <w:marTop w:val="0"/>
                              <w:marBottom w:val="0"/>
                              <w:divBdr>
                                <w:top w:val="none" w:sz="0" w:space="0" w:color="auto"/>
                                <w:left w:val="none" w:sz="0" w:space="0" w:color="auto"/>
                                <w:bottom w:val="none" w:sz="0" w:space="0" w:color="auto"/>
                                <w:right w:val="none" w:sz="0" w:space="0" w:color="auto"/>
                              </w:divBdr>
                            </w:div>
                          </w:divsChild>
                        </w:div>
                        <w:div w:id="511073208">
                          <w:marLeft w:val="0"/>
                          <w:marRight w:val="0"/>
                          <w:marTop w:val="0"/>
                          <w:marBottom w:val="0"/>
                          <w:divBdr>
                            <w:top w:val="none" w:sz="0" w:space="0" w:color="auto"/>
                            <w:left w:val="none" w:sz="0" w:space="0" w:color="auto"/>
                            <w:bottom w:val="none" w:sz="0" w:space="0" w:color="auto"/>
                            <w:right w:val="none" w:sz="0" w:space="0" w:color="auto"/>
                          </w:divBdr>
                        </w:div>
                        <w:div w:id="940379124">
                          <w:marLeft w:val="30"/>
                          <w:marRight w:val="30"/>
                          <w:marTop w:val="90"/>
                          <w:marBottom w:val="30"/>
                          <w:divBdr>
                            <w:top w:val="none" w:sz="0" w:space="0" w:color="auto"/>
                            <w:left w:val="none" w:sz="0" w:space="0" w:color="auto"/>
                            <w:bottom w:val="none" w:sz="0" w:space="0" w:color="auto"/>
                            <w:right w:val="none" w:sz="0" w:space="0" w:color="auto"/>
                          </w:divBdr>
                        </w:div>
                        <w:div w:id="397216951">
                          <w:marLeft w:val="0"/>
                          <w:marRight w:val="0"/>
                          <w:marTop w:val="0"/>
                          <w:marBottom w:val="0"/>
                          <w:divBdr>
                            <w:top w:val="none" w:sz="0" w:space="0" w:color="auto"/>
                            <w:left w:val="none" w:sz="0" w:space="0" w:color="auto"/>
                            <w:bottom w:val="none" w:sz="0" w:space="0" w:color="auto"/>
                            <w:right w:val="none" w:sz="0" w:space="0" w:color="auto"/>
                          </w:divBdr>
                        </w:div>
                        <w:div w:id="91440180">
                          <w:marLeft w:val="0"/>
                          <w:marRight w:val="0"/>
                          <w:marTop w:val="0"/>
                          <w:marBottom w:val="0"/>
                          <w:divBdr>
                            <w:top w:val="none" w:sz="0" w:space="0" w:color="auto"/>
                            <w:left w:val="none" w:sz="0" w:space="0" w:color="auto"/>
                            <w:bottom w:val="none" w:sz="0" w:space="0" w:color="auto"/>
                            <w:right w:val="none" w:sz="0" w:space="0" w:color="auto"/>
                          </w:divBdr>
                          <w:divsChild>
                            <w:div w:id="1670906548">
                              <w:marLeft w:val="0"/>
                              <w:marRight w:val="0"/>
                              <w:marTop w:val="0"/>
                              <w:marBottom w:val="0"/>
                              <w:divBdr>
                                <w:top w:val="none" w:sz="0" w:space="0" w:color="auto"/>
                                <w:left w:val="none" w:sz="0" w:space="0" w:color="auto"/>
                                <w:bottom w:val="none" w:sz="0" w:space="0" w:color="auto"/>
                                <w:right w:val="none" w:sz="0" w:space="0" w:color="auto"/>
                              </w:divBdr>
                            </w:div>
                            <w:div w:id="1321035983">
                              <w:marLeft w:val="0"/>
                              <w:marRight w:val="0"/>
                              <w:marTop w:val="0"/>
                              <w:marBottom w:val="0"/>
                              <w:divBdr>
                                <w:top w:val="none" w:sz="0" w:space="0" w:color="auto"/>
                                <w:left w:val="none" w:sz="0" w:space="0" w:color="auto"/>
                                <w:bottom w:val="none" w:sz="0" w:space="0" w:color="auto"/>
                                <w:right w:val="none" w:sz="0" w:space="0" w:color="auto"/>
                              </w:divBdr>
                            </w:div>
                            <w:div w:id="2001998542">
                              <w:marLeft w:val="0"/>
                              <w:marRight w:val="0"/>
                              <w:marTop w:val="0"/>
                              <w:marBottom w:val="0"/>
                              <w:divBdr>
                                <w:top w:val="none" w:sz="0" w:space="0" w:color="auto"/>
                                <w:left w:val="none" w:sz="0" w:space="0" w:color="auto"/>
                                <w:bottom w:val="none" w:sz="0" w:space="0" w:color="auto"/>
                                <w:right w:val="none" w:sz="0" w:space="0" w:color="auto"/>
                              </w:divBdr>
                            </w:div>
                            <w:div w:id="1923444425">
                              <w:marLeft w:val="0"/>
                              <w:marRight w:val="0"/>
                              <w:marTop w:val="0"/>
                              <w:marBottom w:val="0"/>
                              <w:divBdr>
                                <w:top w:val="none" w:sz="0" w:space="0" w:color="auto"/>
                                <w:left w:val="none" w:sz="0" w:space="0" w:color="auto"/>
                                <w:bottom w:val="none" w:sz="0" w:space="0" w:color="auto"/>
                                <w:right w:val="none" w:sz="0" w:space="0" w:color="auto"/>
                              </w:divBdr>
                            </w:div>
                            <w:div w:id="1132021341">
                              <w:marLeft w:val="0"/>
                              <w:marRight w:val="0"/>
                              <w:marTop w:val="0"/>
                              <w:marBottom w:val="0"/>
                              <w:divBdr>
                                <w:top w:val="none" w:sz="0" w:space="0" w:color="auto"/>
                                <w:left w:val="none" w:sz="0" w:space="0" w:color="auto"/>
                                <w:bottom w:val="none" w:sz="0" w:space="0" w:color="auto"/>
                                <w:right w:val="none" w:sz="0" w:space="0" w:color="auto"/>
                              </w:divBdr>
                            </w:div>
                          </w:divsChild>
                        </w:div>
                        <w:div w:id="578294073">
                          <w:marLeft w:val="30"/>
                          <w:marRight w:val="30"/>
                          <w:marTop w:val="90"/>
                          <w:marBottom w:val="30"/>
                          <w:divBdr>
                            <w:top w:val="none" w:sz="0" w:space="0" w:color="auto"/>
                            <w:left w:val="none" w:sz="0" w:space="0" w:color="auto"/>
                            <w:bottom w:val="none" w:sz="0" w:space="0" w:color="auto"/>
                            <w:right w:val="none" w:sz="0" w:space="0" w:color="auto"/>
                          </w:divBdr>
                        </w:div>
                        <w:div w:id="857087357">
                          <w:marLeft w:val="0"/>
                          <w:marRight w:val="0"/>
                          <w:marTop w:val="0"/>
                          <w:marBottom w:val="0"/>
                          <w:divBdr>
                            <w:top w:val="none" w:sz="0" w:space="0" w:color="auto"/>
                            <w:left w:val="none" w:sz="0" w:space="0" w:color="auto"/>
                            <w:bottom w:val="none" w:sz="0" w:space="0" w:color="auto"/>
                            <w:right w:val="none" w:sz="0" w:space="0" w:color="auto"/>
                          </w:divBdr>
                        </w:div>
                        <w:div w:id="1282803187">
                          <w:marLeft w:val="0"/>
                          <w:marRight w:val="0"/>
                          <w:marTop w:val="0"/>
                          <w:marBottom w:val="0"/>
                          <w:divBdr>
                            <w:top w:val="none" w:sz="0" w:space="0" w:color="auto"/>
                            <w:left w:val="none" w:sz="0" w:space="0" w:color="auto"/>
                            <w:bottom w:val="none" w:sz="0" w:space="0" w:color="auto"/>
                            <w:right w:val="none" w:sz="0" w:space="0" w:color="auto"/>
                          </w:divBdr>
                          <w:divsChild>
                            <w:div w:id="1262570186">
                              <w:marLeft w:val="0"/>
                              <w:marRight w:val="0"/>
                              <w:marTop w:val="0"/>
                              <w:marBottom w:val="0"/>
                              <w:divBdr>
                                <w:top w:val="none" w:sz="0" w:space="0" w:color="auto"/>
                                <w:left w:val="none" w:sz="0" w:space="0" w:color="auto"/>
                                <w:bottom w:val="none" w:sz="0" w:space="0" w:color="auto"/>
                                <w:right w:val="none" w:sz="0" w:space="0" w:color="auto"/>
                              </w:divBdr>
                            </w:div>
                          </w:divsChild>
                        </w:div>
                        <w:div w:id="1233855875">
                          <w:marLeft w:val="30"/>
                          <w:marRight w:val="30"/>
                          <w:marTop w:val="90"/>
                          <w:marBottom w:val="30"/>
                          <w:divBdr>
                            <w:top w:val="none" w:sz="0" w:space="0" w:color="auto"/>
                            <w:left w:val="none" w:sz="0" w:space="0" w:color="auto"/>
                            <w:bottom w:val="none" w:sz="0" w:space="0" w:color="auto"/>
                            <w:right w:val="none" w:sz="0" w:space="0" w:color="auto"/>
                          </w:divBdr>
                        </w:div>
                        <w:div w:id="423041873">
                          <w:marLeft w:val="0"/>
                          <w:marRight w:val="0"/>
                          <w:marTop w:val="0"/>
                          <w:marBottom w:val="0"/>
                          <w:divBdr>
                            <w:top w:val="none" w:sz="0" w:space="0" w:color="auto"/>
                            <w:left w:val="none" w:sz="0" w:space="0" w:color="auto"/>
                            <w:bottom w:val="none" w:sz="0" w:space="0" w:color="auto"/>
                            <w:right w:val="none" w:sz="0" w:space="0" w:color="auto"/>
                          </w:divBdr>
                        </w:div>
                        <w:div w:id="1247879683">
                          <w:marLeft w:val="0"/>
                          <w:marRight w:val="0"/>
                          <w:marTop w:val="0"/>
                          <w:marBottom w:val="0"/>
                          <w:divBdr>
                            <w:top w:val="none" w:sz="0" w:space="0" w:color="auto"/>
                            <w:left w:val="none" w:sz="0" w:space="0" w:color="auto"/>
                            <w:bottom w:val="none" w:sz="0" w:space="0" w:color="auto"/>
                            <w:right w:val="none" w:sz="0" w:space="0" w:color="auto"/>
                          </w:divBdr>
                          <w:divsChild>
                            <w:div w:id="2006669463">
                              <w:marLeft w:val="0"/>
                              <w:marRight w:val="0"/>
                              <w:marTop w:val="0"/>
                              <w:marBottom w:val="0"/>
                              <w:divBdr>
                                <w:top w:val="none" w:sz="0" w:space="0" w:color="auto"/>
                                <w:left w:val="none" w:sz="0" w:space="0" w:color="auto"/>
                                <w:bottom w:val="none" w:sz="0" w:space="0" w:color="auto"/>
                                <w:right w:val="none" w:sz="0" w:space="0" w:color="auto"/>
                              </w:divBdr>
                            </w:div>
                          </w:divsChild>
                        </w:div>
                        <w:div w:id="1563445494">
                          <w:marLeft w:val="30"/>
                          <w:marRight w:val="30"/>
                          <w:marTop w:val="90"/>
                          <w:marBottom w:val="30"/>
                          <w:divBdr>
                            <w:top w:val="none" w:sz="0" w:space="0" w:color="auto"/>
                            <w:left w:val="none" w:sz="0" w:space="0" w:color="auto"/>
                            <w:bottom w:val="none" w:sz="0" w:space="0" w:color="auto"/>
                            <w:right w:val="none" w:sz="0" w:space="0" w:color="auto"/>
                          </w:divBdr>
                        </w:div>
                        <w:div w:id="375205681">
                          <w:marLeft w:val="0"/>
                          <w:marRight w:val="0"/>
                          <w:marTop w:val="0"/>
                          <w:marBottom w:val="0"/>
                          <w:divBdr>
                            <w:top w:val="none" w:sz="0" w:space="0" w:color="auto"/>
                            <w:left w:val="none" w:sz="0" w:space="0" w:color="auto"/>
                            <w:bottom w:val="none" w:sz="0" w:space="0" w:color="auto"/>
                            <w:right w:val="none" w:sz="0" w:space="0" w:color="auto"/>
                          </w:divBdr>
                        </w:div>
                        <w:div w:id="24213138">
                          <w:marLeft w:val="0"/>
                          <w:marRight w:val="0"/>
                          <w:marTop w:val="0"/>
                          <w:marBottom w:val="0"/>
                          <w:divBdr>
                            <w:top w:val="none" w:sz="0" w:space="0" w:color="auto"/>
                            <w:left w:val="none" w:sz="0" w:space="0" w:color="auto"/>
                            <w:bottom w:val="none" w:sz="0" w:space="0" w:color="auto"/>
                            <w:right w:val="none" w:sz="0" w:space="0" w:color="auto"/>
                          </w:divBdr>
                          <w:divsChild>
                            <w:div w:id="161942989">
                              <w:marLeft w:val="0"/>
                              <w:marRight w:val="0"/>
                              <w:marTop w:val="0"/>
                              <w:marBottom w:val="0"/>
                              <w:divBdr>
                                <w:top w:val="none" w:sz="0" w:space="0" w:color="auto"/>
                                <w:left w:val="none" w:sz="0" w:space="0" w:color="auto"/>
                                <w:bottom w:val="none" w:sz="0" w:space="0" w:color="auto"/>
                                <w:right w:val="none" w:sz="0" w:space="0" w:color="auto"/>
                              </w:divBdr>
                            </w:div>
                          </w:divsChild>
                        </w:div>
                        <w:div w:id="1875384668">
                          <w:marLeft w:val="0"/>
                          <w:marRight w:val="0"/>
                          <w:marTop w:val="0"/>
                          <w:marBottom w:val="0"/>
                          <w:divBdr>
                            <w:top w:val="none" w:sz="0" w:space="0" w:color="auto"/>
                            <w:left w:val="none" w:sz="0" w:space="0" w:color="auto"/>
                            <w:bottom w:val="none" w:sz="0" w:space="0" w:color="auto"/>
                            <w:right w:val="none" w:sz="0" w:space="0" w:color="auto"/>
                          </w:divBdr>
                        </w:div>
                        <w:div w:id="1830320734">
                          <w:marLeft w:val="0"/>
                          <w:marRight w:val="0"/>
                          <w:marTop w:val="0"/>
                          <w:marBottom w:val="0"/>
                          <w:divBdr>
                            <w:top w:val="none" w:sz="0" w:space="0" w:color="auto"/>
                            <w:left w:val="none" w:sz="0" w:space="0" w:color="auto"/>
                            <w:bottom w:val="none" w:sz="0" w:space="0" w:color="auto"/>
                            <w:right w:val="none" w:sz="0" w:space="0" w:color="auto"/>
                          </w:divBdr>
                        </w:div>
                        <w:div w:id="530191663">
                          <w:marLeft w:val="0"/>
                          <w:marRight w:val="0"/>
                          <w:marTop w:val="0"/>
                          <w:marBottom w:val="0"/>
                          <w:divBdr>
                            <w:top w:val="none" w:sz="0" w:space="0" w:color="auto"/>
                            <w:left w:val="none" w:sz="0" w:space="0" w:color="auto"/>
                            <w:bottom w:val="none" w:sz="0" w:space="0" w:color="auto"/>
                            <w:right w:val="none" w:sz="0" w:space="0" w:color="auto"/>
                          </w:divBdr>
                        </w:div>
                        <w:div w:id="1766920685">
                          <w:marLeft w:val="0"/>
                          <w:marRight w:val="0"/>
                          <w:marTop w:val="0"/>
                          <w:marBottom w:val="0"/>
                          <w:divBdr>
                            <w:top w:val="none" w:sz="0" w:space="0" w:color="auto"/>
                            <w:left w:val="none" w:sz="0" w:space="0" w:color="auto"/>
                            <w:bottom w:val="none" w:sz="0" w:space="0" w:color="auto"/>
                            <w:right w:val="none" w:sz="0" w:space="0" w:color="auto"/>
                          </w:divBdr>
                          <w:divsChild>
                            <w:div w:id="754472253">
                              <w:marLeft w:val="0"/>
                              <w:marRight w:val="0"/>
                              <w:marTop w:val="0"/>
                              <w:marBottom w:val="0"/>
                              <w:divBdr>
                                <w:top w:val="none" w:sz="0" w:space="0" w:color="auto"/>
                                <w:left w:val="none" w:sz="0" w:space="0" w:color="auto"/>
                                <w:bottom w:val="none" w:sz="0" w:space="0" w:color="auto"/>
                                <w:right w:val="none" w:sz="0" w:space="0" w:color="auto"/>
                              </w:divBdr>
                            </w:div>
                            <w:div w:id="1676110233">
                              <w:marLeft w:val="0"/>
                              <w:marRight w:val="0"/>
                              <w:marTop w:val="0"/>
                              <w:marBottom w:val="0"/>
                              <w:divBdr>
                                <w:top w:val="none" w:sz="0" w:space="0" w:color="auto"/>
                                <w:left w:val="none" w:sz="0" w:space="0" w:color="auto"/>
                                <w:bottom w:val="none" w:sz="0" w:space="0" w:color="auto"/>
                                <w:right w:val="none" w:sz="0" w:space="0" w:color="auto"/>
                              </w:divBdr>
                              <w:divsChild>
                                <w:div w:id="603734681">
                                  <w:marLeft w:val="0"/>
                                  <w:marRight w:val="0"/>
                                  <w:marTop w:val="0"/>
                                  <w:marBottom w:val="0"/>
                                  <w:divBdr>
                                    <w:top w:val="none" w:sz="0" w:space="0" w:color="auto"/>
                                    <w:left w:val="none" w:sz="0" w:space="0" w:color="auto"/>
                                    <w:bottom w:val="none" w:sz="0" w:space="0" w:color="auto"/>
                                    <w:right w:val="none" w:sz="0" w:space="0" w:color="auto"/>
                                  </w:divBdr>
                                </w:div>
                                <w:div w:id="141821731">
                                  <w:marLeft w:val="0"/>
                                  <w:marRight w:val="0"/>
                                  <w:marTop w:val="0"/>
                                  <w:marBottom w:val="0"/>
                                  <w:divBdr>
                                    <w:top w:val="none" w:sz="0" w:space="0" w:color="auto"/>
                                    <w:left w:val="none" w:sz="0" w:space="0" w:color="auto"/>
                                    <w:bottom w:val="none" w:sz="0" w:space="0" w:color="auto"/>
                                    <w:right w:val="none" w:sz="0" w:space="0" w:color="auto"/>
                                  </w:divBdr>
                                </w:div>
                              </w:divsChild>
                            </w:div>
                            <w:div w:id="662662172">
                              <w:marLeft w:val="0"/>
                              <w:marRight w:val="0"/>
                              <w:marTop w:val="0"/>
                              <w:marBottom w:val="0"/>
                              <w:divBdr>
                                <w:top w:val="none" w:sz="0" w:space="0" w:color="auto"/>
                                <w:left w:val="none" w:sz="0" w:space="0" w:color="auto"/>
                                <w:bottom w:val="none" w:sz="0" w:space="0" w:color="auto"/>
                                <w:right w:val="none" w:sz="0" w:space="0" w:color="auto"/>
                              </w:divBdr>
                            </w:div>
                            <w:div w:id="949818612">
                              <w:marLeft w:val="0"/>
                              <w:marRight w:val="0"/>
                              <w:marTop w:val="0"/>
                              <w:marBottom w:val="0"/>
                              <w:divBdr>
                                <w:top w:val="none" w:sz="0" w:space="0" w:color="auto"/>
                                <w:left w:val="none" w:sz="0" w:space="0" w:color="auto"/>
                                <w:bottom w:val="none" w:sz="0" w:space="0" w:color="auto"/>
                                <w:right w:val="none" w:sz="0" w:space="0" w:color="auto"/>
                              </w:divBdr>
                              <w:divsChild>
                                <w:div w:id="109864157">
                                  <w:marLeft w:val="0"/>
                                  <w:marRight w:val="0"/>
                                  <w:marTop w:val="0"/>
                                  <w:marBottom w:val="0"/>
                                  <w:divBdr>
                                    <w:top w:val="none" w:sz="0" w:space="0" w:color="auto"/>
                                    <w:left w:val="none" w:sz="0" w:space="0" w:color="auto"/>
                                    <w:bottom w:val="none" w:sz="0" w:space="0" w:color="auto"/>
                                    <w:right w:val="none" w:sz="0" w:space="0" w:color="auto"/>
                                  </w:divBdr>
                                </w:div>
                                <w:div w:id="424572557">
                                  <w:marLeft w:val="0"/>
                                  <w:marRight w:val="0"/>
                                  <w:marTop w:val="0"/>
                                  <w:marBottom w:val="0"/>
                                  <w:divBdr>
                                    <w:top w:val="none" w:sz="0" w:space="0" w:color="auto"/>
                                    <w:left w:val="none" w:sz="0" w:space="0" w:color="auto"/>
                                    <w:bottom w:val="none" w:sz="0" w:space="0" w:color="auto"/>
                                    <w:right w:val="none" w:sz="0" w:space="0" w:color="auto"/>
                                  </w:divBdr>
                                </w:div>
                              </w:divsChild>
                            </w:div>
                            <w:div w:id="1856730316">
                              <w:marLeft w:val="0"/>
                              <w:marRight w:val="0"/>
                              <w:marTop w:val="0"/>
                              <w:marBottom w:val="0"/>
                              <w:divBdr>
                                <w:top w:val="none" w:sz="0" w:space="0" w:color="auto"/>
                                <w:left w:val="none" w:sz="0" w:space="0" w:color="auto"/>
                                <w:bottom w:val="none" w:sz="0" w:space="0" w:color="auto"/>
                                <w:right w:val="none" w:sz="0" w:space="0" w:color="auto"/>
                              </w:divBdr>
                            </w:div>
                            <w:div w:id="1133447332">
                              <w:marLeft w:val="0"/>
                              <w:marRight w:val="0"/>
                              <w:marTop w:val="0"/>
                              <w:marBottom w:val="0"/>
                              <w:divBdr>
                                <w:top w:val="none" w:sz="0" w:space="0" w:color="auto"/>
                                <w:left w:val="none" w:sz="0" w:space="0" w:color="auto"/>
                                <w:bottom w:val="none" w:sz="0" w:space="0" w:color="auto"/>
                                <w:right w:val="none" w:sz="0" w:space="0" w:color="auto"/>
                              </w:divBdr>
                              <w:divsChild>
                                <w:div w:id="1944654945">
                                  <w:marLeft w:val="0"/>
                                  <w:marRight w:val="0"/>
                                  <w:marTop w:val="0"/>
                                  <w:marBottom w:val="0"/>
                                  <w:divBdr>
                                    <w:top w:val="none" w:sz="0" w:space="0" w:color="auto"/>
                                    <w:left w:val="none" w:sz="0" w:space="0" w:color="auto"/>
                                    <w:bottom w:val="none" w:sz="0" w:space="0" w:color="auto"/>
                                    <w:right w:val="none" w:sz="0" w:space="0" w:color="auto"/>
                                  </w:divBdr>
                                </w:div>
                                <w:div w:id="1000695096">
                                  <w:marLeft w:val="0"/>
                                  <w:marRight w:val="0"/>
                                  <w:marTop w:val="0"/>
                                  <w:marBottom w:val="150"/>
                                  <w:divBdr>
                                    <w:top w:val="none" w:sz="0" w:space="0" w:color="auto"/>
                                    <w:left w:val="none" w:sz="0" w:space="0" w:color="auto"/>
                                    <w:bottom w:val="none" w:sz="0" w:space="0" w:color="auto"/>
                                    <w:right w:val="none" w:sz="0" w:space="0" w:color="auto"/>
                                  </w:divBdr>
                                  <w:divsChild>
                                    <w:div w:id="1546067774">
                                      <w:marLeft w:val="0"/>
                                      <w:marRight w:val="0"/>
                                      <w:marTop w:val="0"/>
                                      <w:marBottom w:val="0"/>
                                      <w:divBdr>
                                        <w:top w:val="none" w:sz="0" w:space="0" w:color="auto"/>
                                        <w:left w:val="none" w:sz="0" w:space="0" w:color="auto"/>
                                        <w:bottom w:val="none" w:sz="0" w:space="0" w:color="auto"/>
                                        <w:right w:val="none" w:sz="0" w:space="0" w:color="auto"/>
                                      </w:divBdr>
                                    </w:div>
                                    <w:div w:id="777139300">
                                      <w:marLeft w:val="0"/>
                                      <w:marRight w:val="0"/>
                                      <w:marTop w:val="0"/>
                                      <w:marBottom w:val="0"/>
                                      <w:divBdr>
                                        <w:top w:val="none" w:sz="0" w:space="0" w:color="auto"/>
                                        <w:left w:val="none" w:sz="0" w:space="0" w:color="auto"/>
                                        <w:bottom w:val="none" w:sz="0" w:space="0" w:color="auto"/>
                                        <w:right w:val="none" w:sz="0" w:space="0" w:color="auto"/>
                                      </w:divBdr>
                                    </w:div>
                                    <w:div w:id="2085452862">
                                      <w:marLeft w:val="0"/>
                                      <w:marRight w:val="0"/>
                                      <w:marTop w:val="0"/>
                                      <w:marBottom w:val="0"/>
                                      <w:divBdr>
                                        <w:top w:val="none" w:sz="0" w:space="0" w:color="auto"/>
                                        <w:left w:val="none" w:sz="0" w:space="0" w:color="auto"/>
                                        <w:bottom w:val="none" w:sz="0" w:space="0" w:color="auto"/>
                                        <w:right w:val="none" w:sz="0" w:space="0" w:color="auto"/>
                                      </w:divBdr>
                                    </w:div>
                                    <w:div w:id="19979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90344">
                              <w:marLeft w:val="0"/>
                              <w:marRight w:val="0"/>
                              <w:marTop w:val="0"/>
                              <w:marBottom w:val="0"/>
                              <w:divBdr>
                                <w:top w:val="none" w:sz="0" w:space="0" w:color="auto"/>
                                <w:left w:val="none" w:sz="0" w:space="0" w:color="auto"/>
                                <w:bottom w:val="none" w:sz="0" w:space="0" w:color="auto"/>
                                <w:right w:val="none" w:sz="0" w:space="0" w:color="auto"/>
                              </w:divBdr>
                            </w:div>
                            <w:div w:id="1162544438">
                              <w:marLeft w:val="0"/>
                              <w:marRight w:val="0"/>
                              <w:marTop w:val="0"/>
                              <w:marBottom w:val="0"/>
                              <w:divBdr>
                                <w:top w:val="none" w:sz="0" w:space="0" w:color="auto"/>
                                <w:left w:val="none" w:sz="0" w:space="0" w:color="auto"/>
                                <w:bottom w:val="none" w:sz="0" w:space="0" w:color="auto"/>
                                <w:right w:val="none" w:sz="0" w:space="0" w:color="auto"/>
                              </w:divBdr>
                              <w:divsChild>
                                <w:div w:id="896552339">
                                  <w:marLeft w:val="0"/>
                                  <w:marRight w:val="0"/>
                                  <w:marTop w:val="0"/>
                                  <w:marBottom w:val="0"/>
                                  <w:divBdr>
                                    <w:top w:val="none" w:sz="0" w:space="0" w:color="auto"/>
                                    <w:left w:val="none" w:sz="0" w:space="0" w:color="auto"/>
                                    <w:bottom w:val="none" w:sz="0" w:space="0" w:color="auto"/>
                                    <w:right w:val="none" w:sz="0" w:space="0" w:color="auto"/>
                                  </w:divBdr>
                                </w:div>
                                <w:div w:id="3580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6766">
                          <w:marLeft w:val="0"/>
                          <w:marRight w:val="0"/>
                          <w:marTop w:val="0"/>
                          <w:marBottom w:val="0"/>
                          <w:divBdr>
                            <w:top w:val="none" w:sz="0" w:space="0" w:color="auto"/>
                            <w:left w:val="none" w:sz="0" w:space="0" w:color="auto"/>
                            <w:bottom w:val="none" w:sz="0" w:space="0" w:color="auto"/>
                            <w:right w:val="none" w:sz="0" w:space="0" w:color="auto"/>
                          </w:divBdr>
                          <w:divsChild>
                            <w:div w:id="1012101051">
                              <w:marLeft w:val="0"/>
                              <w:marRight w:val="0"/>
                              <w:marTop w:val="0"/>
                              <w:marBottom w:val="150"/>
                              <w:divBdr>
                                <w:top w:val="none" w:sz="0" w:space="0" w:color="auto"/>
                                <w:left w:val="none" w:sz="0" w:space="0" w:color="auto"/>
                                <w:bottom w:val="none" w:sz="0" w:space="0" w:color="auto"/>
                                <w:right w:val="none" w:sz="0" w:space="0" w:color="auto"/>
                              </w:divBdr>
                            </w:div>
                          </w:divsChild>
                        </w:div>
                        <w:div w:id="331490986">
                          <w:marLeft w:val="0"/>
                          <w:marRight w:val="1"/>
                          <w:marTop w:val="0"/>
                          <w:marBottom w:val="0"/>
                          <w:divBdr>
                            <w:top w:val="none" w:sz="0" w:space="0" w:color="auto"/>
                            <w:left w:val="none" w:sz="0" w:space="0" w:color="auto"/>
                            <w:bottom w:val="none" w:sz="0" w:space="0" w:color="auto"/>
                            <w:right w:val="none" w:sz="0" w:space="0" w:color="auto"/>
                          </w:divBdr>
                        </w:div>
                        <w:div w:id="1792749566">
                          <w:marLeft w:val="0"/>
                          <w:marRight w:val="0"/>
                          <w:marTop w:val="0"/>
                          <w:marBottom w:val="0"/>
                          <w:divBdr>
                            <w:top w:val="none" w:sz="0" w:space="0" w:color="auto"/>
                            <w:left w:val="none" w:sz="0" w:space="0" w:color="auto"/>
                            <w:bottom w:val="none" w:sz="0" w:space="0" w:color="auto"/>
                            <w:right w:val="none" w:sz="0" w:space="0" w:color="auto"/>
                          </w:divBdr>
                        </w:div>
                        <w:div w:id="1042943807">
                          <w:marLeft w:val="0"/>
                          <w:marRight w:val="0"/>
                          <w:marTop w:val="0"/>
                          <w:marBottom w:val="0"/>
                          <w:divBdr>
                            <w:top w:val="none" w:sz="0" w:space="0" w:color="auto"/>
                            <w:left w:val="none" w:sz="0" w:space="0" w:color="auto"/>
                            <w:bottom w:val="none" w:sz="0" w:space="0" w:color="auto"/>
                            <w:right w:val="none" w:sz="0" w:space="0" w:color="auto"/>
                          </w:divBdr>
                        </w:div>
                        <w:div w:id="1683512736">
                          <w:marLeft w:val="0"/>
                          <w:marRight w:val="0"/>
                          <w:marTop w:val="0"/>
                          <w:marBottom w:val="0"/>
                          <w:divBdr>
                            <w:top w:val="none" w:sz="0" w:space="0" w:color="auto"/>
                            <w:left w:val="none" w:sz="0" w:space="0" w:color="auto"/>
                            <w:bottom w:val="none" w:sz="0" w:space="0" w:color="auto"/>
                            <w:right w:val="none" w:sz="0" w:space="0" w:color="auto"/>
                          </w:divBdr>
                        </w:div>
                        <w:div w:id="1980383507">
                          <w:marLeft w:val="0"/>
                          <w:marRight w:val="0"/>
                          <w:marTop w:val="0"/>
                          <w:marBottom w:val="0"/>
                          <w:divBdr>
                            <w:top w:val="none" w:sz="0" w:space="0" w:color="auto"/>
                            <w:left w:val="none" w:sz="0" w:space="0" w:color="auto"/>
                            <w:bottom w:val="none" w:sz="0" w:space="0" w:color="auto"/>
                            <w:right w:val="none" w:sz="0" w:space="0" w:color="auto"/>
                          </w:divBdr>
                        </w:div>
                        <w:div w:id="443621881">
                          <w:marLeft w:val="0"/>
                          <w:marRight w:val="0"/>
                          <w:marTop w:val="0"/>
                          <w:marBottom w:val="0"/>
                          <w:divBdr>
                            <w:top w:val="none" w:sz="0" w:space="0" w:color="auto"/>
                            <w:left w:val="none" w:sz="0" w:space="0" w:color="auto"/>
                            <w:bottom w:val="none" w:sz="0" w:space="0" w:color="auto"/>
                            <w:right w:val="none" w:sz="0" w:space="0" w:color="auto"/>
                          </w:divBdr>
                          <w:divsChild>
                            <w:div w:id="445659831">
                              <w:marLeft w:val="0"/>
                              <w:marRight w:val="0"/>
                              <w:marTop w:val="0"/>
                              <w:marBottom w:val="0"/>
                              <w:divBdr>
                                <w:top w:val="none" w:sz="0" w:space="0" w:color="auto"/>
                                <w:left w:val="none" w:sz="0" w:space="0" w:color="auto"/>
                                <w:bottom w:val="none" w:sz="0" w:space="0" w:color="auto"/>
                                <w:right w:val="none" w:sz="0" w:space="0" w:color="auto"/>
                              </w:divBdr>
                            </w:div>
                          </w:divsChild>
                        </w:div>
                        <w:div w:id="1754661468">
                          <w:marLeft w:val="0"/>
                          <w:marRight w:val="0"/>
                          <w:marTop w:val="0"/>
                          <w:marBottom w:val="0"/>
                          <w:divBdr>
                            <w:top w:val="none" w:sz="0" w:space="0" w:color="auto"/>
                            <w:left w:val="none" w:sz="0" w:space="0" w:color="auto"/>
                            <w:bottom w:val="none" w:sz="0" w:space="0" w:color="auto"/>
                            <w:right w:val="none" w:sz="0" w:space="0" w:color="auto"/>
                          </w:divBdr>
                        </w:div>
                        <w:div w:id="1331522833">
                          <w:marLeft w:val="0"/>
                          <w:marRight w:val="0"/>
                          <w:marTop w:val="0"/>
                          <w:marBottom w:val="0"/>
                          <w:divBdr>
                            <w:top w:val="none" w:sz="0" w:space="0" w:color="auto"/>
                            <w:left w:val="none" w:sz="0" w:space="0" w:color="auto"/>
                            <w:bottom w:val="none" w:sz="0" w:space="0" w:color="auto"/>
                            <w:right w:val="none" w:sz="0" w:space="0" w:color="auto"/>
                          </w:divBdr>
                          <w:divsChild>
                            <w:div w:id="148641278">
                              <w:marLeft w:val="0"/>
                              <w:marRight w:val="0"/>
                              <w:marTop w:val="0"/>
                              <w:marBottom w:val="0"/>
                              <w:divBdr>
                                <w:top w:val="none" w:sz="0" w:space="0" w:color="auto"/>
                                <w:left w:val="none" w:sz="0" w:space="0" w:color="auto"/>
                                <w:bottom w:val="none" w:sz="0" w:space="0" w:color="auto"/>
                                <w:right w:val="none" w:sz="0" w:space="0" w:color="auto"/>
                              </w:divBdr>
                            </w:div>
                          </w:divsChild>
                        </w:div>
                        <w:div w:id="1353724742">
                          <w:marLeft w:val="0"/>
                          <w:marRight w:val="0"/>
                          <w:marTop w:val="0"/>
                          <w:marBottom w:val="0"/>
                          <w:divBdr>
                            <w:top w:val="none" w:sz="0" w:space="0" w:color="auto"/>
                            <w:left w:val="none" w:sz="0" w:space="0" w:color="auto"/>
                            <w:bottom w:val="none" w:sz="0" w:space="0" w:color="auto"/>
                            <w:right w:val="none" w:sz="0" w:space="0" w:color="auto"/>
                          </w:divBdr>
                        </w:div>
                        <w:div w:id="79984617">
                          <w:marLeft w:val="0"/>
                          <w:marRight w:val="0"/>
                          <w:marTop w:val="0"/>
                          <w:marBottom w:val="0"/>
                          <w:divBdr>
                            <w:top w:val="none" w:sz="0" w:space="0" w:color="auto"/>
                            <w:left w:val="none" w:sz="0" w:space="0" w:color="auto"/>
                            <w:bottom w:val="none" w:sz="0" w:space="0" w:color="auto"/>
                            <w:right w:val="none" w:sz="0" w:space="0" w:color="auto"/>
                          </w:divBdr>
                          <w:divsChild>
                            <w:div w:id="5807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5901">
                  <w:marLeft w:val="0"/>
                  <w:marRight w:val="0"/>
                  <w:marTop w:val="75"/>
                  <w:marBottom w:val="0"/>
                  <w:divBdr>
                    <w:top w:val="none" w:sz="0" w:space="0" w:color="auto"/>
                    <w:left w:val="none" w:sz="0" w:space="0" w:color="auto"/>
                    <w:bottom w:val="none" w:sz="0" w:space="0" w:color="auto"/>
                    <w:right w:val="none" w:sz="0" w:space="0" w:color="auto"/>
                  </w:divBdr>
                  <w:divsChild>
                    <w:div w:id="524026969">
                      <w:marLeft w:val="0"/>
                      <w:marRight w:val="0"/>
                      <w:marTop w:val="0"/>
                      <w:marBottom w:val="0"/>
                      <w:divBdr>
                        <w:top w:val="none" w:sz="0" w:space="0" w:color="auto"/>
                        <w:left w:val="none" w:sz="0" w:space="0" w:color="auto"/>
                        <w:bottom w:val="none" w:sz="0" w:space="0" w:color="auto"/>
                        <w:right w:val="none" w:sz="0" w:space="0" w:color="auto"/>
                      </w:divBdr>
                    </w:div>
                    <w:div w:id="1025668766">
                      <w:marLeft w:val="0"/>
                      <w:marRight w:val="0"/>
                      <w:marTop w:val="0"/>
                      <w:marBottom w:val="0"/>
                      <w:divBdr>
                        <w:top w:val="none" w:sz="0" w:space="0" w:color="auto"/>
                        <w:left w:val="none" w:sz="0" w:space="0" w:color="auto"/>
                        <w:bottom w:val="none" w:sz="0" w:space="0" w:color="auto"/>
                        <w:right w:val="none" w:sz="0" w:space="0" w:color="auto"/>
                      </w:divBdr>
                      <w:divsChild>
                        <w:div w:id="1175875947">
                          <w:marLeft w:val="0"/>
                          <w:marRight w:val="0"/>
                          <w:marTop w:val="0"/>
                          <w:marBottom w:val="0"/>
                          <w:divBdr>
                            <w:top w:val="none" w:sz="0" w:space="0" w:color="auto"/>
                            <w:left w:val="none" w:sz="0" w:space="0" w:color="auto"/>
                            <w:bottom w:val="none" w:sz="0" w:space="0" w:color="auto"/>
                            <w:right w:val="none" w:sz="0" w:space="0" w:color="auto"/>
                          </w:divBdr>
                        </w:div>
                      </w:divsChild>
                    </w:div>
                    <w:div w:id="266087872">
                      <w:marLeft w:val="0"/>
                      <w:marRight w:val="0"/>
                      <w:marTop w:val="0"/>
                      <w:marBottom w:val="0"/>
                      <w:divBdr>
                        <w:top w:val="none" w:sz="0" w:space="0" w:color="auto"/>
                        <w:left w:val="none" w:sz="0" w:space="0" w:color="auto"/>
                        <w:bottom w:val="none" w:sz="0" w:space="0" w:color="auto"/>
                        <w:right w:val="none" w:sz="0" w:space="0" w:color="auto"/>
                      </w:divBdr>
                      <w:divsChild>
                        <w:div w:id="765927890">
                          <w:marLeft w:val="0"/>
                          <w:marRight w:val="0"/>
                          <w:marTop w:val="0"/>
                          <w:marBottom w:val="0"/>
                          <w:divBdr>
                            <w:top w:val="none" w:sz="0" w:space="0" w:color="auto"/>
                            <w:left w:val="none" w:sz="0" w:space="0" w:color="auto"/>
                            <w:bottom w:val="none" w:sz="0" w:space="0" w:color="auto"/>
                            <w:right w:val="none" w:sz="0" w:space="0" w:color="auto"/>
                          </w:divBdr>
                          <w:divsChild>
                            <w:div w:id="1190143608">
                              <w:marLeft w:val="0"/>
                              <w:marRight w:val="0"/>
                              <w:marTop w:val="0"/>
                              <w:marBottom w:val="0"/>
                              <w:divBdr>
                                <w:top w:val="none" w:sz="0" w:space="0" w:color="auto"/>
                                <w:left w:val="none" w:sz="0" w:space="0" w:color="auto"/>
                                <w:bottom w:val="none" w:sz="0" w:space="0" w:color="auto"/>
                                <w:right w:val="none" w:sz="0" w:space="0" w:color="auto"/>
                              </w:divBdr>
                            </w:div>
                            <w:div w:id="1312322636">
                              <w:marLeft w:val="0"/>
                              <w:marRight w:val="0"/>
                              <w:marTop w:val="0"/>
                              <w:marBottom w:val="0"/>
                              <w:divBdr>
                                <w:top w:val="none" w:sz="0" w:space="0" w:color="auto"/>
                                <w:left w:val="none" w:sz="0" w:space="0" w:color="auto"/>
                                <w:bottom w:val="none" w:sz="0" w:space="0" w:color="auto"/>
                                <w:right w:val="none" w:sz="0" w:space="0" w:color="auto"/>
                              </w:divBdr>
                            </w:div>
                          </w:divsChild>
                        </w:div>
                        <w:div w:id="131143173">
                          <w:marLeft w:val="0"/>
                          <w:marRight w:val="0"/>
                          <w:marTop w:val="0"/>
                          <w:marBottom w:val="0"/>
                          <w:divBdr>
                            <w:top w:val="none" w:sz="0" w:space="0" w:color="auto"/>
                            <w:left w:val="none" w:sz="0" w:space="0" w:color="auto"/>
                            <w:bottom w:val="none" w:sz="0" w:space="0" w:color="auto"/>
                            <w:right w:val="none" w:sz="0" w:space="0" w:color="auto"/>
                          </w:divBdr>
                        </w:div>
                        <w:div w:id="253629521">
                          <w:marLeft w:val="0"/>
                          <w:marRight w:val="0"/>
                          <w:marTop w:val="0"/>
                          <w:marBottom w:val="0"/>
                          <w:divBdr>
                            <w:top w:val="none" w:sz="0" w:space="0" w:color="auto"/>
                            <w:left w:val="none" w:sz="0" w:space="0" w:color="auto"/>
                            <w:bottom w:val="none" w:sz="0" w:space="0" w:color="auto"/>
                            <w:right w:val="none" w:sz="0" w:space="0" w:color="auto"/>
                          </w:divBdr>
                          <w:divsChild>
                            <w:div w:id="1496064927">
                              <w:marLeft w:val="0"/>
                              <w:marRight w:val="0"/>
                              <w:marTop w:val="0"/>
                              <w:marBottom w:val="0"/>
                              <w:divBdr>
                                <w:top w:val="none" w:sz="0" w:space="0" w:color="auto"/>
                                <w:left w:val="none" w:sz="0" w:space="0" w:color="auto"/>
                                <w:bottom w:val="none" w:sz="0" w:space="0" w:color="auto"/>
                                <w:right w:val="none" w:sz="0" w:space="0" w:color="auto"/>
                              </w:divBdr>
                            </w:div>
                            <w:div w:id="711002600">
                              <w:marLeft w:val="0"/>
                              <w:marRight w:val="0"/>
                              <w:marTop w:val="0"/>
                              <w:marBottom w:val="0"/>
                              <w:divBdr>
                                <w:top w:val="none" w:sz="0" w:space="0" w:color="auto"/>
                                <w:left w:val="none" w:sz="0" w:space="0" w:color="auto"/>
                                <w:bottom w:val="none" w:sz="0" w:space="0" w:color="auto"/>
                                <w:right w:val="none" w:sz="0" w:space="0" w:color="auto"/>
                              </w:divBdr>
                            </w:div>
                          </w:divsChild>
                        </w:div>
                        <w:div w:id="65343384">
                          <w:marLeft w:val="0"/>
                          <w:marRight w:val="0"/>
                          <w:marTop w:val="0"/>
                          <w:marBottom w:val="0"/>
                          <w:divBdr>
                            <w:top w:val="none" w:sz="0" w:space="0" w:color="auto"/>
                            <w:left w:val="none" w:sz="0" w:space="0" w:color="auto"/>
                            <w:bottom w:val="none" w:sz="0" w:space="0" w:color="auto"/>
                            <w:right w:val="none" w:sz="0" w:space="0" w:color="auto"/>
                          </w:divBdr>
                        </w:div>
                        <w:div w:id="132408353">
                          <w:marLeft w:val="0"/>
                          <w:marRight w:val="0"/>
                          <w:marTop w:val="0"/>
                          <w:marBottom w:val="0"/>
                          <w:divBdr>
                            <w:top w:val="none" w:sz="0" w:space="0" w:color="auto"/>
                            <w:left w:val="none" w:sz="0" w:space="0" w:color="auto"/>
                            <w:bottom w:val="none" w:sz="0" w:space="0" w:color="auto"/>
                            <w:right w:val="none" w:sz="0" w:space="0" w:color="auto"/>
                          </w:divBdr>
                          <w:divsChild>
                            <w:div w:id="880870265">
                              <w:marLeft w:val="0"/>
                              <w:marRight w:val="0"/>
                              <w:marTop w:val="0"/>
                              <w:marBottom w:val="0"/>
                              <w:divBdr>
                                <w:top w:val="none" w:sz="0" w:space="0" w:color="auto"/>
                                <w:left w:val="none" w:sz="0" w:space="0" w:color="auto"/>
                                <w:bottom w:val="none" w:sz="0" w:space="0" w:color="auto"/>
                                <w:right w:val="none" w:sz="0" w:space="0" w:color="auto"/>
                              </w:divBdr>
                            </w:div>
                            <w:div w:id="1085612214">
                              <w:marLeft w:val="0"/>
                              <w:marRight w:val="0"/>
                              <w:marTop w:val="0"/>
                              <w:marBottom w:val="0"/>
                              <w:divBdr>
                                <w:top w:val="none" w:sz="0" w:space="0" w:color="auto"/>
                                <w:left w:val="none" w:sz="0" w:space="0" w:color="auto"/>
                                <w:bottom w:val="none" w:sz="0" w:space="0" w:color="auto"/>
                                <w:right w:val="none" w:sz="0" w:space="0" w:color="auto"/>
                              </w:divBdr>
                            </w:div>
                          </w:divsChild>
                        </w:div>
                        <w:div w:id="1746299920">
                          <w:marLeft w:val="0"/>
                          <w:marRight w:val="0"/>
                          <w:marTop w:val="0"/>
                          <w:marBottom w:val="0"/>
                          <w:divBdr>
                            <w:top w:val="none" w:sz="0" w:space="0" w:color="auto"/>
                            <w:left w:val="none" w:sz="0" w:space="0" w:color="auto"/>
                            <w:bottom w:val="none" w:sz="0" w:space="0" w:color="auto"/>
                            <w:right w:val="none" w:sz="0" w:space="0" w:color="auto"/>
                          </w:divBdr>
                        </w:div>
                        <w:div w:id="959410661">
                          <w:marLeft w:val="0"/>
                          <w:marRight w:val="0"/>
                          <w:marTop w:val="0"/>
                          <w:marBottom w:val="0"/>
                          <w:divBdr>
                            <w:top w:val="none" w:sz="0" w:space="0" w:color="auto"/>
                            <w:left w:val="none" w:sz="0" w:space="0" w:color="auto"/>
                            <w:bottom w:val="none" w:sz="0" w:space="0" w:color="auto"/>
                            <w:right w:val="none" w:sz="0" w:space="0" w:color="auto"/>
                          </w:divBdr>
                          <w:divsChild>
                            <w:div w:id="1533957276">
                              <w:marLeft w:val="0"/>
                              <w:marRight w:val="0"/>
                              <w:marTop w:val="0"/>
                              <w:marBottom w:val="0"/>
                              <w:divBdr>
                                <w:top w:val="none" w:sz="0" w:space="0" w:color="auto"/>
                                <w:left w:val="none" w:sz="0" w:space="0" w:color="auto"/>
                                <w:bottom w:val="none" w:sz="0" w:space="0" w:color="auto"/>
                                <w:right w:val="none" w:sz="0" w:space="0" w:color="auto"/>
                              </w:divBdr>
                            </w:div>
                            <w:div w:id="2128623017">
                              <w:marLeft w:val="0"/>
                              <w:marRight w:val="0"/>
                              <w:marTop w:val="0"/>
                              <w:marBottom w:val="0"/>
                              <w:divBdr>
                                <w:top w:val="none" w:sz="0" w:space="0" w:color="auto"/>
                                <w:left w:val="none" w:sz="0" w:space="0" w:color="auto"/>
                                <w:bottom w:val="none" w:sz="0" w:space="0" w:color="auto"/>
                                <w:right w:val="none" w:sz="0" w:space="0" w:color="auto"/>
                              </w:divBdr>
                            </w:div>
                          </w:divsChild>
                        </w:div>
                        <w:div w:id="164708842">
                          <w:marLeft w:val="0"/>
                          <w:marRight w:val="0"/>
                          <w:marTop w:val="0"/>
                          <w:marBottom w:val="0"/>
                          <w:divBdr>
                            <w:top w:val="none" w:sz="0" w:space="0" w:color="auto"/>
                            <w:left w:val="none" w:sz="0" w:space="0" w:color="auto"/>
                            <w:bottom w:val="none" w:sz="0" w:space="0" w:color="auto"/>
                            <w:right w:val="none" w:sz="0" w:space="0" w:color="auto"/>
                          </w:divBdr>
                        </w:div>
                        <w:div w:id="598952172">
                          <w:marLeft w:val="0"/>
                          <w:marRight w:val="0"/>
                          <w:marTop w:val="0"/>
                          <w:marBottom w:val="0"/>
                          <w:divBdr>
                            <w:top w:val="none" w:sz="0" w:space="0" w:color="auto"/>
                            <w:left w:val="none" w:sz="0" w:space="0" w:color="auto"/>
                            <w:bottom w:val="none" w:sz="0" w:space="0" w:color="auto"/>
                            <w:right w:val="none" w:sz="0" w:space="0" w:color="auto"/>
                          </w:divBdr>
                          <w:divsChild>
                            <w:div w:id="1224373642">
                              <w:marLeft w:val="0"/>
                              <w:marRight w:val="0"/>
                              <w:marTop w:val="0"/>
                              <w:marBottom w:val="0"/>
                              <w:divBdr>
                                <w:top w:val="none" w:sz="0" w:space="0" w:color="auto"/>
                                <w:left w:val="none" w:sz="0" w:space="0" w:color="auto"/>
                                <w:bottom w:val="none" w:sz="0" w:space="0" w:color="auto"/>
                                <w:right w:val="none" w:sz="0" w:space="0" w:color="auto"/>
                              </w:divBdr>
                            </w:div>
                            <w:div w:id="1758866099">
                              <w:marLeft w:val="0"/>
                              <w:marRight w:val="0"/>
                              <w:marTop w:val="0"/>
                              <w:marBottom w:val="0"/>
                              <w:divBdr>
                                <w:top w:val="none" w:sz="0" w:space="0" w:color="auto"/>
                                <w:left w:val="none" w:sz="0" w:space="0" w:color="auto"/>
                                <w:bottom w:val="none" w:sz="0" w:space="0" w:color="auto"/>
                                <w:right w:val="none" w:sz="0" w:space="0" w:color="auto"/>
                              </w:divBdr>
                            </w:div>
                          </w:divsChild>
                        </w:div>
                        <w:div w:id="424152100">
                          <w:marLeft w:val="0"/>
                          <w:marRight w:val="0"/>
                          <w:marTop w:val="0"/>
                          <w:marBottom w:val="0"/>
                          <w:divBdr>
                            <w:top w:val="none" w:sz="0" w:space="0" w:color="auto"/>
                            <w:left w:val="none" w:sz="0" w:space="0" w:color="auto"/>
                            <w:bottom w:val="none" w:sz="0" w:space="0" w:color="auto"/>
                            <w:right w:val="none" w:sz="0" w:space="0" w:color="auto"/>
                          </w:divBdr>
                        </w:div>
                        <w:div w:id="906456704">
                          <w:marLeft w:val="0"/>
                          <w:marRight w:val="0"/>
                          <w:marTop w:val="0"/>
                          <w:marBottom w:val="0"/>
                          <w:divBdr>
                            <w:top w:val="none" w:sz="0" w:space="0" w:color="auto"/>
                            <w:left w:val="none" w:sz="0" w:space="0" w:color="auto"/>
                            <w:bottom w:val="none" w:sz="0" w:space="0" w:color="auto"/>
                            <w:right w:val="none" w:sz="0" w:space="0" w:color="auto"/>
                          </w:divBdr>
                          <w:divsChild>
                            <w:div w:id="1106804411">
                              <w:marLeft w:val="0"/>
                              <w:marRight w:val="0"/>
                              <w:marTop w:val="0"/>
                              <w:marBottom w:val="0"/>
                              <w:divBdr>
                                <w:top w:val="none" w:sz="0" w:space="0" w:color="auto"/>
                                <w:left w:val="none" w:sz="0" w:space="0" w:color="auto"/>
                                <w:bottom w:val="none" w:sz="0" w:space="0" w:color="auto"/>
                                <w:right w:val="none" w:sz="0" w:space="0" w:color="auto"/>
                              </w:divBdr>
                            </w:div>
                            <w:div w:id="186724013">
                              <w:marLeft w:val="0"/>
                              <w:marRight w:val="0"/>
                              <w:marTop w:val="0"/>
                              <w:marBottom w:val="0"/>
                              <w:divBdr>
                                <w:top w:val="none" w:sz="0" w:space="0" w:color="auto"/>
                                <w:left w:val="none" w:sz="0" w:space="0" w:color="auto"/>
                                <w:bottom w:val="none" w:sz="0" w:space="0" w:color="auto"/>
                                <w:right w:val="none" w:sz="0" w:space="0" w:color="auto"/>
                              </w:divBdr>
                            </w:div>
                          </w:divsChild>
                        </w:div>
                        <w:div w:id="1566835406">
                          <w:marLeft w:val="0"/>
                          <w:marRight w:val="0"/>
                          <w:marTop w:val="0"/>
                          <w:marBottom w:val="0"/>
                          <w:divBdr>
                            <w:top w:val="none" w:sz="0" w:space="0" w:color="auto"/>
                            <w:left w:val="none" w:sz="0" w:space="0" w:color="auto"/>
                            <w:bottom w:val="none" w:sz="0" w:space="0" w:color="auto"/>
                            <w:right w:val="none" w:sz="0" w:space="0" w:color="auto"/>
                          </w:divBdr>
                        </w:div>
                      </w:divsChild>
                    </w:div>
                    <w:div w:id="1235168267">
                      <w:marLeft w:val="0"/>
                      <w:marRight w:val="0"/>
                      <w:marTop w:val="0"/>
                      <w:marBottom w:val="0"/>
                      <w:divBdr>
                        <w:top w:val="none" w:sz="0" w:space="0" w:color="auto"/>
                        <w:left w:val="none" w:sz="0" w:space="0" w:color="auto"/>
                        <w:bottom w:val="none" w:sz="0" w:space="0" w:color="auto"/>
                        <w:right w:val="none" w:sz="0" w:space="0" w:color="auto"/>
                      </w:divBdr>
                      <w:divsChild>
                        <w:div w:id="445007046">
                          <w:marLeft w:val="0"/>
                          <w:marRight w:val="0"/>
                          <w:marTop w:val="0"/>
                          <w:marBottom w:val="0"/>
                          <w:divBdr>
                            <w:top w:val="none" w:sz="0" w:space="0" w:color="auto"/>
                            <w:left w:val="none" w:sz="0" w:space="0" w:color="auto"/>
                            <w:bottom w:val="none" w:sz="0" w:space="0" w:color="auto"/>
                            <w:right w:val="none" w:sz="0" w:space="0" w:color="auto"/>
                          </w:divBdr>
                          <w:divsChild>
                            <w:div w:id="1164707387">
                              <w:marLeft w:val="0"/>
                              <w:marRight w:val="0"/>
                              <w:marTop w:val="0"/>
                              <w:marBottom w:val="0"/>
                              <w:divBdr>
                                <w:top w:val="none" w:sz="0" w:space="0" w:color="auto"/>
                                <w:left w:val="none" w:sz="0" w:space="0" w:color="auto"/>
                                <w:bottom w:val="none" w:sz="0" w:space="0" w:color="auto"/>
                                <w:right w:val="none" w:sz="0" w:space="0" w:color="auto"/>
                              </w:divBdr>
                            </w:div>
                          </w:divsChild>
                        </w:div>
                        <w:div w:id="571235451">
                          <w:marLeft w:val="0"/>
                          <w:marRight w:val="0"/>
                          <w:marTop w:val="0"/>
                          <w:marBottom w:val="0"/>
                          <w:divBdr>
                            <w:top w:val="none" w:sz="0" w:space="0" w:color="auto"/>
                            <w:left w:val="none" w:sz="0" w:space="0" w:color="auto"/>
                            <w:bottom w:val="none" w:sz="0" w:space="0" w:color="auto"/>
                            <w:right w:val="none" w:sz="0" w:space="0" w:color="auto"/>
                          </w:divBdr>
                          <w:divsChild>
                            <w:div w:id="686299157">
                              <w:marLeft w:val="0"/>
                              <w:marRight w:val="0"/>
                              <w:marTop w:val="0"/>
                              <w:marBottom w:val="0"/>
                              <w:divBdr>
                                <w:top w:val="none" w:sz="0" w:space="0" w:color="auto"/>
                                <w:left w:val="none" w:sz="0" w:space="0" w:color="auto"/>
                                <w:bottom w:val="none" w:sz="0" w:space="0" w:color="auto"/>
                                <w:right w:val="none" w:sz="0" w:space="0" w:color="auto"/>
                              </w:divBdr>
                              <w:divsChild>
                                <w:div w:id="1841239002">
                                  <w:marLeft w:val="0"/>
                                  <w:marRight w:val="0"/>
                                  <w:marTop w:val="0"/>
                                  <w:marBottom w:val="0"/>
                                  <w:divBdr>
                                    <w:top w:val="none" w:sz="0" w:space="0" w:color="auto"/>
                                    <w:left w:val="none" w:sz="0" w:space="0" w:color="auto"/>
                                    <w:bottom w:val="none" w:sz="0" w:space="0" w:color="auto"/>
                                    <w:right w:val="none" w:sz="0" w:space="0" w:color="auto"/>
                                  </w:divBdr>
                                </w:div>
                              </w:divsChild>
                            </w:div>
                            <w:div w:id="2024822949">
                              <w:marLeft w:val="0"/>
                              <w:marRight w:val="0"/>
                              <w:marTop w:val="0"/>
                              <w:marBottom w:val="0"/>
                              <w:divBdr>
                                <w:top w:val="none" w:sz="0" w:space="0" w:color="auto"/>
                                <w:left w:val="none" w:sz="0" w:space="0" w:color="auto"/>
                                <w:bottom w:val="none" w:sz="0" w:space="0" w:color="auto"/>
                                <w:right w:val="none" w:sz="0" w:space="0" w:color="auto"/>
                              </w:divBdr>
                            </w:div>
                            <w:div w:id="1148135427">
                              <w:marLeft w:val="0"/>
                              <w:marRight w:val="0"/>
                              <w:marTop w:val="0"/>
                              <w:marBottom w:val="0"/>
                              <w:divBdr>
                                <w:top w:val="none" w:sz="0" w:space="0" w:color="auto"/>
                                <w:left w:val="none" w:sz="0" w:space="0" w:color="auto"/>
                                <w:bottom w:val="none" w:sz="0" w:space="0" w:color="auto"/>
                                <w:right w:val="none" w:sz="0" w:space="0" w:color="auto"/>
                              </w:divBdr>
                            </w:div>
                          </w:divsChild>
                        </w:div>
                        <w:div w:id="1803771213">
                          <w:marLeft w:val="0"/>
                          <w:marRight w:val="0"/>
                          <w:marTop w:val="0"/>
                          <w:marBottom w:val="0"/>
                          <w:divBdr>
                            <w:top w:val="none" w:sz="0" w:space="0" w:color="auto"/>
                            <w:left w:val="none" w:sz="0" w:space="0" w:color="auto"/>
                            <w:bottom w:val="none" w:sz="0" w:space="0" w:color="auto"/>
                            <w:right w:val="none" w:sz="0" w:space="0" w:color="auto"/>
                          </w:divBdr>
                          <w:divsChild>
                            <w:div w:id="1853688929">
                              <w:marLeft w:val="0"/>
                              <w:marRight w:val="0"/>
                              <w:marTop w:val="0"/>
                              <w:marBottom w:val="0"/>
                              <w:divBdr>
                                <w:top w:val="none" w:sz="0" w:space="0" w:color="auto"/>
                                <w:left w:val="none" w:sz="0" w:space="0" w:color="auto"/>
                                <w:bottom w:val="none" w:sz="0" w:space="0" w:color="auto"/>
                                <w:right w:val="none" w:sz="0" w:space="0" w:color="auto"/>
                              </w:divBdr>
                            </w:div>
                          </w:divsChild>
                        </w:div>
                        <w:div w:id="1254825035">
                          <w:marLeft w:val="0"/>
                          <w:marRight w:val="0"/>
                          <w:marTop w:val="0"/>
                          <w:marBottom w:val="0"/>
                          <w:divBdr>
                            <w:top w:val="none" w:sz="0" w:space="0" w:color="auto"/>
                            <w:left w:val="none" w:sz="0" w:space="0" w:color="auto"/>
                            <w:bottom w:val="none" w:sz="0" w:space="0" w:color="auto"/>
                            <w:right w:val="none" w:sz="0" w:space="0" w:color="auto"/>
                          </w:divBdr>
                          <w:divsChild>
                            <w:div w:id="1518887482">
                              <w:marLeft w:val="0"/>
                              <w:marRight w:val="0"/>
                              <w:marTop w:val="0"/>
                              <w:marBottom w:val="0"/>
                              <w:divBdr>
                                <w:top w:val="none" w:sz="0" w:space="0" w:color="auto"/>
                                <w:left w:val="none" w:sz="0" w:space="0" w:color="auto"/>
                                <w:bottom w:val="none" w:sz="0" w:space="0" w:color="auto"/>
                                <w:right w:val="none" w:sz="0" w:space="0" w:color="auto"/>
                              </w:divBdr>
                              <w:divsChild>
                                <w:div w:id="166790737">
                                  <w:marLeft w:val="0"/>
                                  <w:marRight w:val="0"/>
                                  <w:marTop w:val="0"/>
                                  <w:marBottom w:val="0"/>
                                  <w:divBdr>
                                    <w:top w:val="none" w:sz="0" w:space="0" w:color="auto"/>
                                    <w:left w:val="none" w:sz="0" w:space="0" w:color="auto"/>
                                    <w:bottom w:val="none" w:sz="0" w:space="0" w:color="auto"/>
                                    <w:right w:val="none" w:sz="0" w:space="0" w:color="auto"/>
                                  </w:divBdr>
                                </w:div>
                              </w:divsChild>
                            </w:div>
                            <w:div w:id="1878152610">
                              <w:marLeft w:val="0"/>
                              <w:marRight w:val="0"/>
                              <w:marTop w:val="0"/>
                              <w:marBottom w:val="0"/>
                              <w:divBdr>
                                <w:top w:val="none" w:sz="0" w:space="0" w:color="auto"/>
                                <w:left w:val="none" w:sz="0" w:space="0" w:color="auto"/>
                                <w:bottom w:val="none" w:sz="0" w:space="0" w:color="auto"/>
                                <w:right w:val="none" w:sz="0" w:space="0" w:color="auto"/>
                              </w:divBdr>
                            </w:div>
                            <w:div w:id="1527719534">
                              <w:marLeft w:val="0"/>
                              <w:marRight w:val="0"/>
                              <w:marTop w:val="0"/>
                              <w:marBottom w:val="0"/>
                              <w:divBdr>
                                <w:top w:val="none" w:sz="0" w:space="0" w:color="auto"/>
                                <w:left w:val="none" w:sz="0" w:space="0" w:color="auto"/>
                                <w:bottom w:val="none" w:sz="0" w:space="0" w:color="auto"/>
                                <w:right w:val="none" w:sz="0" w:space="0" w:color="auto"/>
                              </w:divBdr>
                            </w:div>
                          </w:divsChild>
                        </w:div>
                        <w:div w:id="1228033736">
                          <w:marLeft w:val="0"/>
                          <w:marRight w:val="0"/>
                          <w:marTop w:val="0"/>
                          <w:marBottom w:val="0"/>
                          <w:divBdr>
                            <w:top w:val="none" w:sz="0" w:space="0" w:color="auto"/>
                            <w:left w:val="none" w:sz="0" w:space="0" w:color="auto"/>
                            <w:bottom w:val="none" w:sz="0" w:space="0" w:color="auto"/>
                            <w:right w:val="none" w:sz="0" w:space="0" w:color="auto"/>
                          </w:divBdr>
                          <w:divsChild>
                            <w:div w:id="24867570">
                              <w:marLeft w:val="0"/>
                              <w:marRight w:val="0"/>
                              <w:marTop w:val="0"/>
                              <w:marBottom w:val="0"/>
                              <w:divBdr>
                                <w:top w:val="none" w:sz="0" w:space="0" w:color="auto"/>
                                <w:left w:val="none" w:sz="0" w:space="0" w:color="auto"/>
                                <w:bottom w:val="none" w:sz="0" w:space="0" w:color="auto"/>
                                <w:right w:val="none" w:sz="0" w:space="0" w:color="auto"/>
                              </w:divBdr>
                            </w:div>
                          </w:divsChild>
                        </w:div>
                        <w:div w:id="1967468627">
                          <w:marLeft w:val="0"/>
                          <w:marRight w:val="0"/>
                          <w:marTop w:val="0"/>
                          <w:marBottom w:val="0"/>
                          <w:divBdr>
                            <w:top w:val="none" w:sz="0" w:space="0" w:color="auto"/>
                            <w:left w:val="none" w:sz="0" w:space="0" w:color="auto"/>
                            <w:bottom w:val="none" w:sz="0" w:space="0" w:color="auto"/>
                            <w:right w:val="none" w:sz="0" w:space="0" w:color="auto"/>
                          </w:divBdr>
                          <w:divsChild>
                            <w:div w:id="1009410609">
                              <w:marLeft w:val="0"/>
                              <w:marRight w:val="0"/>
                              <w:marTop w:val="0"/>
                              <w:marBottom w:val="0"/>
                              <w:divBdr>
                                <w:top w:val="none" w:sz="0" w:space="0" w:color="auto"/>
                                <w:left w:val="none" w:sz="0" w:space="0" w:color="auto"/>
                                <w:bottom w:val="none" w:sz="0" w:space="0" w:color="auto"/>
                                <w:right w:val="none" w:sz="0" w:space="0" w:color="auto"/>
                              </w:divBdr>
                              <w:divsChild>
                                <w:div w:id="1702315978">
                                  <w:marLeft w:val="0"/>
                                  <w:marRight w:val="0"/>
                                  <w:marTop w:val="0"/>
                                  <w:marBottom w:val="0"/>
                                  <w:divBdr>
                                    <w:top w:val="none" w:sz="0" w:space="0" w:color="auto"/>
                                    <w:left w:val="none" w:sz="0" w:space="0" w:color="auto"/>
                                    <w:bottom w:val="none" w:sz="0" w:space="0" w:color="auto"/>
                                    <w:right w:val="none" w:sz="0" w:space="0" w:color="auto"/>
                                  </w:divBdr>
                                </w:div>
                              </w:divsChild>
                            </w:div>
                            <w:div w:id="148446385">
                              <w:marLeft w:val="0"/>
                              <w:marRight w:val="0"/>
                              <w:marTop w:val="0"/>
                              <w:marBottom w:val="0"/>
                              <w:divBdr>
                                <w:top w:val="none" w:sz="0" w:space="0" w:color="auto"/>
                                <w:left w:val="none" w:sz="0" w:space="0" w:color="auto"/>
                                <w:bottom w:val="none" w:sz="0" w:space="0" w:color="auto"/>
                                <w:right w:val="none" w:sz="0" w:space="0" w:color="auto"/>
                              </w:divBdr>
                            </w:div>
                            <w:div w:id="941764474">
                              <w:marLeft w:val="0"/>
                              <w:marRight w:val="0"/>
                              <w:marTop w:val="0"/>
                              <w:marBottom w:val="0"/>
                              <w:divBdr>
                                <w:top w:val="none" w:sz="0" w:space="0" w:color="auto"/>
                                <w:left w:val="none" w:sz="0" w:space="0" w:color="auto"/>
                                <w:bottom w:val="none" w:sz="0" w:space="0" w:color="auto"/>
                                <w:right w:val="none" w:sz="0" w:space="0" w:color="auto"/>
                              </w:divBdr>
                            </w:div>
                          </w:divsChild>
                        </w:div>
                        <w:div w:id="1187210178">
                          <w:marLeft w:val="0"/>
                          <w:marRight w:val="0"/>
                          <w:marTop w:val="0"/>
                          <w:marBottom w:val="0"/>
                          <w:divBdr>
                            <w:top w:val="none" w:sz="0" w:space="0" w:color="auto"/>
                            <w:left w:val="none" w:sz="0" w:space="0" w:color="auto"/>
                            <w:bottom w:val="none" w:sz="0" w:space="0" w:color="auto"/>
                            <w:right w:val="none" w:sz="0" w:space="0" w:color="auto"/>
                          </w:divBdr>
                          <w:divsChild>
                            <w:div w:id="1883402643">
                              <w:marLeft w:val="0"/>
                              <w:marRight w:val="0"/>
                              <w:marTop w:val="0"/>
                              <w:marBottom w:val="0"/>
                              <w:divBdr>
                                <w:top w:val="none" w:sz="0" w:space="0" w:color="auto"/>
                                <w:left w:val="none" w:sz="0" w:space="0" w:color="auto"/>
                                <w:bottom w:val="none" w:sz="0" w:space="0" w:color="auto"/>
                                <w:right w:val="none" w:sz="0" w:space="0" w:color="auto"/>
                              </w:divBdr>
                            </w:div>
                          </w:divsChild>
                        </w:div>
                        <w:div w:id="557058994">
                          <w:marLeft w:val="0"/>
                          <w:marRight w:val="0"/>
                          <w:marTop w:val="0"/>
                          <w:marBottom w:val="0"/>
                          <w:divBdr>
                            <w:top w:val="none" w:sz="0" w:space="0" w:color="auto"/>
                            <w:left w:val="none" w:sz="0" w:space="0" w:color="auto"/>
                            <w:bottom w:val="none" w:sz="0" w:space="0" w:color="auto"/>
                            <w:right w:val="none" w:sz="0" w:space="0" w:color="auto"/>
                          </w:divBdr>
                          <w:divsChild>
                            <w:div w:id="803546040">
                              <w:marLeft w:val="0"/>
                              <w:marRight w:val="0"/>
                              <w:marTop w:val="0"/>
                              <w:marBottom w:val="0"/>
                              <w:divBdr>
                                <w:top w:val="none" w:sz="0" w:space="0" w:color="auto"/>
                                <w:left w:val="none" w:sz="0" w:space="0" w:color="auto"/>
                                <w:bottom w:val="none" w:sz="0" w:space="0" w:color="auto"/>
                                <w:right w:val="none" w:sz="0" w:space="0" w:color="auto"/>
                              </w:divBdr>
                              <w:divsChild>
                                <w:div w:id="1208369702">
                                  <w:marLeft w:val="0"/>
                                  <w:marRight w:val="0"/>
                                  <w:marTop w:val="0"/>
                                  <w:marBottom w:val="0"/>
                                  <w:divBdr>
                                    <w:top w:val="none" w:sz="0" w:space="0" w:color="auto"/>
                                    <w:left w:val="none" w:sz="0" w:space="0" w:color="auto"/>
                                    <w:bottom w:val="none" w:sz="0" w:space="0" w:color="auto"/>
                                    <w:right w:val="none" w:sz="0" w:space="0" w:color="auto"/>
                                  </w:divBdr>
                                  <w:divsChild>
                                    <w:div w:id="983049180">
                                      <w:marLeft w:val="0"/>
                                      <w:marRight w:val="0"/>
                                      <w:marTop w:val="0"/>
                                      <w:marBottom w:val="0"/>
                                      <w:divBdr>
                                        <w:top w:val="none" w:sz="0" w:space="0" w:color="auto"/>
                                        <w:left w:val="none" w:sz="0" w:space="0" w:color="auto"/>
                                        <w:bottom w:val="none" w:sz="0" w:space="0" w:color="auto"/>
                                        <w:right w:val="none" w:sz="0" w:space="0" w:color="auto"/>
                                      </w:divBdr>
                                    </w:div>
                                  </w:divsChild>
                                </w:div>
                                <w:div w:id="1277828883">
                                  <w:marLeft w:val="0"/>
                                  <w:marRight w:val="0"/>
                                  <w:marTop w:val="0"/>
                                  <w:marBottom w:val="0"/>
                                  <w:divBdr>
                                    <w:top w:val="none" w:sz="0" w:space="0" w:color="auto"/>
                                    <w:left w:val="none" w:sz="0" w:space="0" w:color="auto"/>
                                    <w:bottom w:val="none" w:sz="0" w:space="0" w:color="auto"/>
                                    <w:right w:val="none" w:sz="0" w:space="0" w:color="auto"/>
                                  </w:divBdr>
                                </w:div>
                              </w:divsChild>
                            </w:div>
                            <w:div w:id="1512715553">
                              <w:marLeft w:val="0"/>
                              <w:marRight w:val="0"/>
                              <w:marTop w:val="0"/>
                              <w:marBottom w:val="0"/>
                              <w:divBdr>
                                <w:top w:val="none" w:sz="0" w:space="0" w:color="auto"/>
                                <w:left w:val="none" w:sz="0" w:space="0" w:color="auto"/>
                                <w:bottom w:val="none" w:sz="0" w:space="0" w:color="auto"/>
                                <w:right w:val="none" w:sz="0" w:space="0" w:color="auto"/>
                              </w:divBdr>
                            </w:div>
                            <w:div w:id="1470324286">
                              <w:marLeft w:val="0"/>
                              <w:marRight w:val="0"/>
                              <w:marTop w:val="0"/>
                              <w:marBottom w:val="0"/>
                              <w:divBdr>
                                <w:top w:val="none" w:sz="0" w:space="0" w:color="auto"/>
                                <w:left w:val="none" w:sz="0" w:space="0" w:color="auto"/>
                                <w:bottom w:val="none" w:sz="0" w:space="0" w:color="auto"/>
                                <w:right w:val="none" w:sz="0" w:space="0" w:color="auto"/>
                              </w:divBdr>
                            </w:div>
                          </w:divsChild>
                        </w:div>
                        <w:div w:id="1190144399">
                          <w:marLeft w:val="0"/>
                          <w:marRight w:val="0"/>
                          <w:marTop w:val="0"/>
                          <w:marBottom w:val="0"/>
                          <w:divBdr>
                            <w:top w:val="none" w:sz="0" w:space="0" w:color="auto"/>
                            <w:left w:val="none" w:sz="0" w:space="0" w:color="auto"/>
                            <w:bottom w:val="none" w:sz="0" w:space="0" w:color="auto"/>
                            <w:right w:val="none" w:sz="0" w:space="0" w:color="auto"/>
                          </w:divBdr>
                          <w:divsChild>
                            <w:div w:id="1230269863">
                              <w:marLeft w:val="0"/>
                              <w:marRight w:val="0"/>
                              <w:marTop w:val="0"/>
                              <w:marBottom w:val="0"/>
                              <w:divBdr>
                                <w:top w:val="none" w:sz="0" w:space="0" w:color="auto"/>
                                <w:left w:val="none" w:sz="0" w:space="0" w:color="auto"/>
                                <w:bottom w:val="none" w:sz="0" w:space="0" w:color="auto"/>
                                <w:right w:val="none" w:sz="0" w:space="0" w:color="auto"/>
                              </w:divBdr>
                            </w:div>
                          </w:divsChild>
                        </w:div>
                        <w:div w:id="2042703316">
                          <w:marLeft w:val="0"/>
                          <w:marRight w:val="0"/>
                          <w:marTop w:val="0"/>
                          <w:marBottom w:val="0"/>
                          <w:divBdr>
                            <w:top w:val="none" w:sz="0" w:space="0" w:color="auto"/>
                            <w:left w:val="none" w:sz="0" w:space="0" w:color="auto"/>
                            <w:bottom w:val="none" w:sz="0" w:space="0" w:color="auto"/>
                            <w:right w:val="none" w:sz="0" w:space="0" w:color="auto"/>
                          </w:divBdr>
                          <w:divsChild>
                            <w:div w:id="645355938">
                              <w:marLeft w:val="0"/>
                              <w:marRight w:val="0"/>
                              <w:marTop w:val="0"/>
                              <w:marBottom w:val="0"/>
                              <w:divBdr>
                                <w:top w:val="none" w:sz="0" w:space="0" w:color="auto"/>
                                <w:left w:val="none" w:sz="0" w:space="0" w:color="auto"/>
                                <w:bottom w:val="none" w:sz="0" w:space="0" w:color="auto"/>
                                <w:right w:val="none" w:sz="0" w:space="0" w:color="auto"/>
                              </w:divBdr>
                              <w:divsChild>
                                <w:div w:id="1501851610">
                                  <w:marLeft w:val="0"/>
                                  <w:marRight w:val="0"/>
                                  <w:marTop w:val="0"/>
                                  <w:marBottom w:val="0"/>
                                  <w:divBdr>
                                    <w:top w:val="none" w:sz="0" w:space="0" w:color="auto"/>
                                    <w:left w:val="none" w:sz="0" w:space="0" w:color="auto"/>
                                    <w:bottom w:val="none" w:sz="0" w:space="0" w:color="auto"/>
                                    <w:right w:val="none" w:sz="0" w:space="0" w:color="auto"/>
                                  </w:divBdr>
                                </w:div>
                              </w:divsChild>
                            </w:div>
                            <w:div w:id="1235822392">
                              <w:marLeft w:val="0"/>
                              <w:marRight w:val="0"/>
                              <w:marTop w:val="0"/>
                              <w:marBottom w:val="0"/>
                              <w:divBdr>
                                <w:top w:val="none" w:sz="0" w:space="0" w:color="auto"/>
                                <w:left w:val="none" w:sz="0" w:space="0" w:color="auto"/>
                                <w:bottom w:val="none" w:sz="0" w:space="0" w:color="auto"/>
                                <w:right w:val="none" w:sz="0" w:space="0" w:color="auto"/>
                              </w:divBdr>
                            </w:div>
                            <w:div w:id="504708283">
                              <w:marLeft w:val="0"/>
                              <w:marRight w:val="0"/>
                              <w:marTop w:val="0"/>
                              <w:marBottom w:val="0"/>
                              <w:divBdr>
                                <w:top w:val="none" w:sz="0" w:space="0" w:color="auto"/>
                                <w:left w:val="none" w:sz="0" w:space="0" w:color="auto"/>
                                <w:bottom w:val="none" w:sz="0" w:space="0" w:color="auto"/>
                                <w:right w:val="none" w:sz="0" w:space="0" w:color="auto"/>
                              </w:divBdr>
                            </w:div>
                          </w:divsChild>
                        </w:div>
                        <w:div w:id="1304118508">
                          <w:marLeft w:val="0"/>
                          <w:marRight w:val="0"/>
                          <w:marTop w:val="0"/>
                          <w:marBottom w:val="0"/>
                          <w:divBdr>
                            <w:top w:val="none" w:sz="0" w:space="0" w:color="auto"/>
                            <w:left w:val="none" w:sz="0" w:space="0" w:color="auto"/>
                            <w:bottom w:val="none" w:sz="0" w:space="0" w:color="auto"/>
                            <w:right w:val="none" w:sz="0" w:space="0" w:color="auto"/>
                          </w:divBdr>
                          <w:divsChild>
                            <w:div w:id="1101995659">
                              <w:marLeft w:val="0"/>
                              <w:marRight w:val="0"/>
                              <w:marTop w:val="0"/>
                              <w:marBottom w:val="0"/>
                              <w:divBdr>
                                <w:top w:val="none" w:sz="0" w:space="0" w:color="auto"/>
                                <w:left w:val="none" w:sz="0" w:space="0" w:color="auto"/>
                                <w:bottom w:val="none" w:sz="0" w:space="0" w:color="auto"/>
                                <w:right w:val="none" w:sz="0" w:space="0" w:color="auto"/>
                              </w:divBdr>
                            </w:div>
                          </w:divsChild>
                        </w:div>
                        <w:div w:id="1254171704">
                          <w:marLeft w:val="0"/>
                          <w:marRight w:val="0"/>
                          <w:marTop w:val="0"/>
                          <w:marBottom w:val="0"/>
                          <w:divBdr>
                            <w:top w:val="none" w:sz="0" w:space="0" w:color="auto"/>
                            <w:left w:val="none" w:sz="0" w:space="0" w:color="auto"/>
                            <w:bottom w:val="none" w:sz="0" w:space="0" w:color="auto"/>
                            <w:right w:val="none" w:sz="0" w:space="0" w:color="auto"/>
                          </w:divBdr>
                          <w:divsChild>
                            <w:div w:id="1735161945">
                              <w:marLeft w:val="0"/>
                              <w:marRight w:val="0"/>
                              <w:marTop w:val="0"/>
                              <w:marBottom w:val="0"/>
                              <w:divBdr>
                                <w:top w:val="none" w:sz="0" w:space="0" w:color="auto"/>
                                <w:left w:val="none" w:sz="0" w:space="0" w:color="auto"/>
                                <w:bottom w:val="none" w:sz="0" w:space="0" w:color="auto"/>
                                <w:right w:val="none" w:sz="0" w:space="0" w:color="auto"/>
                              </w:divBdr>
                              <w:divsChild>
                                <w:div w:id="1279987105">
                                  <w:marLeft w:val="0"/>
                                  <w:marRight w:val="0"/>
                                  <w:marTop w:val="0"/>
                                  <w:marBottom w:val="0"/>
                                  <w:divBdr>
                                    <w:top w:val="none" w:sz="0" w:space="0" w:color="auto"/>
                                    <w:left w:val="none" w:sz="0" w:space="0" w:color="auto"/>
                                    <w:bottom w:val="none" w:sz="0" w:space="0" w:color="auto"/>
                                    <w:right w:val="none" w:sz="0" w:space="0" w:color="auto"/>
                                  </w:divBdr>
                                  <w:divsChild>
                                    <w:div w:id="6855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524604">
                              <w:marLeft w:val="0"/>
                              <w:marRight w:val="0"/>
                              <w:marTop w:val="0"/>
                              <w:marBottom w:val="0"/>
                              <w:divBdr>
                                <w:top w:val="none" w:sz="0" w:space="0" w:color="auto"/>
                                <w:left w:val="none" w:sz="0" w:space="0" w:color="auto"/>
                                <w:bottom w:val="none" w:sz="0" w:space="0" w:color="auto"/>
                                <w:right w:val="none" w:sz="0" w:space="0" w:color="auto"/>
                              </w:divBdr>
                            </w:div>
                            <w:div w:id="1497500588">
                              <w:marLeft w:val="0"/>
                              <w:marRight w:val="0"/>
                              <w:marTop w:val="0"/>
                              <w:marBottom w:val="0"/>
                              <w:divBdr>
                                <w:top w:val="none" w:sz="0" w:space="0" w:color="auto"/>
                                <w:left w:val="none" w:sz="0" w:space="0" w:color="auto"/>
                                <w:bottom w:val="none" w:sz="0" w:space="0" w:color="auto"/>
                                <w:right w:val="none" w:sz="0" w:space="0" w:color="auto"/>
                              </w:divBdr>
                            </w:div>
                          </w:divsChild>
                        </w:div>
                        <w:div w:id="25982934">
                          <w:marLeft w:val="0"/>
                          <w:marRight w:val="0"/>
                          <w:marTop w:val="0"/>
                          <w:marBottom w:val="0"/>
                          <w:divBdr>
                            <w:top w:val="none" w:sz="0" w:space="0" w:color="auto"/>
                            <w:left w:val="none" w:sz="0" w:space="0" w:color="auto"/>
                            <w:bottom w:val="none" w:sz="0" w:space="0" w:color="auto"/>
                            <w:right w:val="none" w:sz="0" w:space="0" w:color="auto"/>
                          </w:divBdr>
                          <w:divsChild>
                            <w:div w:id="2138717318">
                              <w:marLeft w:val="0"/>
                              <w:marRight w:val="0"/>
                              <w:marTop w:val="0"/>
                              <w:marBottom w:val="0"/>
                              <w:divBdr>
                                <w:top w:val="none" w:sz="0" w:space="0" w:color="auto"/>
                                <w:left w:val="none" w:sz="0" w:space="0" w:color="auto"/>
                                <w:bottom w:val="none" w:sz="0" w:space="0" w:color="auto"/>
                                <w:right w:val="none" w:sz="0" w:space="0" w:color="auto"/>
                              </w:divBdr>
                            </w:div>
                          </w:divsChild>
                        </w:div>
                        <w:div w:id="1095983519">
                          <w:marLeft w:val="0"/>
                          <w:marRight w:val="0"/>
                          <w:marTop w:val="0"/>
                          <w:marBottom w:val="0"/>
                          <w:divBdr>
                            <w:top w:val="none" w:sz="0" w:space="0" w:color="auto"/>
                            <w:left w:val="none" w:sz="0" w:space="0" w:color="auto"/>
                            <w:bottom w:val="none" w:sz="0" w:space="0" w:color="auto"/>
                            <w:right w:val="none" w:sz="0" w:space="0" w:color="auto"/>
                          </w:divBdr>
                          <w:divsChild>
                            <w:div w:id="1712223594">
                              <w:marLeft w:val="0"/>
                              <w:marRight w:val="0"/>
                              <w:marTop w:val="0"/>
                              <w:marBottom w:val="0"/>
                              <w:divBdr>
                                <w:top w:val="none" w:sz="0" w:space="0" w:color="auto"/>
                                <w:left w:val="none" w:sz="0" w:space="0" w:color="auto"/>
                                <w:bottom w:val="none" w:sz="0" w:space="0" w:color="auto"/>
                                <w:right w:val="none" w:sz="0" w:space="0" w:color="auto"/>
                              </w:divBdr>
                              <w:divsChild>
                                <w:div w:id="894239680">
                                  <w:marLeft w:val="0"/>
                                  <w:marRight w:val="0"/>
                                  <w:marTop w:val="0"/>
                                  <w:marBottom w:val="0"/>
                                  <w:divBdr>
                                    <w:top w:val="none" w:sz="0" w:space="0" w:color="auto"/>
                                    <w:left w:val="none" w:sz="0" w:space="0" w:color="auto"/>
                                    <w:bottom w:val="none" w:sz="0" w:space="0" w:color="auto"/>
                                    <w:right w:val="none" w:sz="0" w:space="0" w:color="auto"/>
                                  </w:divBdr>
                                  <w:divsChild>
                                    <w:div w:id="182770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3462">
                              <w:marLeft w:val="0"/>
                              <w:marRight w:val="0"/>
                              <w:marTop w:val="0"/>
                              <w:marBottom w:val="0"/>
                              <w:divBdr>
                                <w:top w:val="none" w:sz="0" w:space="0" w:color="auto"/>
                                <w:left w:val="none" w:sz="0" w:space="0" w:color="auto"/>
                                <w:bottom w:val="none" w:sz="0" w:space="0" w:color="auto"/>
                                <w:right w:val="none" w:sz="0" w:space="0" w:color="auto"/>
                              </w:divBdr>
                            </w:div>
                            <w:div w:id="1781685670">
                              <w:marLeft w:val="0"/>
                              <w:marRight w:val="0"/>
                              <w:marTop w:val="0"/>
                              <w:marBottom w:val="0"/>
                              <w:divBdr>
                                <w:top w:val="none" w:sz="0" w:space="0" w:color="auto"/>
                                <w:left w:val="none" w:sz="0" w:space="0" w:color="auto"/>
                                <w:bottom w:val="none" w:sz="0" w:space="0" w:color="auto"/>
                                <w:right w:val="none" w:sz="0" w:space="0" w:color="auto"/>
                              </w:divBdr>
                            </w:div>
                          </w:divsChild>
                        </w:div>
                        <w:div w:id="290139606">
                          <w:marLeft w:val="0"/>
                          <w:marRight w:val="0"/>
                          <w:marTop w:val="0"/>
                          <w:marBottom w:val="0"/>
                          <w:divBdr>
                            <w:top w:val="none" w:sz="0" w:space="0" w:color="auto"/>
                            <w:left w:val="none" w:sz="0" w:space="0" w:color="auto"/>
                            <w:bottom w:val="none" w:sz="0" w:space="0" w:color="auto"/>
                            <w:right w:val="none" w:sz="0" w:space="0" w:color="auto"/>
                          </w:divBdr>
                          <w:divsChild>
                            <w:div w:id="591477141">
                              <w:marLeft w:val="0"/>
                              <w:marRight w:val="0"/>
                              <w:marTop w:val="0"/>
                              <w:marBottom w:val="0"/>
                              <w:divBdr>
                                <w:top w:val="none" w:sz="0" w:space="0" w:color="auto"/>
                                <w:left w:val="none" w:sz="0" w:space="0" w:color="auto"/>
                                <w:bottom w:val="none" w:sz="0" w:space="0" w:color="auto"/>
                                <w:right w:val="none" w:sz="0" w:space="0" w:color="auto"/>
                              </w:divBdr>
                            </w:div>
                          </w:divsChild>
                        </w:div>
                        <w:div w:id="360398827">
                          <w:marLeft w:val="0"/>
                          <w:marRight w:val="0"/>
                          <w:marTop w:val="0"/>
                          <w:marBottom w:val="0"/>
                          <w:divBdr>
                            <w:top w:val="none" w:sz="0" w:space="0" w:color="auto"/>
                            <w:left w:val="none" w:sz="0" w:space="0" w:color="auto"/>
                            <w:bottom w:val="none" w:sz="0" w:space="0" w:color="auto"/>
                            <w:right w:val="none" w:sz="0" w:space="0" w:color="auto"/>
                          </w:divBdr>
                          <w:divsChild>
                            <w:div w:id="777793156">
                              <w:marLeft w:val="0"/>
                              <w:marRight w:val="0"/>
                              <w:marTop w:val="0"/>
                              <w:marBottom w:val="0"/>
                              <w:divBdr>
                                <w:top w:val="none" w:sz="0" w:space="0" w:color="auto"/>
                                <w:left w:val="none" w:sz="0" w:space="0" w:color="auto"/>
                                <w:bottom w:val="none" w:sz="0" w:space="0" w:color="auto"/>
                                <w:right w:val="none" w:sz="0" w:space="0" w:color="auto"/>
                              </w:divBdr>
                              <w:divsChild>
                                <w:div w:id="321928738">
                                  <w:marLeft w:val="0"/>
                                  <w:marRight w:val="0"/>
                                  <w:marTop w:val="0"/>
                                  <w:marBottom w:val="0"/>
                                  <w:divBdr>
                                    <w:top w:val="none" w:sz="0" w:space="0" w:color="auto"/>
                                    <w:left w:val="none" w:sz="0" w:space="0" w:color="auto"/>
                                    <w:bottom w:val="none" w:sz="0" w:space="0" w:color="auto"/>
                                    <w:right w:val="none" w:sz="0" w:space="0" w:color="auto"/>
                                  </w:divBdr>
                                  <w:divsChild>
                                    <w:div w:id="15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7772">
                              <w:marLeft w:val="0"/>
                              <w:marRight w:val="0"/>
                              <w:marTop w:val="0"/>
                              <w:marBottom w:val="0"/>
                              <w:divBdr>
                                <w:top w:val="none" w:sz="0" w:space="0" w:color="auto"/>
                                <w:left w:val="none" w:sz="0" w:space="0" w:color="auto"/>
                                <w:bottom w:val="none" w:sz="0" w:space="0" w:color="auto"/>
                                <w:right w:val="none" w:sz="0" w:space="0" w:color="auto"/>
                              </w:divBdr>
                            </w:div>
                            <w:div w:id="1036589185">
                              <w:marLeft w:val="0"/>
                              <w:marRight w:val="0"/>
                              <w:marTop w:val="0"/>
                              <w:marBottom w:val="0"/>
                              <w:divBdr>
                                <w:top w:val="none" w:sz="0" w:space="0" w:color="auto"/>
                                <w:left w:val="none" w:sz="0" w:space="0" w:color="auto"/>
                                <w:bottom w:val="none" w:sz="0" w:space="0" w:color="auto"/>
                                <w:right w:val="none" w:sz="0" w:space="0" w:color="auto"/>
                              </w:divBdr>
                            </w:div>
                          </w:divsChild>
                        </w:div>
                        <w:div w:id="850415172">
                          <w:marLeft w:val="0"/>
                          <w:marRight w:val="0"/>
                          <w:marTop w:val="0"/>
                          <w:marBottom w:val="0"/>
                          <w:divBdr>
                            <w:top w:val="none" w:sz="0" w:space="0" w:color="auto"/>
                            <w:left w:val="none" w:sz="0" w:space="0" w:color="auto"/>
                            <w:bottom w:val="none" w:sz="0" w:space="0" w:color="auto"/>
                            <w:right w:val="none" w:sz="0" w:space="0" w:color="auto"/>
                          </w:divBdr>
                          <w:divsChild>
                            <w:div w:id="1061441346">
                              <w:marLeft w:val="0"/>
                              <w:marRight w:val="0"/>
                              <w:marTop w:val="0"/>
                              <w:marBottom w:val="0"/>
                              <w:divBdr>
                                <w:top w:val="none" w:sz="0" w:space="0" w:color="auto"/>
                                <w:left w:val="none" w:sz="0" w:space="0" w:color="auto"/>
                                <w:bottom w:val="none" w:sz="0" w:space="0" w:color="auto"/>
                                <w:right w:val="none" w:sz="0" w:space="0" w:color="auto"/>
                              </w:divBdr>
                            </w:div>
                          </w:divsChild>
                        </w:div>
                        <w:div w:id="1719429893">
                          <w:marLeft w:val="0"/>
                          <w:marRight w:val="0"/>
                          <w:marTop w:val="0"/>
                          <w:marBottom w:val="0"/>
                          <w:divBdr>
                            <w:top w:val="none" w:sz="0" w:space="0" w:color="auto"/>
                            <w:left w:val="none" w:sz="0" w:space="0" w:color="auto"/>
                            <w:bottom w:val="none" w:sz="0" w:space="0" w:color="auto"/>
                            <w:right w:val="none" w:sz="0" w:space="0" w:color="auto"/>
                          </w:divBdr>
                          <w:divsChild>
                            <w:div w:id="322635115">
                              <w:marLeft w:val="0"/>
                              <w:marRight w:val="0"/>
                              <w:marTop w:val="0"/>
                              <w:marBottom w:val="0"/>
                              <w:divBdr>
                                <w:top w:val="none" w:sz="0" w:space="0" w:color="auto"/>
                                <w:left w:val="none" w:sz="0" w:space="0" w:color="auto"/>
                                <w:bottom w:val="none" w:sz="0" w:space="0" w:color="auto"/>
                                <w:right w:val="none" w:sz="0" w:space="0" w:color="auto"/>
                              </w:divBdr>
                              <w:divsChild>
                                <w:div w:id="1871992378">
                                  <w:marLeft w:val="0"/>
                                  <w:marRight w:val="0"/>
                                  <w:marTop w:val="0"/>
                                  <w:marBottom w:val="0"/>
                                  <w:divBdr>
                                    <w:top w:val="none" w:sz="0" w:space="0" w:color="auto"/>
                                    <w:left w:val="none" w:sz="0" w:space="0" w:color="auto"/>
                                    <w:bottom w:val="none" w:sz="0" w:space="0" w:color="auto"/>
                                    <w:right w:val="none" w:sz="0" w:space="0" w:color="auto"/>
                                  </w:divBdr>
                                  <w:divsChild>
                                    <w:div w:id="6869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6044">
                              <w:marLeft w:val="0"/>
                              <w:marRight w:val="0"/>
                              <w:marTop w:val="0"/>
                              <w:marBottom w:val="0"/>
                              <w:divBdr>
                                <w:top w:val="none" w:sz="0" w:space="0" w:color="auto"/>
                                <w:left w:val="none" w:sz="0" w:space="0" w:color="auto"/>
                                <w:bottom w:val="none" w:sz="0" w:space="0" w:color="auto"/>
                                <w:right w:val="none" w:sz="0" w:space="0" w:color="auto"/>
                              </w:divBdr>
                            </w:div>
                            <w:div w:id="1614168868">
                              <w:marLeft w:val="0"/>
                              <w:marRight w:val="0"/>
                              <w:marTop w:val="0"/>
                              <w:marBottom w:val="0"/>
                              <w:divBdr>
                                <w:top w:val="none" w:sz="0" w:space="0" w:color="auto"/>
                                <w:left w:val="none" w:sz="0" w:space="0" w:color="auto"/>
                                <w:bottom w:val="none" w:sz="0" w:space="0" w:color="auto"/>
                                <w:right w:val="none" w:sz="0" w:space="0" w:color="auto"/>
                              </w:divBdr>
                            </w:div>
                          </w:divsChild>
                        </w:div>
                        <w:div w:id="646132281">
                          <w:marLeft w:val="0"/>
                          <w:marRight w:val="0"/>
                          <w:marTop w:val="0"/>
                          <w:marBottom w:val="0"/>
                          <w:divBdr>
                            <w:top w:val="none" w:sz="0" w:space="0" w:color="auto"/>
                            <w:left w:val="none" w:sz="0" w:space="0" w:color="auto"/>
                            <w:bottom w:val="none" w:sz="0" w:space="0" w:color="auto"/>
                            <w:right w:val="none" w:sz="0" w:space="0" w:color="auto"/>
                          </w:divBdr>
                          <w:divsChild>
                            <w:div w:id="941374729">
                              <w:marLeft w:val="0"/>
                              <w:marRight w:val="0"/>
                              <w:marTop w:val="0"/>
                              <w:marBottom w:val="0"/>
                              <w:divBdr>
                                <w:top w:val="none" w:sz="0" w:space="0" w:color="auto"/>
                                <w:left w:val="none" w:sz="0" w:space="0" w:color="auto"/>
                                <w:bottom w:val="none" w:sz="0" w:space="0" w:color="auto"/>
                                <w:right w:val="none" w:sz="0" w:space="0" w:color="auto"/>
                              </w:divBdr>
                            </w:div>
                          </w:divsChild>
                        </w:div>
                        <w:div w:id="92409061">
                          <w:marLeft w:val="0"/>
                          <w:marRight w:val="0"/>
                          <w:marTop w:val="0"/>
                          <w:marBottom w:val="0"/>
                          <w:divBdr>
                            <w:top w:val="none" w:sz="0" w:space="0" w:color="auto"/>
                            <w:left w:val="none" w:sz="0" w:space="0" w:color="auto"/>
                            <w:bottom w:val="none" w:sz="0" w:space="0" w:color="auto"/>
                            <w:right w:val="none" w:sz="0" w:space="0" w:color="auto"/>
                          </w:divBdr>
                          <w:divsChild>
                            <w:div w:id="1138645180">
                              <w:marLeft w:val="0"/>
                              <w:marRight w:val="0"/>
                              <w:marTop w:val="0"/>
                              <w:marBottom w:val="0"/>
                              <w:divBdr>
                                <w:top w:val="none" w:sz="0" w:space="0" w:color="auto"/>
                                <w:left w:val="none" w:sz="0" w:space="0" w:color="auto"/>
                                <w:bottom w:val="none" w:sz="0" w:space="0" w:color="auto"/>
                                <w:right w:val="none" w:sz="0" w:space="0" w:color="auto"/>
                              </w:divBdr>
                            </w:div>
                            <w:div w:id="989601558">
                              <w:marLeft w:val="0"/>
                              <w:marRight w:val="0"/>
                              <w:marTop w:val="0"/>
                              <w:marBottom w:val="0"/>
                              <w:divBdr>
                                <w:top w:val="none" w:sz="0" w:space="0" w:color="auto"/>
                                <w:left w:val="none" w:sz="0" w:space="0" w:color="auto"/>
                                <w:bottom w:val="none" w:sz="0" w:space="0" w:color="auto"/>
                                <w:right w:val="none" w:sz="0" w:space="0" w:color="auto"/>
                              </w:divBdr>
                            </w:div>
                            <w:div w:id="75879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42957">
                      <w:marLeft w:val="0"/>
                      <w:marRight w:val="0"/>
                      <w:marTop w:val="0"/>
                      <w:marBottom w:val="0"/>
                      <w:divBdr>
                        <w:top w:val="none" w:sz="0" w:space="0" w:color="auto"/>
                        <w:left w:val="none" w:sz="0" w:space="0" w:color="auto"/>
                        <w:bottom w:val="none" w:sz="0" w:space="0" w:color="auto"/>
                        <w:right w:val="none" w:sz="0" w:space="0" w:color="auto"/>
                      </w:divBdr>
                    </w:div>
                    <w:div w:id="2103916145">
                      <w:marLeft w:val="0"/>
                      <w:marRight w:val="0"/>
                      <w:marTop w:val="0"/>
                      <w:marBottom w:val="0"/>
                      <w:divBdr>
                        <w:top w:val="none" w:sz="0" w:space="0" w:color="auto"/>
                        <w:left w:val="none" w:sz="0" w:space="0" w:color="auto"/>
                        <w:bottom w:val="none" w:sz="0" w:space="0" w:color="auto"/>
                        <w:right w:val="none" w:sz="0" w:space="0" w:color="auto"/>
                      </w:divBdr>
                      <w:divsChild>
                        <w:div w:id="587882586">
                          <w:marLeft w:val="0"/>
                          <w:marRight w:val="0"/>
                          <w:marTop w:val="0"/>
                          <w:marBottom w:val="0"/>
                          <w:divBdr>
                            <w:top w:val="none" w:sz="0" w:space="0" w:color="auto"/>
                            <w:left w:val="none" w:sz="0" w:space="0" w:color="auto"/>
                            <w:bottom w:val="none" w:sz="0" w:space="0" w:color="auto"/>
                            <w:right w:val="none" w:sz="0" w:space="0" w:color="auto"/>
                          </w:divBdr>
                        </w:div>
                      </w:divsChild>
                    </w:div>
                    <w:div w:id="340396954">
                      <w:marLeft w:val="0"/>
                      <w:marRight w:val="0"/>
                      <w:marTop w:val="0"/>
                      <w:marBottom w:val="0"/>
                      <w:divBdr>
                        <w:top w:val="none" w:sz="0" w:space="0" w:color="auto"/>
                        <w:left w:val="none" w:sz="0" w:space="0" w:color="auto"/>
                        <w:bottom w:val="none" w:sz="0" w:space="0" w:color="auto"/>
                        <w:right w:val="none" w:sz="0" w:space="0" w:color="auto"/>
                      </w:divBdr>
                    </w:div>
                    <w:div w:id="1939867782">
                      <w:marLeft w:val="0"/>
                      <w:marRight w:val="0"/>
                      <w:marTop w:val="0"/>
                      <w:marBottom w:val="0"/>
                      <w:divBdr>
                        <w:top w:val="none" w:sz="0" w:space="0" w:color="auto"/>
                        <w:left w:val="none" w:sz="0" w:space="0" w:color="auto"/>
                        <w:bottom w:val="none" w:sz="0" w:space="0" w:color="auto"/>
                        <w:right w:val="none" w:sz="0" w:space="0" w:color="auto"/>
                      </w:divBdr>
                      <w:divsChild>
                        <w:div w:id="537621754">
                          <w:marLeft w:val="0"/>
                          <w:marRight w:val="0"/>
                          <w:marTop w:val="0"/>
                          <w:marBottom w:val="75"/>
                          <w:divBdr>
                            <w:top w:val="none" w:sz="0" w:space="0" w:color="auto"/>
                            <w:left w:val="none" w:sz="0" w:space="0" w:color="auto"/>
                            <w:bottom w:val="none" w:sz="0" w:space="0" w:color="auto"/>
                            <w:right w:val="none" w:sz="0" w:space="0" w:color="auto"/>
                          </w:divBdr>
                        </w:div>
                        <w:div w:id="1877082268">
                          <w:marLeft w:val="0"/>
                          <w:marRight w:val="0"/>
                          <w:marTop w:val="0"/>
                          <w:marBottom w:val="150"/>
                          <w:divBdr>
                            <w:top w:val="none" w:sz="0" w:space="0" w:color="auto"/>
                            <w:left w:val="none" w:sz="0" w:space="0" w:color="auto"/>
                            <w:bottom w:val="none" w:sz="0" w:space="0" w:color="auto"/>
                            <w:right w:val="none" w:sz="0" w:space="0" w:color="auto"/>
                          </w:divBdr>
                          <w:divsChild>
                            <w:div w:id="1207179538">
                              <w:marLeft w:val="0"/>
                              <w:marRight w:val="0"/>
                              <w:marTop w:val="0"/>
                              <w:marBottom w:val="0"/>
                              <w:divBdr>
                                <w:top w:val="none" w:sz="0" w:space="0" w:color="auto"/>
                                <w:left w:val="none" w:sz="0" w:space="0" w:color="auto"/>
                                <w:bottom w:val="none" w:sz="0" w:space="0" w:color="auto"/>
                                <w:right w:val="none" w:sz="0" w:space="0" w:color="auto"/>
                              </w:divBdr>
                            </w:div>
                            <w:div w:id="1450707775">
                              <w:marLeft w:val="0"/>
                              <w:marRight w:val="0"/>
                              <w:marTop w:val="0"/>
                              <w:marBottom w:val="0"/>
                              <w:divBdr>
                                <w:top w:val="none" w:sz="0" w:space="0" w:color="auto"/>
                                <w:left w:val="none" w:sz="0" w:space="0" w:color="auto"/>
                                <w:bottom w:val="none" w:sz="0" w:space="0" w:color="auto"/>
                                <w:right w:val="none" w:sz="0" w:space="0" w:color="auto"/>
                              </w:divBdr>
                            </w:div>
                          </w:divsChild>
                        </w:div>
                        <w:div w:id="316231473">
                          <w:marLeft w:val="0"/>
                          <w:marRight w:val="0"/>
                          <w:marTop w:val="0"/>
                          <w:marBottom w:val="150"/>
                          <w:divBdr>
                            <w:top w:val="none" w:sz="0" w:space="0" w:color="auto"/>
                            <w:left w:val="none" w:sz="0" w:space="0" w:color="auto"/>
                            <w:bottom w:val="none" w:sz="0" w:space="0" w:color="auto"/>
                            <w:right w:val="none" w:sz="0" w:space="0" w:color="auto"/>
                          </w:divBdr>
                          <w:divsChild>
                            <w:div w:id="1832017252">
                              <w:marLeft w:val="0"/>
                              <w:marRight w:val="0"/>
                              <w:marTop w:val="0"/>
                              <w:marBottom w:val="0"/>
                              <w:divBdr>
                                <w:top w:val="none" w:sz="0" w:space="0" w:color="auto"/>
                                <w:left w:val="none" w:sz="0" w:space="0" w:color="auto"/>
                                <w:bottom w:val="none" w:sz="0" w:space="0" w:color="auto"/>
                                <w:right w:val="none" w:sz="0" w:space="0" w:color="auto"/>
                              </w:divBdr>
                            </w:div>
                            <w:div w:id="1872373083">
                              <w:marLeft w:val="0"/>
                              <w:marRight w:val="0"/>
                              <w:marTop w:val="0"/>
                              <w:marBottom w:val="0"/>
                              <w:divBdr>
                                <w:top w:val="none" w:sz="0" w:space="0" w:color="auto"/>
                                <w:left w:val="none" w:sz="0" w:space="0" w:color="auto"/>
                                <w:bottom w:val="none" w:sz="0" w:space="0" w:color="auto"/>
                                <w:right w:val="none" w:sz="0" w:space="0" w:color="auto"/>
                              </w:divBdr>
                            </w:div>
                            <w:div w:id="834298101">
                              <w:marLeft w:val="0"/>
                              <w:marRight w:val="0"/>
                              <w:marTop w:val="0"/>
                              <w:marBottom w:val="0"/>
                              <w:divBdr>
                                <w:top w:val="none" w:sz="0" w:space="0" w:color="auto"/>
                                <w:left w:val="none" w:sz="0" w:space="0" w:color="auto"/>
                                <w:bottom w:val="none" w:sz="0" w:space="0" w:color="auto"/>
                                <w:right w:val="none" w:sz="0" w:space="0" w:color="auto"/>
                              </w:divBdr>
                            </w:div>
                            <w:div w:id="875855147">
                              <w:marLeft w:val="0"/>
                              <w:marRight w:val="0"/>
                              <w:marTop w:val="0"/>
                              <w:marBottom w:val="0"/>
                              <w:divBdr>
                                <w:top w:val="none" w:sz="0" w:space="0" w:color="auto"/>
                                <w:left w:val="none" w:sz="0" w:space="0" w:color="auto"/>
                                <w:bottom w:val="none" w:sz="0" w:space="0" w:color="auto"/>
                                <w:right w:val="none" w:sz="0" w:space="0" w:color="auto"/>
                              </w:divBdr>
                            </w:div>
                          </w:divsChild>
                        </w:div>
                        <w:div w:id="436410506">
                          <w:marLeft w:val="0"/>
                          <w:marRight w:val="0"/>
                          <w:marTop w:val="0"/>
                          <w:marBottom w:val="0"/>
                          <w:divBdr>
                            <w:top w:val="none" w:sz="0" w:space="0" w:color="auto"/>
                            <w:left w:val="none" w:sz="0" w:space="0" w:color="auto"/>
                            <w:bottom w:val="none" w:sz="0" w:space="0" w:color="auto"/>
                            <w:right w:val="none" w:sz="0" w:space="0" w:color="auto"/>
                          </w:divBdr>
                          <w:divsChild>
                            <w:div w:id="6193382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56346195">
                      <w:marLeft w:val="0"/>
                      <w:marRight w:val="0"/>
                      <w:marTop w:val="0"/>
                      <w:marBottom w:val="0"/>
                      <w:divBdr>
                        <w:top w:val="none" w:sz="0" w:space="0" w:color="auto"/>
                        <w:left w:val="none" w:sz="0" w:space="0" w:color="auto"/>
                        <w:bottom w:val="none" w:sz="0" w:space="0" w:color="auto"/>
                        <w:right w:val="none" w:sz="0" w:space="0" w:color="auto"/>
                      </w:divBdr>
                      <w:divsChild>
                        <w:div w:id="1844777994">
                          <w:marLeft w:val="0"/>
                          <w:marRight w:val="0"/>
                          <w:marTop w:val="0"/>
                          <w:marBottom w:val="0"/>
                          <w:divBdr>
                            <w:top w:val="none" w:sz="0" w:space="0" w:color="auto"/>
                            <w:left w:val="none" w:sz="0" w:space="0" w:color="auto"/>
                            <w:bottom w:val="none" w:sz="0" w:space="0" w:color="auto"/>
                            <w:right w:val="none" w:sz="0" w:space="0" w:color="auto"/>
                          </w:divBdr>
                          <w:divsChild>
                            <w:div w:id="187329823">
                              <w:marLeft w:val="0"/>
                              <w:marRight w:val="0"/>
                              <w:marTop w:val="0"/>
                              <w:marBottom w:val="0"/>
                              <w:divBdr>
                                <w:top w:val="none" w:sz="0" w:space="0" w:color="auto"/>
                                <w:left w:val="none" w:sz="0" w:space="0" w:color="auto"/>
                                <w:bottom w:val="none" w:sz="0" w:space="0" w:color="auto"/>
                                <w:right w:val="none" w:sz="0" w:space="0" w:color="auto"/>
                              </w:divBdr>
                            </w:div>
                          </w:divsChild>
                        </w:div>
                        <w:div w:id="1711687015">
                          <w:marLeft w:val="0"/>
                          <w:marRight w:val="0"/>
                          <w:marTop w:val="0"/>
                          <w:marBottom w:val="0"/>
                          <w:divBdr>
                            <w:top w:val="none" w:sz="0" w:space="0" w:color="auto"/>
                            <w:left w:val="none" w:sz="0" w:space="0" w:color="auto"/>
                            <w:bottom w:val="none" w:sz="0" w:space="0" w:color="auto"/>
                            <w:right w:val="none" w:sz="0" w:space="0" w:color="auto"/>
                          </w:divBdr>
                          <w:divsChild>
                            <w:div w:id="1192039321">
                              <w:marLeft w:val="0"/>
                              <w:marRight w:val="0"/>
                              <w:marTop w:val="0"/>
                              <w:marBottom w:val="0"/>
                              <w:divBdr>
                                <w:top w:val="none" w:sz="0" w:space="0" w:color="auto"/>
                                <w:left w:val="none" w:sz="0" w:space="0" w:color="auto"/>
                                <w:bottom w:val="none" w:sz="0" w:space="0" w:color="auto"/>
                                <w:right w:val="none" w:sz="0" w:space="0" w:color="auto"/>
                              </w:divBdr>
                            </w:div>
                            <w:div w:id="241305319">
                              <w:marLeft w:val="0"/>
                              <w:marRight w:val="0"/>
                              <w:marTop w:val="0"/>
                              <w:marBottom w:val="0"/>
                              <w:divBdr>
                                <w:top w:val="none" w:sz="0" w:space="0" w:color="auto"/>
                                <w:left w:val="none" w:sz="0" w:space="0" w:color="auto"/>
                                <w:bottom w:val="none" w:sz="0" w:space="0" w:color="auto"/>
                                <w:right w:val="none" w:sz="0" w:space="0" w:color="auto"/>
                              </w:divBdr>
                              <w:divsChild>
                                <w:div w:id="1675451008">
                                  <w:marLeft w:val="0"/>
                                  <w:marRight w:val="0"/>
                                  <w:marTop w:val="0"/>
                                  <w:marBottom w:val="0"/>
                                  <w:divBdr>
                                    <w:top w:val="none" w:sz="0" w:space="0" w:color="auto"/>
                                    <w:left w:val="none" w:sz="0" w:space="0" w:color="auto"/>
                                    <w:bottom w:val="none" w:sz="0" w:space="0" w:color="auto"/>
                                    <w:right w:val="none" w:sz="0" w:space="0" w:color="auto"/>
                                  </w:divBdr>
                                  <w:divsChild>
                                    <w:div w:id="17042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6345">
                      <w:marLeft w:val="0"/>
                      <w:marRight w:val="0"/>
                      <w:marTop w:val="0"/>
                      <w:marBottom w:val="0"/>
                      <w:divBdr>
                        <w:top w:val="none" w:sz="0" w:space="0" w:color="auto"/>
                        <w:left w:val="none" w:sz="0" w:space="0" w:color="auto"/>
                        <w:bottom w:val="none" w:sz="0" w:space="0" w:color="auto"/>
                        <w:right w:val="none" w:sz="0" w:space="0" w:color="auto"/>
                      </w:divBdr>
                      <w:divsChild>
                        <w:div w:id="1399128379">
                          <w:marLeft w:val="0"/>
                          <w:marRight w:val="0"/>
                          <w:marTop w:val="0"/>
                          <w:marBottom w:val="0"/>
                          <w:divBdr>
                            <w:top w:val="none" w:sz="0" w:space="0" w:color="auto"/>
                            <w:left w:val="none" w:sz="0" w:space="0" w:color="auto"/>
                            <w:bottom w:val="none" w:sz="0" w:space="0" w:color="auto"/>
                            <w:right w:val="none" w:sz="0" w:space="0" w:color="auto"/>
                          </w:divBdr>
                        </w:div>
                      </w:divsChild>
                    </w:div>
                    <w:div w:id="910239519">
                      <w:marLeft w:val="0"/>
                      <w:marRight w:val="0"/>
                      <w:marTop w:val="0"/>
                      <w:marBottom w:val="0"/>
                      <w:divBdr>
                        <w:top w:val="none" w:sz="0" w:space="0" w:color="auto"/>
                        <w:left w:val="none" w:sz="0" w:space="0" w:color="auto"/>
                        <w:bottom w:val="none" w:sz="0" w:space="0" w:color="auto"/>
                        <w:right w:val="none" w:sz="0" w:space="0" w:color="auto"/>
                      </w:divBdr>
                      <w:divsChild>
                        <w:div w:id="19193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41073">
                  <w:marLeft w:val="0"/>
                  <w:marRight w:val="0"/>
                  <w:marTop w:val="0"/>
                  <w:marBottom w:val="0"/>
                  <w:divBdr>
                    <w:top w:val="none" w:sz="0" w:space="0" w:color="auto"/>
                    <w:left w:val="none" w:sz="0" w:space="0" w:color="auto"/>
                    <w:bottom w:val="none" w:sz="0" w:space="0" w:color="auto"/>
                    <w:right w:val="none" w:sz="0" w:space="0" w:color="auto"/>
                  </w:divBdr>
                </w:div>
                <w:div w:id="1574393000">
                  <w:marLeft w:val="0"/>
                  <w:marRight w:val="0"/>
                  <w:marTop w:val="0"/>
                  <w:marBottom w:val="0"/>
                  <w:divBdr>
                    <w:top w:val="none" w:sz="0" w:space="0" w:color="auto"/>
                    <w:left w:val="none" w:sz="0" w:space="0" w:color="auto"/>
                    <w:bottom w:val="none" w:sz="0" w:space="0" w:color="auto"/>
                    <w:right w:val="none" w:sz="0" w:space="0" w:color="auto"/>
                  </w:divBdr>
                </w:div>
                <w:div w:id="491918655">
                  <w:marLeft w:val="0"/>
                  <w:marRight w:val="0"/>
                  <w:marTop w:val="0"/>
                  <w:marBottom w:val="0"/>
                  <w:divBdr>
                    <w:top w:val="none" w:sz="0" w:space="0" w:color="auto"/>
                    <w:left w:val="none" w:sz="0" w:space="0" w:color="auto"/>
                    <w:bottom w:val="none" w:sz="0" w:space="0" w:color="auto"/>
                    <w:right w:val="none" w:sz="0" w:space="0" w:color="auto"/>
                  </w:divBdr>
                </w:div>
                <w:div w:id="44262720">
                  <w:marLeft w:val="0"/>
                  <w:marRight w:val="0"/>
                  <w:marTop w:val="0"/>
                  <w:marBottom w:val="0"/>
                  <w:divBdr>
                    <w:top w:val="none" w:sz="0" w:space="0" w:color="auto"/>
                    <w:left w:val="none" w:sz="0" w:space="0" w:color="auto"/>
                    <w:bottom w:val="none" w:sz="0" w:space="0" w:color="auto"/>
                    <w:right w:val="none" w:sz="0" w:space="0" w:color="auto"/>
                  </w:divBdr>
                  <w:divsChild>
                    <w:div w:id="197403414">
                      <w:marLeft w:val="0"/>
                      <w:marRight w:val="0"/>
                      <w:marTop w:val="0"/>
                      <w:marBottom w:val="0"/>
                      <w:divBdr>
                        <w:top w:val="none" w:sz="0" w:space="0" w:color="auto"/>
                        <w:left w:val="none" w:sz="0" w:space="0" w:color="auto"/>
                        <w:bottom w:val="none" w:sz="0" w:space="0" w:color="auto"/>
                        <w:right w:val="none" w:sz="0" w:space="0" w:color="auto"/>
                      </w:divBdr>
                    </w:div>
                  </w:divsChild>
                </w:div>
                <w:div w:id="1450781131">
                  <w:marLeft w:val="0"/>
                  <w:marRight w:val="0"/>
                  <w:marTop w:val="0"/>
                  <w:marBottom w:val="0"/>
                  <w:divBdr>
                    <w:top w:val="none" w:sz="0" w:space="0" w:color="auto"/>
                    <w:left w:val="none" w:sz="0" w:space="0" w:color="auto"/>
                    <w:bottom w:val="none" w:sz="0" w:space="0" w:color="auto"/>
                    <w:right w:val="none" w:sz="0" w:space="0" w:color="auto"/>
                  </w:divBdr>
                  <w:divsChild>
                    <w:div w:id="586307109">
                      <w:marLeft w:val="0"/>
                      <w:marRight w:val="0"/>
                      <w:marTop w:val="0"/>
                      <w:marBottom w:val="0"/>
                      <w:divBdr>
                        <w:top w:val="none" w:sz="0" w:space="0" w:color="auto"/>
                        <w:left w:val="none" w:sz="0" w:space="0" w:color="auto"/>
                        <w:bottom w:val="none" w:sz="0" w:space="0" w:color="auto"/>
                        <w:right w:val="none" w:sz="0" w:space="0" w:color="auto"/>
                      </w:divBdr>
                      <w:divsChild>
                        <w:div w:id="1664042874">
                          <w:marLeft w:val="0"/>
                          <w:marRight w:val="0"/>
                          <w:marTop w:val="75"/>
                          <w:marBottom w:val="0"/>
                          <w:divBdr>
                            <w:top w:val="none" w:sz="0" w:space="0" w:color="auto"/>
                            <w:left w:val="none" w:sz="0" w:space="0" w:color="auto"/>
                            <w:bottom w:val="none" w:sz="0" w:space="0" w:color="auto"/>
                            <w:right w:val="none" w:sz="0" w:space="0" w:color="auto"/>
                          </w:divBdr>
                        </w:div>
                      </w:divsChild>
                    </w:div>
                    <w:div w:id="1580600293">
                      <w:marLeft w:val="0"/>
                      <w:marRight w:val="0"/>
                      <w:marTop w:val="0"/>
                      <w:marBottom w:val="0"/>
                      <w:divBdr>
                        <w:top w:val="none" w:sz="0" w:space="0" w:color="auto"/>
                        <w:left w:val="none" w:sz="0" w:space="0" w:color="auto"/>
                        <w:bottom w:val="none" w:sz="0" w:space="0" w:color="auto"/>
                        <w:right w:val="none" w:sz="0" w:space="0" w:color="auto"/>
                      </w:divBdr>
                    </w:div>
                  </w:divsChild>
                </w:div>
                <w:div w:id="96483890">
                  <w:marLeft w:val="0"/>
                  <w:marRight w:val="0"/>
                  <w:marTop w:val="0"/>
                  <w:marBottom w:val="0"/>
                  <w:divBdr>
                    <w:top w:val="none" w:sz="0" w:space="0" w:color="auto"/>
                    <w:left w:val="none" w:sz="0" w:space="0" w:color="auto"/>
                    <w:bottom w:val="none" w:sz="0" w:space="0" w:color="auto"/>
                    <w:right w:val="none" w:sz="0" w:space="0" w:color="auto"/>
                  </w:divBdr>
                  <w:divsChild>
                    <w:div w:id="371225170">
                      <w:marLeft w:val="0"/>
                      <w:marRight w:val="0"/>
                      <w:marTop w:val="0"/>
                      <w:marBottom w:val="0"/>
                      <w:divBdr>
                        <w:top w:val="none" w:sz="0" w:space="0" w:color="auto"/>
                        <w:left w:val="none" w:sz="0" w:space="0" w:color="auto"/>
                        <w:bottom w:val="none" w:sz="0" w:space="0" w:color="auto"/>
                        <w:right w:val="none" w:sz="0" w:space="0" w:color="auto"/>
                      </w:divBdr>
                    </w:div>
                    <w:div w:id="1441485023">
                      <w:marLeft w:val="0"/>
                      <w:marRight w:val="0"/>
                      <w:marTop w:val="0"/>
                      <w:marBottom w:val="0"/>
                      <w:divBdr>
                        <w:top w:val="none" w:sz="0" w:space="0" w:color="auto"/>
                        <w:left w:val="none" w:sz="0" w:space="0" w:color="auto"/>
                        <w:bottom w:val="none" w:sz="0" w:space="0" w:color="auto"/>
                        <w:right w:val="none" w:sz="0" w:space="0" w:color="auto"/>
                      </w:divBdr>
                    </w:div>
                    <w:div w:id="553351313">
                      <w:marLeft w:val="0"/>
                      <w:marRight w:val="0"/>
                      <w:marTop w:val="0"/>
                      <w:marBottom w:val="0"/>
                      <w:divBdr>
                        <w:top w:val="none" w:sz="0" w:space="0" w:color="auto"/>
                        <w:left w:val="none" w:sz="0" w:space="0" w:color="auto"/>
                        <w:bottom w:val="none" w:sz="0" w:space="0" w:color="auto"/>
                        <w:right w:val="none" w:sz="0" w:space="0" w:color="auto"/>
                      </w:divBdr>
                    </w:div>
                  </w:divsChild>
                </w:div>
                <w:div w:id="113141949">
                  <w:marLeft w:val="0"/>
                  <w:marRight w:val="0"/>
                  <w:marTop w:val="0"/>
                  <w:marBottom w:val="0"/>
                  <w:divBdr>
                    <w:top w:val="none" w:sz="0" w:space="0" w:color="auto"/>
                    <w:left w:val="none" w:sz="0" w:space="0" w:color="auto"/>
                    <w:bottom w:val="none" w:sz="0" w:space="0" w:color="auto"/>
                    <w:right w:val="none" w:sz="0" w:space="0" w:color="auto"/>
                  </w:divBdr>
                  <w:divsChild>
                    <w:div w:id="1537232535">
                      <w:marLeft w:val="0"/>
                      <w:marRight w:val="0"/>
                      <w:marTop w:val="0"/>
                      <w:marBottom w:val="0"/>
                      <w:divBdr>
                        <w:top w:val="none" w:sz="0" w:space="0" w:color="auto"/>
                        <w:left w:val="none" w:sz="0" w:space="0" w:color="auto"/>
                        <w:bottom w:val="none" w:sz="0" w:space="0" w:color="auto"/>
                        <w:right w:val="none" w:sz="0" w:space="0" w:color="auto"/>
                      </w:divBdr>
                    </w:div>
                  </w:divsChild>
                </w:div>
                <w:div w:id="2010330422">
                  <w:marLeft w:val="0"/>
                  <w:marRight w:val="0"/>
                  <w:marTop w:val="0"/>
                  <w:marBottom w:val="0"/>
                  <w:divBdr>
                    <w:top w:val="none" w:sz="0" w:space="0" w:color="auto"/>
                    <w:left w:val="none" w:sz="0" w:space="0" w:color="auto"/>
                    <w:bottom w:val="none" w:sz="0" w:space="0" w:color="auto"/>
                    <w:right w:val="none" w:sz="0" w:space="0" w:color="auto"/>
                  </w:divBdr>
                  <w:divsChild>
                    <w:div w:id="1197810090">
                      <w:marLeft w:val="0"/>
                      <w:marRight w:val="0"/>
                      <w:marTop w:val="0"/>
                      <w:marBottom w:val="0"/>
                      <w:divBdr>
                        <w:top w:val="none" w:sz="0" w:space="0" w:color="auto"/>
                        <w:left w:val="none" w:sz="0" w:space="0" w:color="auto"/>
                        <w:bottom w:val="none" w:sz="0" w:space="0" w:color="auto"/>
                        <w:right w:val="none" w:sz="0" w:space="0" w:color="auto"/>
                      </w:divBdr>
                    </w:div>
                  </w:divsChild>
                </w:div>
                <w:div w:id="1560900374">
                  <w:marLeft w:val="0"/>
                  <w:marRight w:val="0"/>
                  <w:marTop w:val="0"/>
                  <w:marBottom w:val="0"/>
                  <w:divBdr>
                    <w:top w:val="none" w:sz="0" w:space="0" w:color="auto"/>
                    <w:left w:val="none" w:sz="0" w:space="0" w:color="auto"/>
                    <w:bottom w:val="none" w:sz="0" w:space="0" w:color="auto"/>
                    <w:right w:val="none" w:sz="0" w:space="0" w:color="auto"/>
                  </w:divBdr>
                </w:div>
              </w:divsChild>
            </w:div>
            <w:div w:id="1441334178">
              <w:marLeft w:val="0"/>
              <w:marRight w:val="0"/>
              <w:marTop w:val="0"/>
              <w:marBottom w:val="0"/>
              <w:divBdr>
                <w:top w:val="none" w:sz="0" w:space="0" w:color="auto"/>
                <w:left w:val="none" w:sz="0" w:space="0" w:color="auto"/>
                <w:bottom w:val="none" w:sz="0" w:space="0" w:color="auto"/>
                <w:right w:val="none" w:sz="0" w:space="0" w:color="auto"/>
              </w:divBdr>
              <w:divsChild>
                <w:div w:id="1848398435">
                  <w:marLeft w:val="0"/>
                  <w:marRight w:val="0"/>
                  <w:marTop w:val="0"/>
                  <w:marBottom w:val="0"/>
                  <w:divBdr>
                    <w:top w:val="none" w:sz="0" w:space="0" w:color="auto"/>
                    <w:left w:val="none" w:sz="0" w:space="0" w:color="auto"/>
                    <w:bottom w:val="none" w:sz="0" w:space="0" w:color="auto"/>
                    <w:right w:val="none" w:sz="0" w:space="0" w:color="auto"/>
                  </w:divBdr>
                </w:div>
                <w:div w:id="908928312">
                  <w:marLeft w:val="0"/>
                  <w:marRight w:val="0"/>
                  <w:marTop w:val="0"/>
                  <w:marBottom w:val="0"/>
                  <w:divBdr>
                    <w:top w:val="none" w:sz="0" w:space="0" w:color="auto"/>
                    <w:left w:val="none" w:sz="0" w:space="0" w:color="auto"/>
                    <w:bottom w:val="none" w:sz="0" w:space="0" w:color="auto"/>
                    <w:right w:val="none" w:sz="0" w:space="0" w:color="auto"/>
                  </w:divBdr>
                </w:div>
              </w:divsChild>
            </w:div>
            <w:div w:id="15326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Martin, Mary J.</cp:lastModifiedBy>
  <cp:revision>2</cp:revision>
  <dcterms:created xsi:type="dcterms:W3CDTF">2017-11-12T18:55:00Z</dcterms:created>
  <dcterms:modified xsi:type="dcterms:W3CDTF">2017-11-19T01:25:00Z</dcterms:modified>
</cp:coreProperties>
</file>