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DDE1F" w14:textId="45682CEC" w:rsidR="002F3C72" w:rsidRPr="002F3C72" w:rsidRDefault="0077471B" w:rsidP="002F3C72">
      <w:pPr>
        <w:spacing w:line="230" w:lineRule="auto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RESOLUTION: </w:t>
      </w:r>
      <w:r w:rsidR="002F3C72" w:rsidRPr="002F3C72">
        <w:rPr>
          <w:b/>
          <w:color w:val="000000" w:themeColor="text1"/>
          <w:szCs w:val="24"/>
        </w:rPr>
        <w:t>MA IN ART HISTORY FOR MUSEUM PROFESSIONALS</w:t>
      </w:r>
      <w:bookmarkStart w:id="0" w:name="_GoBack"/>
      <w:bookmarkEnd w:id="0"/>
    </w:p>
    <w:p w14:paraId="5C0F15F7" w14:textId="77777777" w:rsidR="002F3C72" w:rsidRPr="007469A0" w:rsidRDefault="002F3C72" w:rsidP="002F3C72">
      <w:pPr>
        <w:spacing w:line="230" w:lineRule="auto"/>
        <w:rPr>
          <w:color w:val="000000" w:themeColor="text1"/>
          <w:szCs w:val="24"/>
        </w:rPr>
      </w:pPr>
    </w:p>
    <w:p w14:paraId="49CA823E" w14:textId="77777777" w:rsidR="002F3C72" w:rsidRPr="007469A0" w:rsidRDefault="002F3C72" w:rsidP="002F3C72">
      <w:pPr>
        <w:spacing w:line="230" w:lineRule="auto"/>
        <w:rPr>
          <w:color w:val="000000" w:themeColor="text1"/>
          <w:szCs w:val="24"/>
        </w:rPr>
      </w:pPr>
      <w:r w:rsidRPr="007469A0">
        <w:rPr>
          <w:color w:val="000000" w:themeColor="text1"/>
          <w:szCs w:val="24"/>
        </w:rPr>
        <w:t>WHEREAS, the MA in Art History for Museum Professionals fits the University goals of advancing cultural understanding and creative expression, and expanding community engagement,</w:t>
      </w:r>
    </w:p>
    <w:p w14:paraId="78F3525F" w14:textId="77777777" w:rsidR="002F3C72" w:rsidRPr="007469A0" w:rsidRDefault="002F3C72" w:rsidP="002F3C72">
      <w:pPr>
        <w:spacing w:line="230" w:lineRule="auto"/>
        <w:rPr>
          <w:color w:val="000000" w:themeColor="text1"/>
          <w:szCs w:val="24"/>
        </w:rPr>
      </w:pPr>
    </w:p>
    <w:p w14:paraId="29ABFC27" w14:textId="77777777" w:rsidR="002F3C72" w:rsidRPr="007469A0" w:rsidRDefault="002F3C72" w:rsidP="002F3C72">
      <w:pPr>
        <w:spacing w:line="230" w:lineRule="auto"/>
        <w:rPr>
          <w:color w:val="000000" w:themeColor="text1"/>
          <w:szCs w:val="24"/>
        </w:rPr>
      </w:pPr>
      <w:r w:rsidRPr="007469A0">
        <w:rPr>
          <w:color w:val="000000" w:themeColor="text1"/>
          <w:szCs w:val="24"/>
        </w:rPr>
        <w:t xml:space="preserve">WHEREAS, </w:t>
      </w:r>
      <w:r>
        <w:rPr>
          <w:color w:val="000000" w:themeColor="text1"/>
          <w:szCs w:val="24"/>
        </w:rPr>
        <w:t>UD Art History graduates</w:t>
      </w:r>
      <w:r w:rsidRPr="007469A0">
        <w:rPr>
          <w:color w:val="000000" w:themeColor="text1"/>
          <w:szCs w:val="24"/>
        </w:rPr>
        <w:t xml:space="preserve"> frequently </w:t>
      </w:r>
      <w:r>
        <w:rPr>
          <w:color w:val="000000" w:themeColor="text1"/>
          <w:szCs w:val="24"/>
        </w:rPr>
        <w:t>pursue</w:t>
      </w:r>
      <w:r w:rsidRPr="007469A0">
        <w:rPr>
          <w:color w:val="000000" w:themeColor="text1"/>
          <w:szCs w:val="24"/>
        </w:rPr>
        <w:t xml:space="preserve"> careers in the art museum world, </w:t>
      </w:r>
    </w:p>
    <w:p w14:paraId="45F51E89" w14:textId="77777777" w:rsidR="002F3C72" w:rsidRPr="007469A0" w:rsidRDefault="002F3C72" w:rsidP="002F3C72">
      <w:pPr>
        <w:spacing w:line="230" w:lineRule="auto"/>
        <w:rPr>
          <w:color w:val="000000" w:themeColor="text1"/>
          <w:szCs w:val="24"/>
        </w:rPr>
      </w:pPr>
    </w:p>
    <w:p w14:paraId="67A15AB7" w14:textId="74300CD1" w:rsidR="002F3C72" w:rsidRPr="007469A0" w:rsidRDefault="002F3C72" w:rsidP="002F3C72">
      <w:pPr>
        <w:spacing w:line="230" w:lineRule="auto"/>
        <w:rPr>
          <w:color w:val="000000" w:themeColor="text1"/>
          <w:szCs w:val="24"/>
        </w:rPr>
      </w:pPr>
      <w:r w:rsidRPr="007469A0">
        <w:rPr>
          <w:color w:val="000000" w:themeColor="text1"/>
          <w:szCs w:val="24"/>
        </w:rPr>
        <w:t xml:space="preserve">WHEREAS, in recent times </w:t>
      </w:r>
      <w:r>
        <w:rPr>
          <w:color w:val="000000" w:themeColor="text1"/>
          <w:szCs w:val="24"/>
        </w:rPr>
        <w:t xml:space="preserve">minimum </w:t>
      </w:r>
      <w:r w:rsidRPr="007469A0">
        <w:rPr>
          <w:color w:val="000000" w:themeColor="text1"/>
          <w:szCs w:val="24"/>
        </w:rPr>
        <w:t xml:space="preserve">qualifications for art museums </w:t>
      </w:r>
      <w:r>
        <w:rPr>
          <w:color w:val="000000" w:themeColor="text1"/>
          <w:szCs w:val="24"/>
        </w:rPr>
        <w:t xml:space="preserve">positions </w:t>
      </w:r>
      <w:r w:rsidR="00BF5AC9">
        <w:rPr>
          <w:color w:val="000000" w:themeColor="text1"/>
          <w:szCs w:val="24"/>
        </w:rPr>
        <w:t>usually</w:t>
      </w:r>
      <w:r w:rsidRPr="007469A0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require</w:t>
      </w:r>
      <w:r w:rsidRPr="007469A0">
        <w:rPr>
          <w:color w:val="000000" w:themeColor="text1"/>
          <w:szCs w:val="24"/>
        </w:rPr>
        <w:t xml:space="preserve"> a Master’s degree, </w:t>
      </w:r>
    </w:p>
    <w:p w14:paraId="3421FC5E" w14:textId="77777777" w:rsidR="002F3C72" w:rsidRPr="007469A0" w:rsidRDefault="002F3C72" w:rsidP="002F3C72">
      <w:pPr>
        <w:spacing w:line="230" w:lineRule="auto"/>
        <w:rPr>
          <w:color w:val="000000" w:themeColor="text1"/>
          <w:szCs w:val="24"/>
        </w:rPr>
      </w:pPr>
    </w:p>
    <w:p w14:paraId="16DB6C7B" w14:textId="77777777" w:rsidR="002F3C72" w:rsidRPr="002E6325" w:rsidRDefault="002F3C72" w:rsidP="002F3C72">
      <w:pPr>
        <w:spacing w:line="230" w:lineRule="auto"/>
        <w:rPr>
          <w:color w:val="000000"/>
          <w:szCs w:val="24"/>
        </w:rPr>
      </w:pPr>
      <w:r w:rsidRPr="002E6325">
        <w:rPr>
          <w:color w:val="000000"/>
          <w:szCs w:val="24"/>
        </w:rPr>
        <w:t xml:space="preserve">WHEREAS, the Department of Art History already offers highly regarded undergraduate and graduate programs,  </w:t>
      </w:r>
    </w:p>
    <w:p w14:paraId="7ADD6559" w14:textId="77777777" w:rsidR="002F3C72" w:rsidRPr="002E6325" w:rsidRDefault="002F3C72" w:rsidP="002F3C72">
      <w:pPr>
        <w:spacing w:line="230" w:lineRule="auto"/>
        <w:rPr>
          <w:color w:val="000000"/>
          <w:szCs w:val="24"/>
        </w:rPr>
      </w:pPr>
    </w:p>
    <w:p w14:paraId="1A861027" w14:textId="6CEBBD23" w:rsidR="002F3C72" w:rsidRPr="007469A0" w:rsidRDefault="00A1027A" w:rsidP="002F3C72">
      <w:pPr>
        <w:spacing w:line="23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WHEREAS, the </w:t>
      </w:r>
      <w:r w:rsidR="002F3C72" w:rsidRPr="007469A0">
        <w:rPr>
          <w:color w:val="000000" w:themeColor="text1"/>
          <w:szCs w:val="24"/>
        </w:rPr>
        <w:t>MA in Art History for Museum Professionals allows students to complete an advanced degree</w:t>
      </w:r>
      <w:r w:rsidR="002F3C72">
        <w:rPr>
          <w:color w:val="000000" w:themeColor="text1"/>
          <w:szCs w:val="24"/>
        </w:rPr>
        <w:t xml:space="preserve"> in</w:t>
      </w:r>
      <w:r w:rsidR="002F3C72" w:rsidRPr="007469A0">
        <w:rPr>
          <w:color w:val="000000" w:themeColor="text1"/>
          <w:szCs w:val="24"/>
        </w:rPr>
        <w:t xml:space="preserve"> less time than an additional degree,</w:t>
      </w:r>
    </w:p>
    <w:p w14:paraId="242675B9" w14:textId="77777777" w:rsidR="002F3C72" w:rsidRPr="007469A0" w:rsidRDefault="002F3C72" w:rsidP="002F3C72">
      <w:pPr>
        <w:spacing w:line="230" w:lineRule="auto"/>
        <w:rPr>
          <w:color w:val="000000" w:themeColor="text1"/>
          <w:szCs w:val="24"/>
        </w:rPr>
      </w:pPr>
    </w:p>
    <w:p w14:paraId="727EED9B" w14:textId="77777777" w:rsidR="002F3C72" w:rsidRPr="007469A0" w:rsidRDefault="002F3C72" w:rsidP="002F3C72">
      <w:pPr>
        <w:spacing w:line="230" w:lineRule="auto"/>
        <w:rPr>
          <w:color w:val="000000" w:themeColor="text1"/>
          <w:szCs w:val="24"/>
        </w:rPr>
      </w:pPr>
      <w:r w:rsidRPr="007469A0">
        <w:rPr>
          <w:color w:val="000000" w:themeColor="text1"/>
          <w:szCs w:val="24"/>
        </w:rPr>
        <w:t>WHEREAS, the University of Delaware possesses the human and material resources to support a high quality Master program in Art History for Museum Professionals,</w:t>
      </w:r>
    </w:p>
    <w:p w14:paraId="0A6E4461" w14:textId="77777777" w:rsidR="002F3C72" w:rsidRPr="007469A0" w:rsidRDefault="002F3C72" w:rsidP="002F3C72">
      <w:pPr>
        <w:spacing w:line="230" w:lineRule="auto"/>
        <w:rPr>
          <w:color w:val="000000" w:themeColor="text1"/>
          <w:szCs w:val="24"/>
        </w:rPr>
      </w:pPr>
      <w:r w:rsidRPr="007469A0">
        <w:rPr>
          <w:color w:val="000000" w:themeColor="text1"/>
          <w:szCs w:val="24"/>
        </w:rPr>
        <w:t xml:space="preserve"> </w:t>
      </w:r>
    </w:p>
    <w:p w14:paraId="4341F476" w14:textId="2C86E50D" w:rsidR="002F3C72" w:rsidRPr="007469A0" w:rsidRDefault="002F3C72" w:rsidP="002F3C72">
      <w:pPr>
        <w:spacing w:line="230" w:lineRule="auto"/>
        <w:rPr>
          <w:color w:val="000000" w:themeColor="text1"/>
          <w:szCs w:val="24"/>
        </w:rPr>
      </w:pPr>
      <w:r w:rsidRPr="007469A0">
        <w:rPr>
          <w:color w:val="000000" w:themeColor="text1"/>
          <w:szCs w:val="24"/>
        </w:rPr>
        <w:t>RESOLVED, that the Faculty Senate approves provisionally, for five years,</w:t>
      </w:r>
      <w:r w:rsidR="00E27F69">
        <w:rPr>
          <w:color w:val="000000" w:themeColor="text1"/>
          <w:szCs w:val="24"/>
        </w:rPr>
        <w:t xml:space="preserve"> the establishment of a new </w:t>
      </w:r>
      <w:r w:rsidRPr="007469A0">
        <w:rPr>
          <w:color w:val="000000" w:themeColor="text1"/>
          <w:szCs w:val="24"/>
        </w:rPr>
        <w:t>MA degree in Art History for Museum Professionals</w:t>
      </w:r>
      <w:r w:rsidR="00E27F69">
        <w:rPr>
          <w:color w:val="000000" w:themeColor="text1"/>
          <w:szCs w:val="24"/>
        </w:rPr>
        <w:t xml:space="preserve"> as a 4+1 option</w:t>
      </w:r>
      <w:r w:rsidRPr="007469A0">
        <w:rPr>
          <w:color w:val="000000" w:themeColor="text1"/>
          <w:szCs w:val="24"/>
        </w:rPr>
        <w:t>, effective September 1, 2017.</w:t>
      </w:r>
    </w:p>
    <w:p w14:paraId="544C27AF" w14:textId="77777777" w:rsidR="002F3C72" w:rsidRPr="003562E5" w:rsidRDefault="002F3C72" w:rsidP="002F3C72">
      <w:pPr>
        <w:spacing w:line="230" w:lineRule="auto"/>
        <w:rPr>
          <w:color w:val="4F81BD"/>
          <w:szCs w:val="24"/>
        </w:rPr>
      </w:pPr>
    </w:p>
    <w:p w14:paraId="089B5618" w14:textId="77777777" w:rsidR="00246105" w:rsidRDefault="00246105"/>
    <w:sectPr w:rsidR="00246105" w:rsidSect="00B339FF">
      <w:pgSz w:w="12240" w:h="15840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72"/>
    <w:rsid w:val="000D3423"/>
    <w:rsid w:val="00246105"/>
    <w:rsid w:val="002F3C72"/>
    <w:rsid w:val="005A2220"/>
    <w:rsid w:val="0077471B"/>
    <w:rsid w:val="00794D3F"/>
    <w:rsid w:val="009D4A19"/>
    <w:rsid w:val="00A1027A"/>
    <w:rsid w:val="00B339FF"/>
    <w:rsid w:val="00BF5AC9"/>
    <w:rsid w:val="00C4563E"/>
    <w:rsid w:val="00E2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CD85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72"/>
    <w:pPr>
      <w:widowControl w:val="0"/>
    </w:pPr>
    <w:rPr>
      <w:rFonts w:eastAsia="Times New Roman"/>
      <w:snapToGrid w:val="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72"/>
    <w:pPr>
      <w:widowControl w:val="0"/>
    </w:pPr>
    <w:rPr>
      <w:rFonts w:eastAsia="Times New Roman"/>
      <w:snapToGrid w:val="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Macintosh Word</Application>
  <DocSecurity>0</DocSecurity>
  <Lines>7</Lines>
  <Paragraphs>2</Paragraphs>
  <ScaleCrop>false</ScaleCrop>
  <Company>University of Delaware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 Dominguez Torres</dc:creator>
  <cp:keywords/>
  <dc:description/>
  <cp:lastModifiedBy>Monica  Dominguez Torres</cp:lastModifiedBy>
  <cp:revision>7</cp:revision>
  <dcterms:created xsi:type="dcterms:W3CDTF">2016-10-30T21:29:00Z</dcterms:created>
  <dcterms:modified xsi:type="dcterms:W3CDTF">2016-10-30T21:53:00Z</dcterms:modified>
</cp:coreProperties>
</file>